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0" w:line="240" w:lineRule="atLeast"/>
        <w:rPr>
          <w:rFonts w:hint="eastAsia" w:ascii="仿宋" w:hAnsi="仿宋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spacing w:line="50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重庆工程</w:t>
      </w:r>
      <w:r>
        <w:rPr>
          <w:rFonts w:hint="eastAsia" w:ascii="宋体" w:hAnsi="宋体"/>
          <w:b/>
          <w:sz w:val="30"/>
          <w:szCs w:val="30"/>
        </w:rPr>
        <w:t>学院</w:t>
      </w:r>
      <w:r>
        <w:rPr>
          <w:rFonts w:hint="eastAsia" w:ascii="宋体" w:hAnsi="宋体"/>
          <w:b/>
          <w:sz w:val="32"/>
        </w:rPr>
        <w:t>综合性、设计性</w:t>
      </w:r>
      <w:r>
        <w:rPr>
          <w:rFonts w:hint="eastAsia" w:ascii="宋体" w:hAnsi="宋体"/>
          <w:b/>
          <w:sz w:val="32"/>
          <w:lang w:eastAsia="zh-CN"/>
        </w:rPr>
        <w:t>、创新性</w:t>
      </w:r>
      <w:r>
        <w:rPr>
          <w:rFonts w:hint="eastAsia" w:ascii="宋体" w:hAnsi="宋体"/>
          <w:b/>
          <w:sz w:val="32"/>
        </w:rPr>
        <w:t>实验项目</w:t>
      </w:r>
      <w:r>
        <w:rPr>
          <w:rFonts w:hint="eastAsia" w:ascii="宋体" w:hAnsi="宋体"/>
          <w:b/>
          <w:sz w:val="32"/>
          <w:lang w:eastAsia="zh-CN"/>
        </w:rPr>
        <w:t>申报</w:t>
      </w:r>
      <w:r>
        <w:rPr>
          <w:rFonts w:hint="eastAsia" w:ascii="宋体" w:hAnsi="宋体"/>
          <w:b/>
          <w:sz w:val="32"/>
        </w:rPr>
        <w:t>表</w:t>
      </w:r>
    </w:p>
    <w:tbl>
      <w:tblPr>
        <w:tblStyle w:val="3"/>
        <w:tblW w:w="91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1135"/>
        <w:gridCol w:w="1757"/>
        <w:gridCol w:w="580"/>
        <w:gridCol w:w="394"/>
        <w:gridCol w:w="686"/>
        <w:gridCol w:w="1051"/>
        <w:gridCol w:w="929"/>
        <w:gridCol w:w="633"/>
        <w:gridCol w:w="394"/>
        <w:gridCol w:w="820"/>
        <w:gridCol w:w="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cantSplit/>
        </w:trPr>
        <w:tc>
          <w:tcPr>
            <w:tcW w:w="11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实验项目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4468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实验项目性质</w:t>
            </w:r>
          </w:p>
        </w:tc>
        <w:tc>
          <w:tcPr>
            <w:tcW w:w="199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综合性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设计性</w:t>
            </w:r>
          </w:p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创新性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cantSplit/>
          <w:trHeight w:val="498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所属课程</w:t>
            </w:r>
          </w:p>
        </w:tc>
        <w:tc>
          <w:tcPr>
            <w:tcW w:w="4468" w:type="dxa"/>
            <w:gridSpan w:val="5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各项目分别</w:t>
            </w:r>
            <w:r>
              <w:rPr>
                <w:rFonts w:hint="eastAsia"/>
                <w:szCs w:val="21"/>
                <w:highlight w:val="none"/>
              </w:rPr>
              <w:t>计划学时数</w:t>
            </w:r>
          </w:p>
        </w:tc>
        <w:tc>
          <w:tcPr>
            <w:tcW w:w="199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cantSplit/>
          <w:trHeight w:val="498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实验课程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性质</w:t>
            </w:r>
          </w:p>
        </w:tc>
        <w:tc>
          <w:tcPr>
            <w:tcW w:w="4468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ind w:firstLine="420" w:firstLineChars="200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□</w:t>
            </w:r>
            <w:r>
              <w:rPr>
                <w:rFonts w:hint="eastAsia" w:cs="宋体"/>
                <w:color w:val="333333"/>
                <w:kern w:val="0"/>
                <w:szCs w:val="21"/>
              </w:rPr>
              <w:t xml:space="preserve">公共基础     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□</w:t>
            </w:r>
            <w:r>
              <w:rPr>
                <w:rFonts w:hint="eastAsia" w:cs="宋体"/>
                <w:color w:val="333333"/>
                <w:kern w:val="0"/>
                <w:szCs w:val="21"/>
              </w:rPr>
              <w:t xml:space="preserve">专业基础       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□</w:t>
            </w:r>
            <w:r>
              <w:rPr>
                <w:rFonts w:hint="eastAsia" w:cs="宋体"/>
                <w:color w:val="333333"/>
                <w:kern w:val="0"/>
                <w:szCs w:val="21"/>
              </w:rPr>
              <w:t>专业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实验实际学时数</w:t>
            </w:r>
          </w:p>
        </w:tc>
        <w:tc>
          <w:tcPr>
            <w:tcW w:w="1990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cantSplit/>
        </w:trPr>
        <w:tc>
          <w:tcPr>
            <w:tcW w:w="11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实验室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地点</w:t>
            </w:r>
          </w:p>
        </w:tc>
        <w:tc>
          <w:tcPr>
            <w:tcW w:w="3299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每组人数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cantSplit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项目负责人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  <w:r>
              <w:rPr>
                <w:rFonts w:hint="eastAsia"/>
                <w:szCs w:val="21"/>
                <w:lang w:eastAsia="zh-CN"/>
              </w:rPr>
              <w:t>（</w:t>
            </w:r>
          </w:p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学历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5289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项目组成员</w:t>
            </w:r>
          </w:p>
        </w:tc>
        <w:tc>
          <w:tcPr>
            <w:tcW w:w="8020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cantSplit/>
          <w:trHeight w:val="441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支撑材料</w:t>
            </w:r>
          </w:p>
        </w:tc>
        <w:tc>
          <w:tcPr>
            <w:tcW w:w="8020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□实验教学大纲  □实验指导书  □学生实验报告  □作品或实物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cantSplit/>
          <w:trHeight w:val="441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面向专业</w:t>
            </w:r>
          </w:p>
        </w:tc>
        <w:tc>
          <w:tcPr>
            <w:tcW w:w="233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首开时间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实验要求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必做、选做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cantSplit/>
          <w:trHeight w:val="3937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详细说明该实验涉及哪些知识点、训练哪些能力、</w:t>
            </w:r>
            <w:r>
              <w:rPr>
                <w:rFonts w:hint="eastAsia"/>
                <w:szCs w:val="21"/>
              </w:rPr>
              <w:t>拟达到的培养目标（可另行报告或附页）</w:t>
            </w:r>
          </w:p>
        </w:tc>
        <w:tc>
          <w:tcPr>
            <w:tcW w:w="8020" w:type="dxa"/>
            <w:gridSpan w:val="10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cantSplit/>
          <w:trHeight w:val="1766" w:hRule="atLeast"/>
        </w:trPr>
        <w:tc>
          <w:tcPr>
            <w:tcW w:w="1135" w:type="dxa"/>
            <w:vAlign w:val="center"/>
          </w:tcPr>
          <w:p>
            <w:pPr>
              <w:spacing w:before="2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主要仪器</w:t>
            </w:r>
          </w:p>
          <w:p>
            <w:pPr>
              <w:spacing w:before="2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设备及耗材</w:t>
            </w:r>
          </w:p>
        </w:tc>
        <w:tc>
          <w:tcPr>
            <w:tcW w:w="8020" w:type="dxa"/>
            <w:gridSpan w:val="10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cantSplit/>
          <w:trHeight w:val="1264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系</w:t>
            </w:r>
            <w:r>
              <w:rPr>
                <w:rFonts w:hint="eastAsia" w:ascii="宋体" w:hAnsi="宋体"/>
                <w:kern w:val="0"/>
                <w:szCs w:val="21"/>
              </w:rPr>
              <w:t>审查</w:t>
            </w: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020" w:type="dxa"/>
            <w:gridSpan w:val="10"/>
            <w:vAlign w:val="center"/>
          </w:tcPr>
          <w:p>
            <w:pPr>
              <w:ind w:right="1320"/>
              <w:rPr>
                <w:szCs w:val="21"/>
              </w:rPr>
            </w:pPr>
          </w:p>
          <w:p>
            <w:pPr>
              <w:ind w:right="1320"/>
              <w:rPr>
                <w:szCs w:val="21"/>
              </w:rPr>
            </w:pPr>
          </w:p>
          <w:p>
            <w:pPr>
              <w:tabs>
                <w:tab w:val="left" w:pos="3635"/>
              </w:tabs>
              <w:ind w:right="1320" w:firstLine="3570" w:firstLineChars="17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负责人签名               </w:t>
            </w:r>
          </w:p>
          <w:p>
            <w:pPr>
              <w:ind w:right="420"/>
              <w:rPr>
                <w:szCs w:val="21"/>
              </w:rPr>
            </w:pPr>
          </w:p>
          <w:p>
            <w:pPr>
              <w:ind w:right="420" w:firstLine="6090" w:firstLineChars="2900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cantSplit/>
          <w:trHeight w:val="867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学院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审核意见</w:t>
            </w:r>
          </w:p>
        </w:tc>
        <w:tc>
          <w:tcPr>
            <w:tcW w:w="8020" w:type="dxa"/>
            <w:gridSpan w:val="10"/>
            <w:vAlign w:val="center"/>
          </w:tcPr>
          <w:p>
            <w:pPr>
              <w:ind w:right="1506"/>
              <w:rPr>
                <w:szCs w:val="21"/>
              </w:rPr>
            </w:pPr>
          </w:p>
          <w:p>
            <w:pPr>
              <w:ind w:right="1506"/>
              <w:rPr>
                <w:szCs w:val="21"/>
              </w:rPr>
            </w:pPr>
          </w:p>
          <w:p>
            <w:pPr>
              <w:ind w:right="1506"/>
              <w:rPr>
                <w:szCs w:val="21"/>
              </w:rPr>
            </w:pPr>
          </w:p>
          <w:p>
            <w:pPr>
              <w:ind w:right="1716" w:firstLine="3570" w:firstLineChars="170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负责人签名（盖章）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                      年    月 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091" w:right="1286" w:bottom="1246" w:left="16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E24"/>
    <w:rsid w:val="000137C9"/>
    <w:rsid w:val="00047F26"/>
    <w:rsid w:val="00114498"/>
    <w:rsid w:val="001573C8"/>
    <w:rsid w:val="00323B43"/>
    <w:rsid w:val="003A2C59"/>
    <w:rsid w:val="003D37D8"/>
    <w:rsid w:val="004358AB"/>
    <w:rsid w:val="004E4911"/>
    <w:rsid w:val="00541239"/>
    <w:rsid w:val="0058306D"/>
    <w:rsid w:val="007F1E24"/>
    <w:rsid w:val="00800DF6"/>
    <w:rsid w:val="00886D11"/>
    <w:rsid w:val="008B7726"/>
    <w:rsid w:val="009A6591"/>
    <w:rsid w:val="00C53BB0"/>
    <w:rsid w:val="00E340F4"/>
    <w:rsid w:val="00EF5A48"/>
    <w:rsid w:val="010C4486"/>
    <w:rsid w:val="02DA3A8F"/>
    <w:rsid w:val="07776CA4"/>
    <w:rsid w:val="0DD551A4"/>
    <w:rsid w:val="10C408F3"/>
    <w:rsid w:val="11C636C2"/>
    <w:rsid w:val="15DC1BC8"/>
    <w:rsid w:val="174127D9"/>
    <w:rsid w:val="1DB638BA"/>
    <w:rsid w:val="1E2C5246"/>
    <w:rsid w:val="21D50C83"/>
    <w:rsid w:val="26DC6758"/>
    <w:rsid w:val="2779042F"/>
    <w:rsid w:val="285C7B94"/>
    <w:rsid w:val="28D96829"/>
    <w:rsid w:val="2DDE217D"/>
    <w:rsid w:val="3CF86BD1"/>
    <w:rsid w:val="3F63105F"/>
    <w:rsid w:val="45BB7FF8"/>
    <w:rsid w:val="4670115F"/>
    <w:rsid w:val="48633EC3"/>
    <w:rsid w:val="4A6349F7"/>
    <w:rsid w:val="4EB1299C"/>
    <w:rsid w:val="501F3484"/>
    <w:rsid w:val="52524700"/>
    <w:rsid w:val="578B3B76"/>
    <w:rsid w:val="65B11566"/>
    <w:rsid w:val="679B3B90"/>
    <w:rsid w:val="68F106BA"/>
    <w:rsid w:val="6AE96D97"/>
    <w:rsid w:val="6DCC307A"/>
    <w:rsid w:val="6F393AB3"/>
    <w:rsid w:val="707A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页脚 Char"/>
    <w:basedOn w:val="4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jwc</Company>
  <Pages>2</Pages>
  <Words>115</Words>
  <Characters>656</Characters>
  <Lines>5</Lines>
  <Paragraphs>1</Paragraphs>
  <TotalTime>7</TotalTime>
  <ScaleCrop>false</ScaleCrop>
  <LinksUpToDate>false</LinksUpToDate>
  <CharactersWithSpaces>770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2014-08-26T07:08:00Z</dcterms:created>
  <dc:creator>ws</dc:creator>
  <cp:lastModifiedBy> lianlianyanyan</cp:lastModifiedBy>
  <dcterms:modified xsi:type="dcterms:W3CDTF">2020-04-24T04:17:01Z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