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/>
          <w:sz w:val="24"/>
        </w:rPr>
      </w:pPr>
      <w:r>
        <w:rPr>
          <w:rFonts w:hint="eastAsia" w:ascii="方正黑体_GBK" w:eastAsia="方正黑体_GBK"/>
          <w:sz w:val="24"/>
        </w:rPr>
        <w:t>附件1</w:t>
      </w:r>
    </w:p>
    <w:p>
      <w:pPr>
        <w:jc w:val="center"/>
        <w:rPr>
          <w:rFonts w:hint="eastAsia" w:ascii="方正黑体_GBK" w:eastAsia="方正黑体_GBK"/>
          <w:sz w:val="30"/>
          <w:szCs w:val="30"/>
        </w:rPr>
      </w:pPr>
      <w:bookmarkStart w:id="0" w:name="_GoBack"/>
      <w:r>
        <w:rPr>
          <w:rFonts w:hint="eastAsia" w:ascii="方正黑体_GBK" w:eastAsia="方正黑体_GBK"/>
          <w:sz w:val="30"/>
          <w:szCs w:val="30"/>
        </w:rPr>
        <w:t>重庆工程学院学分认定及转换申请表</w:t>
      </w:r>
    </w:p>
    <w:bookmarkEnd w:id="0"/>
    <w:tbl>
      <w:tblPr>
        <w:tblStyle w:val="3"/>
        <w:tblW w:w="10319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282"/>
        <w:gridCol w:w="1080"/>
        <w:gridCol w:w="1531"/>
        <w:gridCol w:w="224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866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专业、年级</w:t>
            </w:r>
          </w:p>
        </w:tc>
        <w:tc>
          <w:tcPr>
            <w:tcW w:w="38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学生申请材料（学生填写）</w:t>
            </w: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240" w:lineRule="exact"/>
              <w:ind w:left="-109" w:leftChars="-52" w:firstLine="109" w:firstLineChars="5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成果类别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获得日期    （某年某月）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发证（文）单位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拟转换课程及学分（学生填写）</w:t>
            </w:r>
          </w:p>
        </w:tc>
        <w:tc>
          <w:tcPr>
            <w:tcW w:w="4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学分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认定单位意见</w:t>
            </w:r>
          </w:p>
        </w:tc>
        <w:tc>
          <w:tcPr>
            <w:tcW w:w="9469" w:type="dxa"/>
            <w:gridSpan w:val="6"/>
            <w:noWrap w:val="0"/>
            <w:vAlign w:val="center"/>
          </w:tcPr>
          <w:p>
            <w:pPr>
              <w:ind w:right="420" w:firstLine="420" w:firstLineChars="20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通过审核，同意认定该生：</w:t>
            </w:r>
          </w:p>
          <w:p>
            <w:pPr>
              <w:ind w:right="42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81"/>
            </w:r>
            <w:r>
              <w:rPr>
                <w:rFonts w:hint="eastAsia"/>
                <w:szCs w:val="21"/>
              </w:rPr>
              <w:t>成果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，认定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分。</w:t>
            </w:r>
          </w:p>
          <w:p>
            <w:pPr>
              <w:ind w:right="42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82"/>
            </w:r>
            <w:r>
              <w:rPr>
                <w:rFonts w:hint="eastAsia"/>
                <w:szCs w:val="21"/>
              </w:rPr>
              <w:t>成果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，认定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分。</w:t>
            </w:r>
          </w:p>
          <w:p>
            <w:pPr>
              <w:ind w:right="42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83"/>
            </w:r>
            <w:r>
              <w:rPr>
                <w:rFonts w:hint="eastAsia"/>
                <w:szCs w:val="21"/>
              </w:rPr>
              <w:t>成果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，认定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分。</w:t>
            </w:r>
          </w:p>
          <w:p>
            <w:pPr>
              <w:spacing w:line="240" w:lineRule="exact"/>
              <w:ind w:right="420" w:firstLine="6090" w:firstLineChars="2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单位负责人（签字）：</w:t>
            </w:r>
          </w:p>
          <w:p>
            <w:pPr>
              <w:spacing w:line="240" w:lineRule="exact"/>
              <w:ind w:right="420" w:firstLine="6090" w:firstLineChars="2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单位（盖章）：</w:t>
            </w:r>
          </w:p>
          <w:p>
            <w:pPr>
              <w:spacing w:line="240" w:lineRule="exact"/>
              <w:ind w:right="420" w:firstLine="6090" w:firstLineChars="2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二级学院意见</w:t>
            </w:r>
          </w:p>
        </w:tc>
        <w:tc>
          <w:tcPr>
            <w:tcW w:w="9469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ind w:right="42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通过评审，同意该生将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学分转换成：</w:t>
            </w:r>
          </w:p>
          <w:p>
            <w:pPr>
              <w:ind w:right="42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81"/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课程学分，认定成绩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分。</w:t>
            </w:r>
          </w:p>
          <w:p>
            <w:pPr>
              <w:ind w:right="42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82"/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课程学分，认定成绩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分。</w:t>
            </w:r>
          </w:p>
          <w:p>
            <w:pPr>
              <w:ind w:right="42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83"/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课程学分，认定成绩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分。</w:t>
            </w:r>
          </w:p>
          <w:p>
            <w:pPr>
              <w:spacing w:line="240" w:lineRule="exact"/>
              <w:ind w:right="420" w:firstLine="6090" w:firstLineChars="2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学院分管领导（签字）：</w:t>
            </w:r>
          </w:p>
          <w:p>
            <w:pPr>
              <w:spacing w:line="240" w:lineRule="exact"/>
              <w:ind w:right="420" w:firstLine="6090" w:firstLineChars="2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学院（盖章）：</w:t>
            </w:r>
          </w:p>
          <w:p>
            <w:pPr>
              <w:spacing w:line="240" w:lineRule="exact"/>
              <w:ind w:right="420" w:firstLine="6090" w:firstLineChars="2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>注： ①课程性质填写：专业必修课、专业限选课、公共必修课、公共选修课等；</w:t>
      </w:r>
    </w:p>
    <w:p>
      <w:pPr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 ②证明材料包括：各类证书复印件，参赛证明，论文及所载刊物的封面、目录复印件等； </w:t>
      </w:r>
    </w:p>
    <w:p>
      <w:pPr>
        <w:spacing w:line="240" w:lineRule="atLeast"/>
        <w:rPr>
          <w:rFonts w:hint="eastAsia" w:ascii="方正黑体_GBK" w:eastAsia="方正黑体_GBK"/>
          <w:sz w:val="24"/>
        </w:rPr>
        <w:sectPr>
          <w:pgSz w:w="11906" w:h="16838"/>
          <w:pgMar w:top="1418" w:right="1418" w:bottom="1134" w:left="1418" w:header="851" w:footer="992" w:gutter="0"/>
          <w:cols w:space="720" w:num="1"/>
          <w:docGrid w:linePitch="312" w:charSpace="0"/>
        </w:sectPr>
      </w:pPr>
      <w:r>
        <w:rPr>
          <w:rFonts w:hint="eastAsia"/>
          <w:szCs w:val="21"/>
        </w:rPr>
        <w:t xml:space="preserve">     ③此表一式两份，由学生所在二级学院和教务处各保存一份。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B1A89"/>
    <w:rsid w:val="7BB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2020-11-26T16:11:00Z</dcterms:created>
  <dc:creator>玫明欢</dc:creator>
  <cp:lastModifiedBy>玫明欢</cp:lastModifiedBy>
  <dcterms:modified xsi:type="dcterms:W3CDTF">2020-11-26T16:11:30Z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