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986368" w14:textId="77777777" w:rsidR="00F3774C" w:rsidRPr="00E36E1A" w:rsidRDefault="00F3774C" w:rsidP="00F3774C">
      <w:pPr>
        <w:ind w:firstLineChars="0" w:firstLine="0"/>
        <w:jc w:val="center"/>
        <w:rPr>
          <w:rFonts w:ascii="黑体" w:eastAsia="黑体" w:hAnsi="黑体"/>
          <w:color w:val="000000" w:themeColor="text1"/>
          <w:sz w:val="32"/>
          <w:szCs w:val="32"/>
        </w:rPr>
      </w:pPr>
      <w:bookmarkStart w:id="0" w:name="_GoBack"/>
      <w:bookmarkEnd w:id="0"/>
    </w:p>
    <w:p w14:paraId="2F2A77EE" w14:textId="77777777" w:rsidR="00F3774C" w:rsidRPr="00E36E1A" w:rsidRDefault="00F3774C" w:rsidP="00F3774C">
      <w:pPr>
        <w:ind w:firstLineChars="0" w:firstLine="0"/>
        <w:jc w:val="center"/>
        <w:rPr>
          <w:rFonts w:ascii="黑体" w:eastAsia="黑体" w:hAnsi="黑体"/>
          <w:color w:val="000000" w:themeColor="text1"/>
          <w:sz w:val="32"/>
          <w:szCs w:val="32"/>
        </w:rPr>
      </w:pPr>
    </w:p>
    <w:p w14:paraId="0B47B590" w14:textId="77777777" w:rsidR="00F3774C" w:rsidRPr="00E36E1A" w:rsidRDefault="00F3774C" w:rsidP="00F3774C">
      <w:pPr>
        <w:ind w:firstLineChars="0" w:firstLine="0"/>
        <w:jc w:val="center"/>
        <w:rPr>
          <w:rFonts w:ascii="黑体" w:eastAsia="黑体" w:hAnsi="黑体"/>
          <w:color w:val="000000" w:themeColor="text1"/>
          <w:sz w:val="32"/>
          <w:szCs w:val="32"/>
        </w:rPr>
      </w:pPr>
    </w:p>
    <w:p w14:paraId="590D0F75" w14:textId="77777777" w:rsidR="00F3774C" w:rsidRPr="00E36E1A" w:rsidRDefault="00F3774C" w:rsidP="00F3774C">
      <w:pPr>
        <w:spacing w:line="360" w:lineRule="auto"/>
        <w:ind w:firstLineChars="0" w:firstLine="0"/>
        <w:jc w:val="center"/>
        <w:rPr>
          <w:rFonts w:ascii="华文中宋" w:eastAsia="华文中宋" w:hAnsi="华文中宋"/>
          <w:color w:val="000000" w:themeColor="text1"/>
          <w:sz w:val="44"/>
          <w:szCs w:val="44"/>
        </w:rPr>
      </w:pPr>
    </w:p>
    <w:p w14:paraId="33B91BF4" w14:textId="1735FF2A" w:rsidR="00E15261" w:rsidRPr="006B29E7" w:rsidRDefault="0028741C" w:rsidP="00F3774C">
      <w:pPr>
        <w:spacing w:beforeLines="50" w:before="163" w:line="480" w:lineRule="auto"/>
        <w:ind w:firstLineChars="0" w:firstLine="0"/>
        <w:jc w:val="center"/>
        <w:rPr>
          <w:rFonts w:ascii="方正小标宋简体" w:eastAsia="方正小标宋简体" w:hAnsi="华文中宋"/>
          <w:b/>
          <w:color w:val="000000" w:themeColor="text1"/>
          <w:sz w:val="44"/>
          <w:szCs w:val="44"/>
        </w:rPr>
      </w:pPr>
      <w:r w:rsidRPr="006B29E7">
        <w:rPr>
          <w:rFonts w:ascii="方正小标宋简体" w:eastAsia="方正小标宋简体" w:hAnsi="华文中宋" w:hint="eastAsia"/>
          <w:b/>
          <w:color w:val="000000" w:themeColor="text1"/>
          <w:sz w:val="44"/>
          <w:szCs w:val="44"/>
        </w:rPr>
        <w:t>中国教育监测与评价统计指标</w:t>
      </w:r>
      <w:r w:rsidR="00E82869" w:rsidRPr="006B29E7">
        <w:rPr>
          <w:rFonts w:ascii="方正小标宋简体" w:eastAsia="方正小标宋简体" w:hAnsi="华文中宋" w:hint="eastAsia"/>
          <w:b/>
          <w:color w:val="000000" w:themeColor="text1"/>
          <w:sz w:val="44"/>
          <w:szCs w:val="44"/>
        </w:rPr>
        <w:t>体系</w:t>
      </w:r>
    </w:p>
    <w:p w14:paraId="33FDEA1A" w14:textId="5D084BE8" w:rsidR="00F3774C" w:rsidRPr="006B29E7" w:rsidRDefault="0003717C" w:rsidP="00F3774C">
      <w:pPr>
        <w:ind w:firstLineChars="0" w:firstLine="0"/>
        <w:jc w:val="center"/>
        <w:rPr>
          <w:rFonts w:ascii="方正小标宋简体" w:eastAsia="方正小标宋简体" w:hAnsi="黑体"/>
          <w:b/>
          <w:color w:val="000000" w:themeColor="text1"/>
          <w:sz w:val="44"/>
          <w:szCs w:val="44"/>
        </w:rPr>
      </w:pPr>
      <w:r w:rsidRPr="006B29E7">
        <w:rPr>
          <w:rFonts w:ascii="方正小标宋简体" w:eastAsia="方正小标宋简体" w:hAnsi="黑体" w:hint="eastAsia"/>
          <w:b/>
          <w:color w:val="000000" w:themeColor="text1"/>
          <w:sz w:val="44"/>
          <w:szCs w:val="44"/>
        </w:rPr>
        <w:t>（2020</w:t>
      </w:r>
      <w:r w:rsidR="00A95F14">
        <w:rPr>
          <w:rFonts w:ascii="方正小标宋简体" w:eastAsia="方正小标宋简体" w:hAnsi="黑体" w:hint="eastAsia"/>
          <w:b/>
          <w:color w:val="000000" w:themeColor="text1"/>
          <w:sz w:val="44"/>
          <w:szCs w:val="44"/>
        </w:rPr>
        <w:t>年</w:t>
      </w:r>
      <w:r w:rsidRPr="006B29E7">
        <w:rPr>
          <w:rFonts w:ascii="方正小标宋简体" w:eastAsia="方正小标宋简体" w:hAnsi="黑体" w:hint="eastAsia"/>
          <w:b/>
          <w:color w:val="000000" w:themeColor="text1"/>
          <w:sz w:val="44"/>
          <w:szCs w:val="44"/>
        </w:rPr>
        <w:t>版）</w:t>
      </w:r>
    </w:p>
    <w:p w14:paraId="2F0AB047" w14:textId="77777777" w:rsidR="00F3774C" w:rsidRPr="00E36E1A" w:rsidRDefault="00F3774C" w:rsidP="00F3774C">
      <w:pPr>
        <w:ind w:firstLineChars="0" w:firstLine="0"/>
        <w:jc w:val="center"/>
        <w:rPr>
          <w:rFonts w:ascii="黑体" w:eastAsia="黑体" w:hAnsi="黑体"/>
          <w:color w:val="000000" w:themeColor="text1"/>
          <w:sz w:val="32"/>
          <w:szCs w:val="32"/>
        </w:rPr>
      </w:pPr>
    </w:p>
    <w:p w14:paraId="48195C8C" w14:textId="77777777" w:rsidR="00F3774C" w:rsidRPr="00E36E1A" w:rsidRDefault="00F3774C" w:rsidP="00F3774C">
      <w:pPr>
        <w:ind w:firstLineChars="0" w:firstLine="0"/>
        <w:jc w:val="center"/>
        <w:rPr>
          <w:rFonts w:ascii="黑体" w:eastAsia="黑体" w:hAnsi="黑体"/>
          <w:color w:val="000000" w:themeColor="text1"/>
          <w:sz w:val="32"/>
          <w:szCs w:val="32"/>
        </w:rPr>
      </w:pPr>
    </w:p>
    <w:p w14:paraId="10004F03" w14:textId="77777777" w:rsidR="00F3774C" w:rsidRPr="00E36E1A" w:rsidRDefault="00F3774C" w:rsidP="00F3774C">
      <w:pPr>
        <w:ind w:firstLineChars="0" w:firstLine="0"/>
        <w:jc w:val="center"/>
        <w:rPr>
          <w:rFonts w:ascii="黑体" w:eastAsia="黑体" w:hAnsi="黑体"/>
          <w:color w:val="000000" w:themeColor="text1"/>
          <w:sz w:val="32"/>
          <w:szCs w:val="32"/>
        </w:rPr>
      </w:pPr>
    </w:p>
    <w:p w14:paraId="76E3EBFF" w14:textId="77777777" w:rsidR="00F3774C" w:rsidRPr="00E36E1A" w:rsidRDefault="00F3774C" w:rsidP="00F3774C">
      <w:pPr>
        <w:ind w:firstLineChars="0" w:firstLine="0"/>
        <w:jc w:val="center"/>
        <w:rPr>
          <w:rFonts w:ascii="黑体" w:eastAsia="黑体" w:hAnsi="黑体"/>
          <w:color w:val="000000" w:themeColor="text1"/>
          <w:sz w:val="32"/>
          <w:szCs w:val="32"/>
        </w:rPr>
      </w:pPr>
    </w:p>
    <w:p w14:paraId="20E18189" w14:textId="4D254D34" w:rsidR="00F3774C" w:rsidRPr="00A95F14" w:rsidRDefault="00F3774C" w:rsidP="00F3774C">
      <w:pPr>
        <w:ind w:firstLineChars="0" w:firstLine="0"/>
        <w:jc w:val="center"/>
        <w:rPr>
          <w:rFonts w:ascii="黑体" w:eastAsia="黑体" w:hAnsi="黑体"/>
          <w:color w:val="000000" w:themeColor="text1"/>
          <w:sz w:val="32"/>
          <w:szCs w:val="32"/>
        </w:rPr>
      </w:pPr>
    </w:p>
    <w:p w14:paraId="2B0FAA05" w14:textId="12FA4B66" w:rsidR="00741E5B" w:rsidRPr="00E36E1A" w:rsidRDefault="00741E5B" w:rsidP="00F3774C">
      <w:pPr>
        <w:ind w:firstLineChars="0" w:firstLine="0"/>
        <w:jc w:val="center"/>
        <w:rPr>
          <w:rFonts w:ascii="黑体" w:eastAsia="黑体" w:hAnsi="黑体"/>
          <w:color w:val="000000" w:themeColor="text1"/>
          <w:sz w:val="32"/>
          <w:szCs w:val="32"/>
        </w:rPr>
      </w:pPr>
    </w:p>
    <w:p w14:paraId="272B49C5" w14:textId="77777777" w:rsidR="00741E5B" w:rsidRPr="00E36E1A" w:rsidRDefault="00741E5B" w:rsidP="00F3774C">
      <w:pPr>
        <w:ind w:firstLineChars="0" w:firstLine="0"/>
        <w:jc w:val="center"/>
        <w:rPr>
          <w:rFonts w:ascii="黑体" w:eastAsia="黑体" w:hAnsi="黑体"/>
          <w:color w:val="000000" w:themeColor="text1"/>
          <w:sz w:val="32"/>
          <w:szCs w:val="32"/>
        </w:rPr>
      </w:pPr>
    </w:p>
    <w:p w14:paraId="06332DD4" w14:textId="4A7FC849" w:rsidR="00F3774C" w:rsidRDefault="00F3774C" w:rsidP="00F3774C">
      <w:pPr>
        <w:ind w:firstLineChars="0" w:firstLine="0"/>
        <w:jc w:val="center"/>
        <w:rPr>
          <w:rFonts w:ascii="黑体" w:eastAsia="黑体" w:hAnsi="黑体"/>
          <w:color w:val="000000" w:themeColor="text1"/>
          <w:sz w:val="32"/>
          <w:szCs w:val="32"/>
        </w:rPr>
      </w:pPr>
    </w:p>
    <w:p w14:paraId="233383AB" w14:textId="77777777" w:rsidR="00CD25EF" w:rsidRPr="00E36E1A" w:rsidRDefault="00CD25EF" w:rsidP="00F3774C">
      <w:pPr>
        <w:ind w:firstLineChars="0" w:firstLine="0"/>
        <w:jc w:val="center"/>
        <w:rPr>
          <w:rFonts w:ascii="黑体" w:eastAsia="黑体" w:hAnsi="黑体"/>
          <w:color w:val="000000" w:themeColor="text1"/>
          <w:sz w:val="32"/>
          <w:szCs w:val="32"/>
        </w:rPr>
      </w:pPr>
    </w:p>
    <w:p w14:paraId="0F739ED7" w14:textId="1661B1E5" w:rsidR="006B29E7" w:rsidRPr="00A00875" w:rsidRDefault="00A00875" w:rsidP="00A00875">
      <w:pPr>
        <w:ind w:firstLineChars="0" w:firstLine="0"/>
        <w:jc w:val="center"/>
        <w:rPr>
          <w:rFonts w:ascii="楷体" w:eastAsia="楷体" w:hAnsi="楷体"/>
          <w:b/>
          <w:color w:val="000000" w:themeColor="text1"/>
          <w:sz w:val="36"/>
          <w:szCs w:val="36"/>
        </w:rPr>
      </w:pPr>
      <w:r w:rsidRPr="00A00875">
        <w:rPr>
          <w:rFonts w:ascii="楷体" w:eastAsia="楷体" w:hAnsi="楷体" w:hint="eastAsia"/>
          <w:b/>
          <w:color w:val="000000" w:themeColor="text1"/>
          <w:sz w:val="36"/>
          <w:szCs w:val="36"/>
        </w:rPr>
        <w:t>教育部</w:t>
      </w:r>
    </w:p>
    <w:p w14:paraId="32DE97C8" w14:textId="0FC6FBC7" w:rsidR="00E15261" w:rsidRPr="006B29E7" w:rsidRDefault="00F3774C" w:rsidP="00032488">
      <w:pPr>
        <w:ind w:firstLineChars="0" w:firstLine="0"/>
        <w:jc w:val="center"/>
        <w:rPr>
          <w:rFonts w:ascii="楷体" w:eastAsia="楷体" w:hAnsi="楷体"/>
          <w:b/>
          <w:color w:val="000000" w:themeColor="text1"/>
          <w:sz w:val="36"/>
          <w:szCs w:val="36"/>
        </w:rPr>
      </w:pPr>
      <w:r w:rsidRPr="00A00875">
        <w:rPr>
          <w:rFonts w:eastAsia="楷体"/>
          <w:b/>
          <w:color w:val="000000" w:themeColor="text1"/>
          <w:sz w:val="36"/>
          <w:szCs w:val="36"/>
        </w:rPr>
        <w:t>20</w:t>
      </w:r>
      <w:r w:rsidR="00D46A4F" w:rsidRPr="00A00875">
        <w:rPr>
          <w:rFonts w:eastAsia="楷体"/>
          <w:b/>
          <w:color w:val="000000" w:themeColor="text1"/>
          <w:sz w:val="36"/>
          <w:szCs w:val="36"/>
        </w:rPr>
        <w:t>20</w:t>
      </w:r>
      <w:r w:rsidRPr="006B29E7">
        <w:rPr>
          <w:rFonts w:ascii="楷体" w:eastAsia="楷体" w:hAnsi="楷体"/>
          <w:b/>
          <w:color w:val="000000" w:themeColor="text1"/>
          <w:sz w:val="36"/>
          <w:szCs w:val="36"/>
        </w:rPr>
        <w:t>年</w:t>
      </w:r>
      <w:r w:rsidR="007531D1" w:rsidRPr="00A00875">
        <w:rPr>
          <w:rFonts w:eastAsia="楷体"/>
          <w:b/>
          <w:color w:val="000000" w:themeColor="text1"/>
          <w:sz w:val="36"/>
          <w:szCs w:val="36"/>
        </w:rPr>
        <w:t>1</w:t>
      </w:r>
      <w:r w:rsidR="006734C9" w:rsidRPr="00A00875">
        <w:rPr>
          <w:rFonts w:eastAsia="楷体"/>
          <w:b/>
          <w:color w:val="000000" w:themeColor="text1"/>
          <w:sz w:val="36"/>
          <w:szCs w:val="36"/>
        </w:rPr>
        <w:t>2</w:t>
      </w:r>
      <w:r w:rsidRPr="006B29E7">
        <w:rPr>
          <w:rFonts w:ascii="楷体" w:eastAsia="楷体" w:hAnsi="楷体" w:hint="eastAsia"/>
          <w:b/>
          <w:color w:val="000000" w:themeColor="text1"/>
          <w:sz w:val="36"/>
          <w:szCs w:val="36"/>
        </w:rPr>
        <w:t>月</w:t>
      </w:r>
    </w:p>
    <w:p w14:paraId="7764DA90" w14:textId="61FF0906" w:rsidR="00F71804" w:rsidRDefault="00F71804" w:rsidP="00CD25EF">
      <w:pPr>
        <w:spacing w:beforeLines="50" w:before="163" w:afterLines="50" w:after="163"/>
        <w:ind w:firstLineChars="0" w:firstLine="0"/>
        <w:jc w:val="center"/>
        <w:rPr>
          <w:rFonts w:ascii="黑体" w:eastAsia="黑体" w:hAnsi="黑体"/>
          <w:b/>
          <w:bCs/>
          <w:color w:val="000000" w:themeColor="text1"/>
          <w:sz w:val="36"/>
          <w:szCs w:val="36"/>
        </w:rPr>
      </w:pPr>
    </w:p>
    <w:p w14:paraId="100A1701" w14:textId="77777777" w:rsidR="00F71804" w:rsidRDefault="00F71804">
      <w:pPr>
        <w:widowControl/>
        <w:spacing w:line="240" w:lineRule="auto"/>
        <w:ind w:firstLineChars="0" w:firstLine="0"/>
        <w:jc w:val="left"/>
        <w:rPr>
          <w:rFonts w:ascii="黑体" w:eastAsia="黑体" w:hAnsi="黑体"/>
          <w:b/>
          <w:bCs/>
          <w:color w:val="000000" w:themeColor="text1"/>
          <w:sz w:val="36"/>
          <w:szCs w:val="36"/>
        </w:rPr>
      </w:pPr>
      <w:r>
        <w:rPr>
          <w:rFonts w:ascii="黑体" w:eastAsia="黑体" w:hAnsi="黑体"/>
          <w:b/>
          <w:bCs/>
          <w:color w:val="000000" w:themeColor="text1"/>
          <w:sz w:val="36"/>
          <w:szCs w:val="36"/>
        </w:rPr>
        <w:lastRenderedPageBreak/>
        <w:br w:type="page"/>
      </w:r>
    </w:p>
    <w:p w14:paraId="1DFF30C7" w14:textId="77777777" w:rsidR="006B29E7" w:rsidRDefault="006B29E7" w:rsidP="00CD25EF">
      <w:pPr>
        <w:spacing w:beforeLines="50" w:before="163" w:afterLines="50" w:after="163"/>
        <w:ind w:firstLineChars="0" w:firstLine="0"/>
        <w:jc w:val="center"/>
        <w:rPr>
          <w:rFonts w:ascii="黑体" w:eastAsia="黑体" w:hAnsi="黑体"/>
          <w:b/>
          <w:bCs/>
          <w:color w:val="000000" w:themeColor="text1"/>
          <w:sz w:val="36"/>
          <w:szCs w:val="36"/>
        </w:rPr>
        <w:sectPr w:rsidR="006B29E7" w:rsidSect="006B29E7">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701" w:right="1797" w:bottom="1701" w:left="1797" w:header="851" w:footer="992" w:gutter="0"/>
          <w:pgNumType w:fmt="upperRoman" w:start="1"/>
          <w:cols w:space="425"/>
          <w:titlePg/>
          <w:docGrid w:type="lines" w:linePitch="326"/>
        </w:sectPr>
      </w:pPr>
    </w:p>
    <w:p w14:paraId="64CA19AC" w14:textId="2FA8BCEF" w:rsidR="00B3289E" w:rsidRPr="00CD25EF" w:rsidRDefault="00CD25EF" w:rsidP="00CD25EF">
      <w:pPr>
        <w:spacing w:beforeLines="50" w:before="163" w:afterLines="50" w:after="163"/>
        <w:ind w:firstLineChars="0" w:firstLine="0"/>
        <w:jc w:val="center"/>
        <w:rPr>
          <w:rFonts w:ascii="黑体" w:eastAsia="黑体" w:hAnsi="黑体"/>
          <w:b/>
          <w:bCs/>
          <w:color w:val="000000" w:themeColor="text1"/>
          <w:sz w:val="36"/>
          <w:szCs w:val="36"/>
        </w:rPr>
      </w:pPr>
      <w:r w:rsidRPr="00CD25EF">
        <w:rPr>
          <w:rFonts w:ascii="黑体" w:eastAsia="黑体" w:hAnsi="黑体" w:hint="eastAsia"/>
          <w:b/>
          <w:bCs/>
          <w:color w:val="000000" w:themeColor="text1"/>
          <w:sz w:val="36"/>
          <w:szCs w:val="36"/>
        </w:rPr>
        <w:lastRenderedPageBreak/>
        <w:t xml:space="preserve">引 </w:t>
      </w:r>
      <w:r w:rsidRPr="00CD25EF">
        <w:rPr>
          <w:rFonts w:ascii="黑体" w:eastAsia="黑体" w:hAnsi="黑体"/>
          <w:b/>
          <w:bCs/>
          <w:color w:val="000000" w:themeColor="text1"/>
          <w:sz w:val="36"/>
          <w:szCs w:val="36"/>
        </w:rPr>
        <w:t xml:space="preserve"> </w:t>
      </w:r>
      <w:r w:rsidRPr="00CD25EF">
        <w:rPr>
          <w:rFonts w:ascii="黑体" w:eastAsia="黑体" w:hAnsi="黑体" w:hint="eastAsia"/>
          <w:b/>
          <w:bCs/>
          <w:color w:val="000000" w:themeColor="text1"/>
          <w:sz w:val="36"/>
          <w:szCs w:val="36"/>
        </w:rPr>
        <w:t>言</w:t>
      </w:r>
    </w:p>
    <w:p w14:paraId="0FCCDDEB" w14:textId="7B437188" w:rsidR="00CD25EF" w:rsidRPr="00CD25EF" w:rsidRDefault="00CD25EF" w:rsidP="00CD25EF">
      <w:pPr>
        <w:ind w:firstLine="600"/>
        <w:rPr>
          <w:rFonts w:eastAsia="仿宋_GB2312"/>
          <w:color w:val="000000" w:themeColor="text1"/>
          <w:sz w:val="30"/>
          <w:szCs w:val="30"/>
        </w:rPr>
      </w:pPr>
      <w:r w:rsidRPr="00CD25EF">
        <w:rPr>
          <w:rFonts w:eastAsia="仿宋_GB2312" w:hint="eastAsia"/>
          <w:color w:val="000000" w:themeColor="text1"/>
          <w:sz w:val="30"/>
          <w:szCs w:val="30"/>
        </w:rPr>
        <w:t>为深入学习贯彻党的十九大和十九届二中、三中、四中、五中全会精神，全面贯彻落实全国教育大会精神以及《深化新时代教育评价改革总体方案》要求，充分发挥教育统计工作对教育管理、科学决策和服务社会的重要作用，教育部组织专家对</w:t>
      </w:r>
      <w:r w:rsidRPr="00CD25EF">
        <w:rPr>
          <w:rFonts w:eastAsia="仿宋_GB2312" w:hint="eastAsia"/>
          <w:color w:val="000000" w:themeColor="text1"/>
          <w:sz w:val="30"/>
          <w:szCs w:val="30"/>
        </w:rPr>
        <w:t>2015</w:t>
      </w:r>
      <w:r w:rsidRPr="00CD25EF">
        <w:rPr>
          <w:rFonts w:eastAsia="仿宋_GB2312" w:hint="eastAsia"/>
          <w:color w:val="000000" w:themeColor="text1"/>
          <w:sz w:val="30"/>
          <w:szCs w:val="30"/>
        </w:rPr>
        <w:t>年发布的《中国教育监测与评价统计指标体系》</w:t>
      </w:r>
      <w:r w:rsidRPr="00CD25EF">
        <w:rPr>
          <w:rFonts w:eastAsia="仿宋_GB2312" w:hint="eastAsia"/>
          <w:color w:val="000000" w:themeColor="text1"/>
          <w:sz w:val="30"/>
          <w:szCs w:val="30"/>
        </w:rPr>
        <w:t>(</w:t>
      </w:r>
      <w:r w:rsidR="00E77ED6">
        <w:rPr>
          <w:rFonts w:eastAsia="仿宋_GB2312" w:hint="eastAsia"/>
          <w:color w:val="000000" w:themeColor="text1"/>
          <w:sz w:val="30"/>
          <w:szCs w:val="30"/>
        </w:rPr>
        <w:t>以下简称</w:t>
      </w:r>
      <w:r w:rsidRPr="00CD25EF">
        <w:rPr>
          <w:rFonts w:eastAsia="仿宋_GB2312" w:hint="eastAsia"/>
          <w:color w:val="000000" w:themeColor="text1"/>
          <w:sz w:val="30"/>
          <w:szCs w:val="30"/>
        </w:rPr>
        <w:t>指标体系</w:t>
      </w:r>
      <w:r w:rsidRPr="00CD25EF">
        <w:rPr>
          <w:rFonts w:eastAsia="仿宋_GB2312" w:hint="eastAsia"/>
          <w:color w:val="000000" w:themeColor="text1"/>
          <w:sz w:val="30"/>
          <w:szCs w:val="30"/>
        </w:rPr>
        <w:t>)</w:t>
      </w:r>
      <w:r w:rsidRPr="00CD25EF">
        <w:rPr>
          <w:rFonts w:eastAsia="仿宋_GB2312" w:hint="eastAsia"/>
          <w:color w:val="000000" w:themeColor="text1"/>
          <w:sz w:val="30"/>
          <w:szCs w:val="30"/>
        </w:rPr>
        <w:t>进行了修订。修订工作广泛征求了国务院有关部门、各地教育行政部门、有关高等学校、科研机构和专家学者的意见，并根据反馈意见对监测指标进行了进一步完善和测算验证。</w:t>
      </w:r>
    </w:p>
    <w:p w14:paraId="416A2DEE" w14:textId="77777777" w:rsidR="00CD25EF" w:rsidRPr="00CD25EF" w:rsidRDefault="00CD25EF" w:rsidP="00CD25EF">
      <w:pPr>
        <w:ind w:firstLine="600"/>
        <w:rPr>
          <w:rFonts w:eastAsia="仿宋_GB2312"/>
          <w:color w:val="000000" w:themeColor="text1"/>
          <w:sz w:val="30"/>
          <w:szCs w:val="30"/>
        </w:rPr>
      </w:pPr>
      <w:r w:rsidRPr="00CD25EF">
        <w:rPr>
          <w:rFonts w:eastAsia="仿宋_GB2312" w:hint="eastAsia"/>
          <w:color w:val="000000" w:themeColor="text1"/>
          <w:sz w:val="30"/>
          <w:szCs w:val="30"/>
        </w:rPr>
        <w:t>本次修订以推进高质量教育体系建设为导向，更加关注促进全员育人、全过程育人、全方位育人和深化教育评价改革的需要，主动对接联合国</w:t>
      </w:r>
      <w:r w:rsidRPr="00CD25EF">
        <w:rPr>
          <w:rFonts w:eastAsia="仿宋_GB2312" w:hint="eastAsia"/>
          <w:color w:val="000000" w:themeColor="text1"/>
          <w:sz w:val="30"/>
          <w:szCs w:val="30"/>
        </w:rPr>
        <w:t>2030</w:t>
      </w:r>
      <w:r w:rsidRPr="00CD25EF">
        <w:rPr>
          <w:rFonts w:eastAsia="仿宋_GB2312" w:hint="eastAsia"/>
          <w:color w:val="000000" w:themeColor="text1"/>
          <w:sz w:val="30"/>
          <w:szCs w:val="30"/>
        </w:rPr>
        <w:t>年可持续发展议程教育目标，在原监测评价指标的基础上，删减了部分陈旧指标，新增思想政治教育、劳动教育、体育美育、家庭教育、终身教育等相关指标。同时，修订了部分指标统计口径和计算方法，进一步明确了指标定义、适用范围和数据来源。</w:t>
      </w:r>
    </w:p>
    <w:p w14:paraId="2170C7B9" w14:textId="31AAA13A" w:rsidR="00CD25EF" w:rsidRPr="00CD25EF" w:rsidRDefault="00CD25EF" w:rsidP="00CD25EF">
      <w:pPr>
        <w:ind w:firstLine="600"/>
        <w:rPr>
          <w:rFonts w:eastAsia="仿宋_GB2312"/>
          <w:color w:val="000000" w:themeColor="text1"/>
          <w:sz w:val="30"/>
          <w:szCs w:val="30"/>
        </w:rPr>
      </w:pPr>
      <w:r w:rsidRPr="00CD25EF">
        <w:rPr>
          <w:rFonts w:eastAsia="仿宋_GB2312" w:hint="eastAsia"/>
          <w:color w:val="000000" w:themeColor="text1"/>
          <w:sz w:val="30"/>
          <w:szCs w:val="30"/>
        </w:rPr>
        <w:t>修订后的指标体系分为</w:t>
      </w:r>
      <w:r w:rsidRPr="00CD25EF">
        <w:rPr>
          <w:rFonts w:eastAsia="仿宋_GB2312" w:hint="eastAsia"/>
          <w:color w:val="000000" w:themeColor="text1"/>
          <w:sz w:val="30"/>
          <w:szCs w:val="30"/>
        </w:rPr>
        <w:t>5</w:t>
      </w:r>
      <w:r w:rsidRPr="00CD25EF">
        <w:rPr>
          <w:rFonts w:eastAsia="仿宋_GB2312" w:hint="eastAsia"/>
          <w:color w:val="000000" w:themeColor="text1"/>
          <w:sz w:val="30"/>
          <w:szCs w:val="30"/>
        </w:rPr>
        <w:t>类</w:t>
      </w:r>
      <w:r w:rsidRPr="00CD25EF">
        <w:rPr>
          <w:rFonts w:eastAsia="仿宋_GB2312" w:hint="eastAsia"/>
          <w:color w:val="000000" w:themeColor="text1"/>
          <w:sz w:val="30"/>
          <w:szCs w:val="30"/>
        </w:rPr>
        <w:t>120</w:t>
      </w:r>
      <w:r w:rsidRPr="00CD25EF">
        <w:rPr>
          <w:rFonts w:eastAsia="仿宋_GB2312" w:hint="eastAsia"/>
          <w:color w:val="000000" w:themeColor="text1"/>
          <w:sz w:val="30"/>
          <w:szCs w:val="30"/>
        </w:rPr>
        <w:t>项，与修订前的指标体系相比，保留原指标</w:t>
      </w:r>
      <w:r w:rsidRPr="00CD25EF">
        <w:rPr>
          <w:rFonts w:eastAsia="仿宋_GB2312" w:hint="eastAsia"/>
          <w:color w:val="000000" w:themeColor="text1"/>
          <w:sz w:val="30"/>
          <w:szCs w:val="30"/>
        </w:rPr>
        <w:t>36</w:t>
      </w:r>
      <w:r w:rsidRPr="00CD25EF">
        <w:rPr>
          <w:rFonts w:eastAsia="仿宋_GB2312" w:hint="eastAsia"/>
          <w:color w:val="000000" w:themeColor="text1"/>
          <w:sz w:val="30"/>
          <w:szCs w:val="30"/>
        </w:rPr>
        <w:t>项，修订整合原指标</w:t>
      </w:r>
      <w:r w:rsidRPr="00CD25EF">
        <w:rPr>
          <w:rFonts w:eastAsia="仿宋_GB2312" w:hint="eastAsia"/>
          <w:color w:val="000000" w:themeColor="text1"/>
          <w:sz w:val="30"/>
          <w:szCs w:val="30"/>
        </w:rPr>
        <w:t>50</w:t>
      </w:r>
      <w:r w:rsidRPr="00CD25EF">
        <w:rPr>
          <w:rFonts w:eastAsia="仿宋_GB2312" w:hint="eastAsia"/>
          <w:color w:val="000000" w:themeColor="text1"/>
          <w:sz w:val="30"/>
          <w:szCs w:val="30"/>
        </w:rPr>
        <w:t>项，新增指标</w:t>
      </w:r>
      <w:r w:rsidRPr="00CD25EF">
        <w:rPr>
          <w:rFonts w:eastAsia="仿宋_GB2312" w:hint="eastAsia"/>
          <w:color w:val="000000" w:themeColor="text1"/>
          <w:sz w:val="30"/>
          <w:szCs w:val="30"/>
        </w:rPr>
        <w:t>34</w:t>
      </w:r>
      <w:r w:rsidRPr="00CD25EF">
        <w:rPr>
          <w:rFonts w:eastAsia="仿宋_GB2312" w:hint="eastAsia"/>
          <w:color w:val="000000" w:themeColor="text1"/>
          <w:sz w:val="30"/>
          <w:szCs w:val="30"/>
        </w:rPr>
        <w:t>项。修订后的指标体系中，</w:t>
      </w:r>
      <w:r w:rsidR="0003717C">
        <w:rPr>
          <w:rFonts w:eastAsia="仿宋_GB2312" w:hint="eastAsia"/>
          <w:color w:val="000000" w:themeColor="text1"/>
          <w:sz w:val="30"/>
          <w:szCs w:val="30"/>
        </w:rPr>
        <w:t>有</w:t>
      </w:r>
      <w:r w:rsidRPr="00CD25EF">
        <w:rPr>
          <w:rFonts w:eastAsia="仿宋_GB2312" w:hint="eastAsia"/>
          <w:color w:val="000000" w:themeColor="text1"/>
          <w:sz w:val="30"/>
          <w:szCs w:val="30"/>
        </w:rPr>
        <w:t>18</w:t>
      </w:r>
      <w:r w:rsidRPr="00CD25EF">
        <w:rPr>
          <w:rFonts w:eastAsia="仿宋_GB2312" w:hint="eastAsia"/>
          <w:color w:val="000000" w:themeColor="text1"/>
          <w:sz w:val="30"/>
          <w:szCs w:val="30"/>
        </w:rPr>
        <w:t>项为国际组织的常用教育指标，</w:t>
      </w:r>
      <w:r w:rsidR="0003717C">
        <w:rPr>
          <w:rFonts w:eastAsia="仿宋_GB2312" w:hint="eastAsia"/>
          <w:color w:val="000000" w:themeColor="text1"/>
          <w:sz w:val="30"/>
          <w:szCs w:val="30"/>
        </w:rPr>
        <w:t>有</w:t>
      </w:r>
      <w:r w:rsidRPr="00CD25EF">
        <w:rPr>
          <w:rFonts w:eastAsia="仿宋_GB2312" w:hint="eastAsia"/>
          <w:color w:val="000000" w:themeColor="text1"/>
          <w:sz w:val="30"/>
          <w:szCs w:val="30"/>
        </w:rPr>
        <w:t>18</w:t>
      </w:r>
      <w:r w:rsidRPr="00CD25EF">
        <w:rPr>
          <w:rFonts w:eastAsia="仿宋_GB2312" w:hint="eastAsia"/>
          <w:color w:val="000000" w:themeColor="text1"/>
          <w:sz w:val="30"/>
          <w:szCs w:val="30"/>
        </w:rPr>
        <w:t>项借鉴了联合国</w:t>
      </w:r>
      <w:r w:rsidRPr="00CD25EF">
        <w:rPr>
          <w:rFonts w:eastAsia="仿宋_GB2312" w:hint="eastAsia"/>
          <w:color w:val="000000" w:themeColor="text1"/>
          <w:sz w:val="30"/>
          <w:szCs w:val="30"/>
        </w:rPr>
        <w:t>2030</w:t>
      </w:r>
      <w:r w:rsidR="005909BB">
        <w:rPr>
          <w:rFonts w:eastAsia="仿宋_GB2312" w:hint="eastAsia"/>
          <w:color w:val="000000" w:themeColor="text1"/>
          <w:sz w:val="30"/>
          <w:szCs w:val="30"/>
        </w:rPr>
        <w:t>年可持续发展议程教育监测评价指标，</w:t>
      </w:r>
      <w:r w:rsidR="005909BB">
        <w:rPr>
          <w:rFonts w:eastAsia="仿宋_GB2312" w:hint="eastAsia"/>
          <w:color w:val="000000" w:themeColor="text1"/>
          <w:sz w:val="30"/>
          <w:szCs w:val="30"/>
        </w:rPr>
        <w:lastRenderedPageBreak/>
        <w:t>并结合我国教育事业发展情况</w:t>
      </w:r>
      <w:r w:rsidRPr="00CD25EF">
        <w:rPr>
          <w:rFonts w:eastAsia="仿宋_GB2312" w:hint="eastAsia"/>
          <w:color w:val="000000" w:themeColor="text1"/>
          <w:sz w:val="30"/>
          <w:szCs w:val="30"/>
        </w:rPr>
        <w:t>进行了适当调整。</w:t>
      </w:r>
    </w:p>
    <w:p w14:paraId="735ECD90" w14:textId="56465001" w:rsidR="00CD25EF" w:rsidRDefault="00CD25EF" w:rsidP="00CD25EF">
      <w:pPr>
        <w:ind w:firstLine="600"/>
        <w:rPr>
          <w:rFonts w:eastAsia="仿宋_GB2312"/>
          <w:color w:val="000000" w:themeColor="text1"/>
          <w:sz w:val="30"/>
          <w:szCs w:val="30"/>
        </w:rPr>
      </w:pPr>
      <w:r w:rsidRPr="00CD25EF">
        <w:rPr>
          <w:rFonts w:eastAsia="仿宋_GB2312" w:hint="eastAsia"/>
          <w:color w:val="000000" w:themeColor="text1"/>
          <w:sz w:val="30"/>
          <w:szCs w:val="30"/>
        </w:rPr>
        <w:t>本指标体系可用于指导各级教育行政部门和学校科学开展教育事业发展监测与评价工作。各地可结合本地实际，参照使用。</w:t>
      </w:r>
      <w:r>
        <w:rPr>
          <w:rFonts w:eastAsia="仿宋_GB2312"/>
          <w:color w:val="000000" w:themeColor="text1"/>
          <w:sz w:val="30"/>
          <w:szCs w:val="30"/>
        </w:rPr>
        <w:br w:type="page"/>
      </w:r>
    </w:p>
    <w:p w14:paraId="1960495E" w14:textId="77777777" w:rsidR="00CD25EF" w:rsidRPr="00CD25EF" w:rsidRDefault="00CD25EF" w:rsidP="00CD25EF">
      <w:pPr>
        <w:spacing w:beforeLines="50" w:before="163" w:afterLines="50" w:after="163"/>
        <w:ind w:firstLineChars="0" w:firstLine="0"/>
        <w:jc w:val="center"/>
        <w:rPr>
          <w:rFonts w:ascii="黑体" w:eastAsia="黑体" w:hAnsi="黑体"/>
          <w:b/>
          <w:bCs/>
          <w:color w:val="000000" w:themeColor="text1"/>
          <w:sz w:val="36"/>
          <w:szCs w:val="36"/>
        </w:rPr>
      </w:pPr>
      <w:r w:rsidRPr="00CD25EF">
        <w:rPr>
          <w:rFonts w:ascii="黑体" w:eastAsia="黑体" w:hAnsi="黑体" w:hint="eastAsia"/>
          <w:b/>
          <w:bCs/>
          <w:color w:val="000000" w:themeColor="text1"/>
          <w:sz w:val="36"/>
          <w:szCs w:val="36"/>
        </w:rPr>
        <w:lastRenderedPageBreak/>
        <w:t>说  明</w:t>
      </w:r>
    </w:p>
    <w:p w14:paraId="1DEB5A3E" w14:textId="3C59DB8C" w:rsidR="00CD25EF" w:rsidRPr="00CD25EF" w:rsidRDefault="00CD25EF" w:rsidP="00CD25EF">
      <w:pPr>
        <w:ind w:firstLine="600"/>
        <w:rPr>
          <w:rFonts w:eastAsia="仿宋_GB2312"/>
          <w:color w:val="000000" w:themeColor="text1"/>
          <w:sz w:val="30"/>
          <w:szCs w:val="30"/>
        </w:rPr>
      </w:pPr>
      <w:r w:rsidRPr="00CD25EF">
        <w:rPr>
          <w:rFonts w:eastAsia="仿宋_GB2312" w:hint="eastAsia"/>
          <w:color w:val="000000" w:themeColor="text1"/>
          <w:sz w:val="30"/>
          <w:szCs w:val="30"/>
        </w:rPr>
        <w:t>1.</w:t>
      </w:r>
      <w:r w:rsidRPr="00CD25EF">
        <w:rPr>
          <w:rFonts w:eastAsia="仿宋_GB2312" w:hint="eastAsia"/>
          <w:color w:val="000000" w:themeColor="text1"/>
          <w:sz w:val="30"/>
          <w:szCs w:val="30"/>
        </w:rPr>
        <w:t>指标体系中，依据教育事业统计中的城乡划分类型，农村指镇区（含镇中心区、镇乡结合区、特殊区域）与乡村（含乡中心区、村庄）之和，分城乡中的城市指城区（含主城区、城乡结合部）。</w:t>
      </w:r>
    </w:p>
    <w:p w14:paraId="68F1ADC0" w14:textId="77777777" w:rsidR="00CD25EF" w:rsidRPr="00CD25EF" w:rsidRDefault="00CD25EF" w:rsidP="00CD25EF">
      <w:pPr>
        <w:ind w:firstLine="600"/>
        <w:rPr>
          <w:rFonts w:eastAsia="仿宋_GB2312"/>
          <w:color w:val="000000" w:themeColor="text1"/>
          <w:sz w:val="30"/>
          <w:szCs w:val="30"/>
        </w:rPr>
      </w:pPr>
      <w:r w:rsidRPr="00CD25EF">
        <w:rPr>
          <w:rFonts w:eastAsia="仿宋_GB2312" w:hint="eastAsia"/>
          <w:color w:val="000000" w:themeColor="text1"/>
          <w:sz w:val="30"/>
          <w:szCs w:val="30"/>
        </w:rPr>
        <w:t>2.</w:t>
      </w:r>
      <w:r w:rsidRPr="00CD25EF">
        <w:rPr>
          <w:rFonts w:eastAsia="仿宋_GB2312" w:hint="eastAsia"/>
          <w:color w:val="000000" w:themeColor="text1"/>
          <w:sz w:val="30"/>
          <w:szCs w:val="30"/>
        </w:rPr>
        <w:t>指标体系中，若无特殊说明，幼儿园指独立设置幼儿园；小学指普通小学；初中包括普通初中和职业初中；高中阶段包括普通高中、成人高中和中等职业教育（含中等职业学校和技工学校）；中等职业学校指按国家规定设置标准和审批程序批准成立，并在教育行政部门备案的实施中等职业教育的学校（机构），未含技工学校。</w:t>
      </w:r>
    </w:p>
    <w:p w14:paraId="0073BE73" w14:textId="75836598" w:rsidR="00F71804" w:rsidRDefault="00F71804" w:rsidP="00CD25EF">
      <w:pPr>
        <w:ind w:firstLine="600"/>
        <w:rPr>
          <w:rFonts w:eastAsia="仿宋_GB2312"/>
          <w:color w:val="000000" w:themeColor="text1"/>
          <w:sz w:val="30"/>
          <w:szCs w:val="30"/>
        </w:rPr>
      </w:pPr>
    </w:p>
    <w:p w14:paraId="4CDD7E6A" w14:textId="77777777" w:rsidR="00F71804" w:rsidRDefault="00F71804">
      <w:pPr>
        <w:widowControl/>
        <w:spacing w:line="240" w:lineRule="auto"/>
        <w:ind w:firstLineChars="0" w:firstLine="0"/>
        <w:jc w:val="left"/>
        <w:rPr>
          <w:rFonts w:eastAsia="仿宋_GB2312"/>
          <w:color w:val="000000" w:themeColor="text1"/>
          <w:sz w:val="30"/>
          <w:szCs w:val="30"/>
        </w:rPr>
      </w:pPr>
      <w:r>
        <w:rPr>
          <w:rFonts w:eastAsia="仿宋_GB2312"/>
          <w:color w:val="000000" w:themeColor="text1"/>
          <w:sz w:val="30"/>
          <w:szCs w:val="30"/>
        </w:rPr>
        <w:br w:type="page"/>
      </w:r>
    </w:p>
    <w:p w14:paraId="78692A29" w14:textId="77777777" w:rsidR="00CD25EF" w:rsidRPr="00CD25EF" w:rsidRDefault="00CD25EF" w:rsidP="00CD25EF">
      <w:pPr>
        <w:ind w:firstLine="600"/>
        <w:rPr>
          <w:rFonts w:eastAsia="仿宋_GB2312"/>
          <w:color w:val="000000" w:themeColor="text1"/>
          <w:sz w:val="30"/>
          <w:szCs w:val="30"/>
        </w:rPr>
      </w:pPr>
    </w:p>
    <w:p w14:paraId="35FDF2AB" w14:textId="76E27BC7" w:rsidR="00CD25EF" w:rsidRPr="00F71804" w:rsidRDefault="00CD25EF" w:rsidP="00CD25EF">
      <w:pPr>
        <w:rPr>
          <w:color w:val="000000" w:themeColor="text1"/>
        </w:rPr>
        <w:sectPr w:rsidR="00CD25EF" w:rsidRPr="00F71804" w:rsidSect="006B29E7">
          <w:footerReference w:type="default" r:id="rId15"/>
          <w:footerReference w:type="first" r:id="rId16"/>
          <w:endnotePr>
            <w:numFmt w:val="decimal"/>
          </w:endnotePr>
          <w:pgSz w:w="11906" w:h="16838" w:code="9"/>
          <w:pgMar w:top="1701" w:right="1797" w:bottom="1701" w:left="1797" w:header="851" w:footer="992" w:gutter="0"/>
          <w:pgNumType w:start="1"/>
          <w:cols w:space="425"/>
          <w:titlePg/>
          <w:docGrid w:type="lines" w:linePitch="326"/>
        </w:sectPr>
      </w:pPr>
    </w:p>
    <w:bookmarkStart w:id="1" w:name="_Hlk22899277" w:displacedByCustomXml="next"/>
    <w:sdt>
      <w:sdtPr>
        <w:rPr>
          <w:rFonts w:ascii="Arial" w:eastAsia="宋体" w:hAnsi="Arial" w:cs="Times New Roman"/>
          <w:color w:val="000000" w:themeColor="text1"/>
          <w:sz w:val="24"/>
          <w:szCs w:val="24"/>
          <w:lang w:val="zh-CN"/>
        </w:rPr>
        <w:id w:val="96145884"/>
        <w:docPartObj>
          <w:docPartGallery w:val="Table of Contents"/>
          <w:docPartUnique/>
        </w:docPartObj>
      </w:sdtPr>
      <w:sdtEndPr>
        <w:rPr>
          <w:rFonts w:ascii="Times New Roman" w:hAnsi="Times New Roman"/>
        </w:rPr>
      </w:sdtEndPr>
      <w:sdtContent>
        <w:p w14:paraId="1895056B" w14:textId="48A348A7" w:rsidR="002C41C8" w:rsidRPr="0003717C" w:rsidRDefault="001D05BC" w:rsidP="00912534">
          <w:pPr>
            <w:pStyle w:val="TOC"/>
            <w:spacing w:before="0"/>
            <w:jc w:val="center"/>
            <w:rPr>
              <w:rFonts w:ascii="黑体" w:eastAsia="黑体" w:hAnsi="黑体" w:cs="Times New Roman"/>
              <w:b/>
              <w:bCs/>
              <w:color w:val="000000" w:themeColor="text1"/>
              <w:sz w:val="36"/>
              <w:szCs w:val="36"/>
            </w:rPr>
          </w:pPr>
          <w:r w:rsidRPr="0003717C">
            <w:rPr>
              <w:rFonts w:ascii="黑体" w:eastAsia="黑体" w:hAnsi="黑体" w:cs="Times New Roman"/>
              <w:b/>
              <w:bCs/>
              <w:color w:val="000000" w:themeColor="text1"/>
              <w:sz w:val="36"/>
              <w:szCs w:val="36"/>
            </w:rPr>
            <w:t xml:space="preserve">目  </w:t>
          </w:r>
          <w:r w:rsidR="0003717C" w:rsidRPr="0003717C">
            <w:rPr>
              <w:rFonts w:ascii="黑体" w:eastAsia="黑体" w:hAnsi="黑体" w:cs="Times New Roman"/>
              <w:b/>
              <w:bCs/>
              <w:color w:val="000000" w:themeColor="text1"/>
              <w:sz w:val="36"/>
              <w:szCs w:val="36"/>
            </w:rPr>
            <w:t xml:space="preserve"> </w:t>
          </w:r>
          <w:r w:rsidRPr="0003717C">
            <w:rPr>
              <w:rFonts w:ascii="黑体" w:eastAsia="黑体" w:hAnsi="黑体" w:cs="Times New Roman"/>
              <w:b/>
              <w:bCs/>
              <w:color w:val="000000" w:themeColor="text1"/>
              <w:sz w:val="36"/>
              <w:szCs w:val="36"/>
            </w:rPr>
            <w:t>录</w:t>
          </w:r>
          <w:bookmarkEnd w:id="1"/>
        </w:p>
        <w:p w14:paraId="19573C59" w14:textId="30EB0C80" w:rsidR="009E595D" w:rsidRDefault="002C41C8">
          <w:pPr>
            <w:pStyle w:val="10"/>
            <w:rPr>
              <w:rFonts w:asciiTheme="minorHAnsi" w:eastAsiaTheme="minorEastAsia" w:hAnsiTheme="minorHAnsi" w:cstheme="minorBidi"/>
              <w:b w:val="0"/>
              <w:kern w:val="2"/>
              <w:sz w:val="21"/>
            </w:rPr>
          </w:pPr>
          <w:r w:rsidRPr="00E36E1A">
            <w:rPr>
              <w:color w:val="000000" w:themeColor="text1"/>
            </w:rPr>
            <w:fldChar w:fldCharType="begin"/>
          </w:r>
          <w:r w:rsidRPr="00E36E1A">
            <w:rPr>
              <w:color w:val="000000" w:themeColor="text1"/>
            </w:rPr>
            <w:instrText xml:space="preserve"> TOC \o "1-3" \h \z \u </w:instrText>
          </w:r>
          <w:r w:rsidRPr="00E36E1A">
            <w:rPr>
              <w:color w:val="000000" w:themeColor="text1"/>
            </w:rPr>
            <w:fldChar w:fldCharType="separate"/>
          </w:r>
          <w:hyperlink w:anchor="_Toc59961101" w:history="1">
            <w:r w:rsidR="009E595D" w:rsidRPr="00E954A1">
              <w:rPr>
                <w:rStyle w:val="ad"/>
              </w:rPr>
              <w:t>一、综合教育程度</w:t>
            </w:r>
            <w:r w:rsidR="009E595D">
              <w:rPr>
                <w:webHidden/>
              </w:rPr>
              <w:tab/>
            </w:r>
            <w:r w:rsidR="009E595D">
              <w:rPr>
                <w:webHidden/>
              </w:rPr>
              <w:fldChar w:fldCharType="begin"/>
            </w:r>
            <w:r w:rsidR="009E595D">
              <w:rPr>
                <w:webHidden/>
              </w:rPr>
              <w:instrText xml:space="preserve"> PAGEREF _Toc59961101 \h </w:instrText>
            </w:r>
            <w:r w:rsidR="009E595D">
              <w:rPr>
                <w:webHidden/>
              </w:rPr>
            </w:r>
            <w:r w:rsidR="009E595D">
              <w:rPr>
                <w:webHidden/>
              </w:rPr>
              <w:fldChar w:fldCharType="separate"/>
            </w:r>
            <w:r w:rsidR="00D26BCE">
              <w:rPr>
                <w:webHidden/>
              </w:rPr>
              <w:t>1</w:t>
            </w:r>
            <w:r w:rsidR="009E595D">
              <w:rPr>
                <w:webHidden/>
              </w:rPr>
              <w:fldChar w:fldCharType="end"/>
            </w:r>
          </w:hyperlink>
        </w:p>
        <w:p w14:paraId="42B2CF84" w14:textId="59EC1867" w:rsidR="009E595D" w:rsidRDefault="00AD687D" w:rsidP="00AC3060">
          <w:pPr>
            <w:pStyle w:val="20"/>
            <w:rPr>
              <w:rFonts w:asciiTheme="minorHAnsi" w:eastAsiaTheme="minorEastAsia" w:hAnsiTheme="minorHAnsi" w:cstheme="minorBidi"/>
              <w:noProof/>
              <w:kern w:val="2"/>
              <w:sz w:val="21"/>
            </w:rPr>
          </w:pPr>
          <w:hyperlink w:anchor="_Toc59961102" w:history="1">
            <w:r w:rsidR="009E595D" w:rsidRPr="00E954A1">
              <w:rPr>
                <w:rStyle w:val="ad"/>
                <w:noProof/>
              </w:rPr>
              <w:t xml:space="preserve">1. </w:t>
            </w:r>
            <w:r w:rsidR="009E595D" w:rsidRPr="00E954A1">
              <w:rPr>
                <w:rStyle w:val="ad"/>
                <w:noProof/>
              </w:rPr>
              <w:t>国家财政性教育经费占国内生产总值比例（</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_Toc59961102 \h </w:instrText>
            </w:r>
            <w:r w:rsidR="009E595D">
              <w:rPr>
                <w:noProof/>
                <w:webHidden/>
              </w:rPr>
            </w:r>
            <w:r w:rsidR="009E595D">
              <w:rPr>
                <w:noProof/>
                <w:webHidden/>
              </w:rPr>
              <w:fldChar w:fldCharType="separate"/>
            </w:r>
            <w:r w:rsidR="00D26BCE">
              <w:rPr>
                <w:noProof/>
                <w:webHidden/>
              </w:rPr>
              <w:t>1</w:t>
            </w:r>
            <w:r w:rsidR="009E595D">
              <w:rPr>
                <w:noProof/>
                <w:webHidden/>
              </w:rPr>
              <w:fldChar w:fldCharType="end"/>
            </w:r>
          </w:hyperlink>
        </w:p>
        <w:p w14:paraId="60CFC2BC" w14:textId="39F1EFD5" w:rsidR="009E595D" w:rsidRDefault="00AD687D" w:rsidP="00AC3060">
          <w:pPr>
            <w:pStyle w:val="20"/>
            <w:rPr>
              <w:rFonts w:asciiTheme="minorHAnsi" w:eastAsiaTheme="minorEastAsia" w:hAnsiTheme="minorHAnsi" w:cstheme="minorBidi"/>
              <w:noProof/>
              <w:kern w:val="2"/>
              <w:sz w:val="21"/>
            </w:rPr>
          </w:pPr>
          <w:hyperlink w:anchor="_Toc59961103" w:history="1">
            <w:r w:rsidR="009E595D" w:rsidRPr="00E954A1">
              <w:rPr>
                <w:rStyle w:val="ad"/>
                <w:noProof/>
              </w:rPr>
              <w:t xml:space="preserve">2. </w:t>
            </w:r>
            <w:r w:rsidR="009E595D" w:rsidRPr="00E954A1">
              <w:rPr>
                <w:rStyle w:val="ad"/>
                <w:noProof/>
              </w:rPr>
              <w:t>人口平均受教育年限（年）</w:t>
            </w:r>
            <w:r w:rsidR="009E595D">
              <w:rPr>
                <w:noProof/>
                <w:webHidden/>
              </w:rPr>
              <w:tab/>
            </w:r>
            <w:r w:rsidR="009E595D">
              <w:rPr>
                <w:noProof/>
                <w:webHidden/>
              </w:rPr>
              <w:fldChar w:fldCharType="begin"/>
            </w:r>
            <w:r w:rsidR="009E595D">
              <w:rPr>
                <w:noProof/>
                <w:webHidden/>
              </w:rPr>
              <w:instrText xml:space="preserve"> PAGEREF _Toc59961103 \h </w:instrText>
            </w:r>
            <w:r w:rsidR="009E595D">
              <w:rPr>
                <w:noProof/>
                <w:webHidden/>
              </w:rPr>
            </w:r>
            <w:r w:rsidR="009E595D">
              <w:rPr>
                <w:noProof/>
                <w:webHidden/>
              </w:rPr>
              <w:fldChar w:fldCharType="separate"/>
            </w:r>
            <w:r w:rsidR="00D26BCE">
              <w:rPr>
                <w:noProof/>
                <w:webHidden/>
              </w:rPr>
              <w:t>1</w:t>
            </w:r>
            <w:r w:rsidR="009E595D">
              <w:rPr>
                <w:noProof/>
                <w:webHidden/>
              </w:rPr>
              <w:fldChar w:fldCharType="end"/>
            </w:r>
          </w:hyperlink>
        </w:p>
        <w:p w14:paraId="1D6E8097" w14:textId="0E0EBA50" w:rsidR="009E595D" w:rsidRDefault="00AD687D" w:rsidP="00AC3060">
          <w:pPr>
            <w:pStyle w:val="20"/>
            <w:rPr>
              <w:rFonts w:asciiTheme="minorHAnsi" w:eastAsiaTheme="minorEastAsia" w:hAnsiTheme="minorHAnsi" w:cstheme="minorBidi"/>
              <w:noProof/>
              <w:kern w:val="2"/>
              <w:sz w:val="21"/>
            </w:rPr>
          </w:pPr>
          <w:hyperlink w:anchor="_Toc59961104" w:history="1">
            <w:r w:rsidR="009E595D" w:rsidRPr="00E954A1">
              <w:rPr>
                <w:rStyle w:val="ad"/>
                <w:noProof/>
              </w:rPr>
              <w:t xml:space="preserve">3. </w:t>
            </w:r>
            <w:r w:rsidR="009E595D" w:rsidRPr="00E954A1">
              <w:rPr>
                <w:rStyle w:val="ad"/>
                <w:noProof/>
              </w:rPr>
              <w:t>人口受教育程度分布比例（</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_Toc59961104 \h </w:instrText>
            </w:r>
            <w:r w:rsidR="009E595D">
              <w:rPr>
                <w:noProof/>
                <w:webHidden/>
              </w:rPr>
            </w:r>
            <w:r w:rsidR="009E595D">
              <w:rPr>
                <w:noProof/>
                <w:webHidden/>
              </w:rPr>
              <w:fldChar w:fldCharType="separate"/>
            </w:r>
            <w:r w:rsidR="00D26BCE">
              <w:rPr>
                <w:noProof/>
                <w:webHidden/>
              </w:rPr>
              <w:t>2</w:t>
            </w:r>
            <w:r w:rsidR="009E595D">
              <w:rPr>
                <w:noProof/>
                <w:webHidden/>
              </w:rPr>
              <w:fldChar w:fldCharType="end"/>
            </w:r>
          </w:hyperlink>
        </w:p>
        <w:p w14:paraId="3347CF9D" w14:textId="6C8AEF86" w:rsidR="009E595D" w:rsidRDefault="00AD687D" w:rsidP="00AC3060">
          <w:pPr>
            <w:pStyle w:val="20"/>
            <w:rPr>
              <w:rFonts w:asciiTheme="minorHAnsi" w:eastAsiaTheme="minorEastAsia" w:hAnsiTheme="minorHAnsi" w:cstheme="minorBidi"/>
              <w:noProof/>
              <w:kern w:val="2"/>
              <w:sz w:val="21"/>
            </w:rPr>
          </w:pPr>
          <w:hyperlink w:anchor="_Toc59961105" w:history="1">
            <w:r w:rsidR="009E595D" w:rsidRPr="00E954A1">
              <w:rPr>
                <w:rStyle w:val="ad"/>
                <w:noProof/>
              </w:rPr>
              <w:t xml:space="preserve">4. </w:t>
            </w:r>
            <w:r w:rsidR="009E595D" w:rsidRPr="00E954A1">
              <w:rPr>
                <w:rStyle w:val="ad"/>
                <w:noProof/>
              </w:rPr>
              <w:t>中小学教育完成率（</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_Toc59961105 \h </w:instrText>
            </w:r>
            <w:r w:rsidR="009E595D">
              <w:rPr>
                <w:noProof/>
                <w:webHidden/>
              </w:rPr>
            </w:r>
            <w:r w:rsidR="009E595D">
              <w:rPr>
                <w:noProof/>
                <w:webHidden/>
              </w:rPr>
              <w:fldChar w:fldCharType="separate"/>
            </w:r>
            <w:r w:rsidR="00D26BCE">
              <w:rPr>
                <w:noProof/>
                <w:webHidden/>
              </w:rPr>
              <w:t>4</w:t>
            </w:r>
            <w:r w:rsidR="009E595D">
              <w:rPr>
                <w:noProof/>
                <w:webHidden/>
              </w:rPr>
              <w:fldChar w:fldCharType="end"/>
            </w:r>
          </w:hyperlink>
        </w:p>
        <w:p w14:paraId="64F47AB2" w14:textId="57F9BD9F" w:rsidR="009E595D" w:rsidRDefault="00AD687D" w:rsidP="00AC3060">
          <w:pPr>
            <w:pStyle w:val="20"/>
            <w:rPr>
              <w:rFonts w:asciiTheme="minorHAnsi" w:eastAsiaTheme="minorEastAsia" w:hAnsiTheme="minorHAnsi" w:cstheme="minorBidi"/>
              <w:noProof/>
              <w:kern w:val="2"/>
              <w:sz w:val="21"/>
            </w:rPr>
          </w:pPr>
          <w:hyperlink w:anchor="_Toc59961106" w:history="1">
            <w:r w:rsidR="009E595D" w:rsidRPr="00E954A1">
              <w:rPr>
                <w:rStyle w:val="ad"/>
                <w:noProof/>
              </w:rPr>
              <w:t xml:space="preserve">5. </w:t>
            </w:r>
            <w:r w:rsidR="009E595D" w:rsidRPr="00E954A1">
              <w:rPr>
                <w:rStyle w:val="ad"/>
                <w:noProof/>
              </w:rPr>
              <w:t>每十万人口各级教育平均在校生数（人）</w:t>
            </w:r>
            <w:r w:rsidR="009E595D">
              <w:rPr>
                <w:noProof/>
                <w:webHidden/>
              </w:rPr>
              <w:tab/>
            </w:r>
            <w:r w:rsidR="009E595D">
              <w:rPr>
                <w:noProof/>
                <w:webHidden/>
              </w:rPr>
              <w:fldChar w:fldCharType="begin"/>
            </w:r>
            <w:r w:rsidR="009E595D">
              <w:rPr>
                <w:noProof/>
                <w:webHidden/>
              </w:rPr>
              <w:instrText xml:space="preserve"> PAGEREF _Toc59961106 \h </w:instrText>
            </w:r>
            <w:r w:rsidR="009E595D">
              <w:rPr>
                <w:noProof/>
                <w:webHidden/>
              </w:rPr>
            </w:r>
            <w:r w:rsidR="009E595D">
              <w:rPr>
                <w:noProof/>
                <w:webHidden/>
              </w:rPr>
              <w:fldChar w:fldCharType="separate"/>
            </w:r>
            <w:r w:rsidR="00D26BCE">
              <w:rPr>
                <w:noProof/>
                <w:webHidden/>
              </w:rPr>
              <w:t>5</w:t>
            </w:r>
            <w:r w:rsidR="009E595D">
              <w:rPr>
                <w:noProof/>
                <w:webHidden/>
              </w:rPr>
              <w:fldChar w:fldCharType="end"/>
            </w:r>
          </w:hyperlink>
        </w:p>
        <w:p w14:paraId="1213F581" w14:textId="0F22C4BC" w:rsidR="009E595D" w:rsidRDefault="00AD687D" w:rsidP="00AC3060">
          <w:pPr>
            <w:pStyle w:val="20"/>
            <w:rPr>
              <w:rFonts w:asciiTheme="minorHAnsi" w:eastAsiaTheme="minorEastAsia" w:hAnsiTheme="minorHAnsi" w:cstheme="minorBidi"/>
              <w:noProof/>
              <w:kern w:val="2"/>
              <w:sz w:val="21"/>
            </w:rPr>
          </w:pPr>
          <w:hyperlink w:anchor="_Toc59961107" w:history="1">
            <w:r w:rsidR="009E595D" w:rsidRPr="00E954A1">
              <w:rPr>
                <w:rStyle w:val="ad"/>
                <w:noProof/>
              </w:rPr>
              <w:t xml:space="preserve">6. </w:t>
            </w:r>
            <w:r w:rsidR="009E595D" w:rsidRPr="00E954A1">
              <w:rPr>
                <w:rStyle w:val="ad"/>
                <w:noProof/>
              </w:rPr>
              <w:t>各级各类学校（机构）举办的培训规模（人次）</w:t>
            </w:r>
            <w:r w:rsidR="009E595D">
              <w:rPr>
                <w:noProof/>
                <w:webHidden/>
              </w:rPr>
              <w:tab/>
            </w:r>
            <w:r w:rsidR="009E595D">
              <w:rPr>
                <w:noProof/>
                <w:webHidden/>
              </w:rPr>
              <w:fldChar w:fldCharType="begin"/>
            </w:r>
            <w:r w:rsidR="009E595D">
              <w:rPr>
                <w:noProof/>
                <w:webHidden/>
              </w:rPr>
              <w:instrText xml:space="preserve"> PAGEREF _Toc59961107 \h </w:instrText>
            </w:r>
            <w:r w:rsidR="009E595D">
              <w:rPr>
                <w:noProof/>
                <w:webHidden/>
              </w:rPr>
            </w:r>
            <w:r w:rsidR="009E595D">
              <w:rPr>
                <w:noProof/>
                <w:webHidden/>
              </w:rPr>
              <w:fldChar w:fldCharType="separate"/>
            </w:r>
            <w:r w:rsidR="00D26BCE">
              <w:rPr>
                <w:noProof/>
                <w:webHidden/>
              </w:rPr>
              <w:t>5</w:t>
            </w:r>
            <w:r w:rsidR="009E595D">
              <w:rPr>
                <w:noProof/>
                <w:webHidden/>
              </w:rPr>
              <w:fldChar w:fldCharType="end"/>
            </w:r>
          </w:hyperlink>
        </w:p>
        <w:p w14:paraId="22BE0C7D" w14:textId="56BDFEFB" w:rsidR="009E595D" w:rsidRDefault="00AD687D" w:rsidP="00AC3060">
          <w:pPr>
            <w:pStyle w:val="20"/>
            <w:rPr>
              <w:rFonts w:asciiTheme="minorHAnsi" w:eastAsiaTheme="minorEastAsia" w:hAnsiTheme="minorHAnsi" w:cstheme="minorBidi"/>
              <w:noProof/>
              <w:kern w:val="2"/>
              <w:sz w:val="21"/>
            </w:rPr>
          </w:pPr>
          <w:hyperlink w:anchor="_Toc59961108" w:history="1">
            <w:r w:rsidR="009E595D" w:rsidRPr="00E954A1">
              <w:rPr>
                <w:rStyle w:val="ad"/>
                <w:noProof/>
              </w:rPr>
              <w:t xml:space="preserve">7. </w:t>
            </w:r>
            <w:r w:rsidR="009E595D" w:rsidRPr="00E954A1">
              <w:rPr>
                <w:rStyle w:val="ad"/>
                <w:noProof/>
              </w:rPr>
              <w:t>从业人员继续教育参与率（</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_Toc59961108 \h </w:instrText>
            </w:r>
            <w:r w:rsidR="009E595D">
              <w:rPr>
                <w:noProof/>
                <w:webHidden/>
              </w:rPr>
            </w:r>
            <w:r w:rsidR="009E595D">
              <w:rPr>
                <w:noProof/>
                <w:webHidden/>
              </w:rPr>
              <w:fldChar w:fldCharType="separate"/>
            </w:r>
            <w:r w:rsidR="00D26BCE">
              <w:rPr>
                <w:noProof/>
                <w:webHidden/>
              </w:rPr>
              <w:t>6</w:t>
            </w:r>
            <w:r w:rsidR="009E595D">
              <w:rPr>
                <w:noProof/>
                <w:webHidden/>
              </w:rPr>
              <w:fldChar w:fldCharType="end"/>
            </w:r>
          </w:hyperlink>
        </w:p>
        <w:p w14:paraId="6FF1DAD8" w14:textId="67E533BC" w:rsidR="009E595D" w:rsidRDefault="00AD687D" w:rsidP="00AC3060">
          <w:pPr>
            <w:pStyle w:val="20"/>
            <w:rPr>
              <w:rFonts w:asciiTheme="minorHAnsi" w:eastAsiaTheme="minorEastAsia" w:hAnsiTheme="minorHAnsi" w:cstheme="minorBidi"/>
              <w:noProof/>
              <w:kern w:val="2"/>
              <w:sz w:val="21"/>
            </w:rPr>
          </w:pPr>
          <w:hyperlink w:anchor="_Toc59961109" w:history="1">
            <w:r w:rsidR="009E595D" w:rsidRPr="00E954A1">
              <w:rPr>
                <w:rStyle w:val="ad"/>
                <w:noProof/>
              </w:rPr>
              <w:t xml:space="preserve">8. </w:t>
            </w:r>
            <w:r w:rsidR="009E595D" w:rsidRPr="00E954A1">
              <w:rPr>
                <w:rStyle w:val="ad"/>
                <w:noProof/>
              </w:rPr>
              <w:t>经常性参与教育活动的老年人占比（</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_Toc59961109 \h </w:instrText>
            </w:r>
            <w:r w:rsidR="009E595D">
              <w:rPr>
                <w:noProof/>
                <w:webHidden/>
              </w:rPr>
            </w:r>
            <w:r w:rsidR="009E595D">
              <w:rPr>
                <w:noProof/>
                <w:webHidden/>
              </w:rPr>
              <w:fldChar w:fldCharType="separate"/>
            </w:r>
            <w:r w:rsidR="00D26BCE">
              <w:rPr>
                <w:noProof/>
                <w:webHidden/>
              </w:rPr>
              <w:t>6</w:t>
            </w:r>
            <w:r w:rsidR="009E595D">
              <w:rPr>
                <w:noProof/>
                <w:webHidden/>
              </w:rPr>
              <w:fldChar w:fldCharType="end"/>
            </w:r>
          </w:hyperlink>
        </w:p>
        <w:p w14:paraId="2C657C98" w14:textId="7ABFB319" w:rsidR="009E595D" w:rsidRDefault="00AD687D">
          <w:pPr>
            <w:pStyle w:val="10"/>
            <w:rPr>
              <w:rFonts w:asciiTheme="minorHAnsi" w:eastAsiaTheme="minorEastAsia" w:hAnsiTheme="minorHAnsi" w:cstheme="minorBidi"/>
              <w:b w:val="0"/>
              <w:kern w:val="2"/>
              <w:sz w:val="21"/>
            </w:rPr>
          </w:pPr>
          <w:hyperlink w:anchor="_Toc59961110" w:history="1">
            <w:r w:rsidR="009E595D" w:rsidRPr="00E954A1">
              <w:rPr>
                <w:rStyle w:val="ad"/>
              </w:rPr>
              <w:t>二、国民接受学校教育状况</w:t>
            </w:r>
            <w:r w:rsidR="009E595D">
              <w:rPr>
                <w:webHidden/>
              </w:rPr>
              <w:tab/>
            </w:r>
            <w:r w:rsidR="009E595D">
              <w:rPr>
                <w:webHidden/>
              </w:rPr>
              <w:fldChar w:fldCharType="begin"/>
            </w:r>
            <w:r w:rsidR="009E595D">
              <w:rPr>
                <w:webHidden/>
              </w:rPr>
              <w:instrText xml:space="preserve"> PAGEREF _Toc59961110 \h </w:instrText>
            </w:r>
            <w:r w:rsidR="009E595D">
              <w:rPr>
                <w:webHidden/>
              </w:rPr>
            </w:r>
            <w:r w:rsidR="009E595D">
              <w:rPr>
                <w:webHidden/>
              </w:rPr>
              <w:fldChar w:fldCharType="separate"/>
            </w:r>
            <w:r w:rsidR="00D26BCE">
              <w:rPr>
                <w:webHidden/>
              </w:rPr>
              <w:t>7</w:t>
            </w:r>
            <w:r w:rsidR="009E595D">
              <w:rPr>
                <w:webHidden/>
              </w:rPr>
              <w:fldChar w:fldCharType="end"/>
            </w:r>
          </w:hyperlink>
        </w:p>
        <w:p w14:paraId="4C698AE4" w14:textId="16DF05B1" w:rsidR="009E595D" w:rsidRDefault="00AD687D" w:rsidP="00AC3060">
          <w:pPr>
            <w:pStyle w:val="20"/>
            <w:rPr>
              <w:rFonts w:asciiTheme="minorHAnsi" w:eastAsiaTheme="minorEastAsia" w:hAnsiTheme="minorHAnsi" w:cstheme="minorBidi"/>
              <w:noProof/>
              <w:kern w:val="2"/>
              <w:sz w:val="21"/>
            </w:rPr>
          </w:pPr>
          <w:hyperlink w:anchor="_Toc59961111" w:history="1">
            <w:r w:rsidR="009E595D" w:rsidRPr="00E954A1">
              <w:rPr>
                <w:rStyle w:val="ad"/>
                <w:noProof/>
              </w:rPr>
              <w:t xml:space="preserve">9. </w:t>
            </w:r>
            <w:r w:rsidR="009E595D" w:rsidRPr="00E954A1">
              <w:rPr>
                <w:rStyle w:val="ad"/>
                <w:noProof/>
              </w:rPr>
              <w:t>学前教育毛入园率（</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_Toc59961111 \h </w:instrText>
            </w:r>
            <w:r w:rsidR="009E595D">
              <w:rPr>
                <w:noProof/>
                <w:webHidden/>
              </w:rPr>
            </w:r>
            <w:r w:rsidR="009E595D">
              <w:rPr>
                <w:noProof/>
                <w:webHidden/>
              </w:rPr>
              <w:fldChar w:fldCharType="separate"/>
            </w:r>
            <w:r w:rsidR="00D26BCE">
              <w:rPr>
                <w:noProof/>
                <w:webHidden/>
              </w:rPr>
              <w:t>7</w:t>
            </w:r>
            <w:r w:rsidR="009E595D">
              <w:rPr>
                <w:noProof/>
                <w:webHidden/>
              </w:rPr>
              <w:fldChar w:fldCharType="end"/>
            </w:r>
          </w:hyperlink>
        </w:p>
        <w:p w14:paraId="08022519" w14:textId="72492839" w:rsidR="009E595D" w:rsidRDefault="00AD687D" w:rsidP="00AC3060">
          <w:pPr>
            <w:pStyle w:val="20"/>
            <w:rPr>
              <w:rFonts w:asciiTheme="minorHAnsi" w:eastAsiaTheme="minorEastAsia" w:hAnsiTheme="minorHAnsi" w:cstheme="minorBidi"/>
              <w:noProof/>
              <w:kern w:val="2"/>
              <w:sz w:val="21"/>
            </w:rPr>
          </w:pPr>
          <w:hyperlink w:anchor="_Toc59961112" w:history="1">
            <w:r w:rsidR="009E595D" w:rsidRPr="00E954A1">
              <w:rPr>
                <w:rStyle w:val="ad"/>
                <w:noProof/>
              </w:rPr>
              <w:t xml:space="preserve">10. </w:t>
            </w:r>
            <w:r w:rsidR="009E595D" w:rsidRPr="00E954A1">
              <w:rPr>
                <w:rStyle w:val="ad"/>
                <w:noProof/>
              </w:rPr>
              <w:t>普惠性幼儿园覆盖率（</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_Toc59961112 \h </w:instrText>
            </w:r>
            <w:r w:rsidR="009E595D">
              <w:rPr>
                <w:noProof/>
                <w:webHidden/>
              </w:rPr>
            </w:r>
            <w:r w:rsidR="009E595D">
              <w:rPr>
                <w:noProof/>
                <w:webHidden/>
              </w:rPr>
              <w:fldChar w:fldCharType="separate"/>
            </w:r>
            <w:r w:rsidR="00D26BCE">
              <w:rPr>
                <w:noProof/>
                <w:webHidden/>
              </w:rPr>
              <w:t>7</w:t>
            </w:r>
            <w:r w:rsidR="009E595D">
              <w:rPr>
                <w:noProof/>
                <w:webHidden/>
              </w:rPr>
              <w:fldChar w:fldCharType="end"/>
            </w:r>
          </w:hyperlink>
        </w:p>
        <w:p w14:paraId="5555E282" w14:textId="500ED80C" w:rsidR="009E595D" w:rsidRDefault="00AD687D" w:rsidP="00AC3060">
          <w:pPr>
            <w:pStyle w:val="20"/>
            <w:rPr>
              <w:rFonts w:asciiTheme="minorHAnsi" w:eastAsiaTheme="minorEastAsia" w:hAnsiTheme="minorHAnsi" w:cstheme="minorBidi"/>
              <w:noProof/>
              <w:kern w:val="2"/>
              <w:sz w:val="21"/>
            </w:rPr>
          </w:pPr>
          <w:hyperlink w:anchor="_Toc59961113" w:history="1">
            <w:r w:rsidR="009E595D" w:rsidRPr="00E954A1">
              <w:rPr>
                <w:rStyle w:val="ad"/>
                <w:noProof/>
              </w:rPr>
              <w:t xml:space="preserve">11. </w:t>
            </w:r>
            <w:r w:rsidR="009E595D" w:rsidRPr="00E954A1">
              <w:rPr>
                <w:rStyle w:val="ad"/>
                <w:noProof/>
              </w:rPr>
              <w:t>小学招生中接受过学前教育的比例（</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_Toc59961113 \h </w:instrText>
            </w:r>
            <w:r w:rsidR="009E595D">
              <w:rPr>
                <w:noProof/>
                <w:webHidden/>
              </w:rPr>
            </w:r>
            <w:r w:rsidR="009E595D">
              <w:rPr>
                <w:noProof/>
                <w:webHidden/>
              </w:rPr>
              <w:fldChar w:fldCharType="separate"/>
            </w:r>
            <w:r w:rsidR="00D26BCE">
              <w:rPr>
                <w:noProof/>
                <w:webHidden/>
              </w:rPr>
              <w:t>8</w:t>
            </w:r>
            <w:r w:rsidR="009E595D">
              <w:rPr>
                <w:noProof/>
                <w:webHidden/>
              </w:rPr>
              <w:fldChar w:fldCharType="end"/>
            </w:r>
          </w:hyperlink>
        </w:p>
        <w:p w14:paraId="5ADF786E" w14:textId="678EB7D8" w:rsidR="009E595D" w:rsidRDefault="00AD687D" w:rsidP="00AC3060">
          <w:pPr>
            <w:pStyle w:val="20"/>
            <w:rPr>
              <w:rFonts w:asciiTheme="minorHAnsi" w:eastAsiaTheme="minorEastAsia" w:hAnsiTheme="minorHAnsi" w:cstheme="minorBidi"/>
              <w:noProof/>
              <w:kern w:val="2"/>
              <w:sz w:val="21"/>
            </w:rPr>
          </w:pPr>
          <w:hyperlink w:anchor="_Toc59961114" w:history="1">
            <w:r w:rsidR="009E595D" w:rsidRPr="00E954A1">
              <w:rPr>
                <w:rStyle w:val="ad"/>
                <w:noProof/>
              </w:rPr>
              <w:t xml:space="preserve">12. </w:t>
            </w:r>
            <w:r w:rsidR="009E595D" w:rsidRPr="00E954A1">
              <w:rPr>
                <w:rStyle w:val="ad"/>
                <w:noProof/>
              </w:rPr>
              <w:t>净入学率（</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_Toc59961114 \h </w:instrText>
            </w:r>
            <w:r w:rsidR="009E595D">
              <w:rPr>
                <w:noProof/>
                <w:webHidden/>
              </w:rPr>
            </w:r>
            <w:r w:rsidR="009E595D">
              <w:rPr>
                <w:noProof/>
                <w:webHidden/>
              </w:rPr>
              <w:fldChar w:fldCharType="separate"/>
            </w:r>
            <w:r w:rsidR="00D26BCE">
              <w:rPr>
                <w:noProof/>
                <w:webHidden/>
              </w:rPr>
              <w:t>8</w:t>
            </w:r>
            <w:r w:rsidR="009E595D">
              <w:rPr>
                <w:noProof/>
                <w:webHidden/>
              </w:rPr>
              <w:fldChar w:fldCharType="end"/>
            </w:r>
          </w:hyperlink>
        </w:p>
        <w:p w14:paraId="4A1C00AE" w14:textId="414EC977" w:rsidR="009E595D" w:rsidRDefault="00AD687D" w:rsidP="00AC3060">
          <w:pPr>
            <w:pStyle w:val="20"/>
            <w:rPr>
              <w:rFonts w:asciiTheme="minorHAnsi" w:eastAsiaTheme="minorEastAsia" w:hAnsiTheme="minorHAnsi" w:cstheme="minorBidi"/>
              <w:noProof/>
              <w:kern w:val="2"/>
              <w:sz w:val="21"/>
            </w:rPr>
          </w:pPr>
          <w:hyperlink w:anchor="_Toc59961115" w:history="1">
            <w:r w:rsidR="009E595D" w:rsidRPr="00E954A1">
              <w:rPr>
                <w:rStyle w:val="ad"/>
                <w:noProof/>
              </w:rPr>
              <w:t xml:space="preserve">13. </w:t>
            </w:r>
            <w:r w:rsidR="009E595D" w:rsidRPr="00E954A1">
              <w:rPr>
                <w:rStyle w:val="ad"/>
                <w:noProof/>
              </w:rPr>
              <w:t>毛入学率（</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_Toc59961115 \h </w:instrText>
            </w:r>
            <w:r w:rsidR="009E595D">
              <w:rPr>
                <w:noProof/>
                <w:webHidden/>
              </w:rPr>
            </w:r>
            <w:r w:rsidR="009E595D">
              <w:rPr>
                <w:noProof/>
                <w:webHidden/>
              </w:rPr>
              <w:fldChar w:fldCharType="separate"/>
            </w:r>
            <w:r w:rsidR="00D26BCE">
              <w:rPr>
                <w:noProof/>
                <w:webHidden/>
              </w:rPr>
              <w:t>9</w:t>
            </w:r>
            <w:r w:rsidR="009E595D">
              <w:rPr>
                <w:noProof/>
                <w:webHidden/>
              </w:rPr>
              <w:fldChar w:fldCharType="end"/>
            </w:r>
          </w:hyperlink>
        </w:p>
        <w:p w14:paraId="2F53028E" w14:textId="700EBEC7" w:rsidR="009E595D" w:rsidRDefault="00AD687D" w:rsidP="00AC3060">
          <w:pPr>
            <w:pStyle w:val="20"/>
            <w:rPr>
              <w:rFonts w:asciiTheme="minorHAnsi" w:eastAsiaTheme="minorEastAsia" w:hAnsiTheme="minorHAnsi" w:cstheme="minorBidi"/>
              <w:noProof/>
              <w:kern w:val="2"/>
              <w:sz w:val="21"/>
            </w:rPr>
          </w:pPr>
          <w:hyperlink w:anchor="_Toc59961116" w:history="1">
            <w:r w:rsidR="009E595D" w:rsidRPr="00E954A1">
              <w:rPr>
                <w:rStyle w:val="ad"/>
                <w:noProof/>
              </w:rPr>
              <w:t xml:space="preserve">14. </w:t>
            </w:r>
            <w:r w:rsidR="009E595D" w:rsidRPr="00E954A1">
              <w:rPr>
                <w:rStyle w:val="ad"/>
                <w:noProof/>
              </w:rPr>
              <w:t>义务教育巩固率（</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_Toc59961116 \h </w:instrText>
            </w:r>
            <w:r w:rsidR="009E595D">
              <w:rPr>
                <w:noProof/>
                <w:webHidden/>
              </w:rPr>
            </w:r>
            <w:r w:rsidR="009E595D">
              <w:rPr>
                <w:noProof/>
                <w:webHidden/>
              </w:rPr>
              <w:fldChar w:fldCharType="separate"/>
            </w:r>
            <w:r w:rsidR="00D26BCE">
              <w:rPr>
                <w:noProof/>
                <w:webHidden/>
              </w:rPr>
              <w:t>10</w:t>
            </w:r>
            <w:r w:rsidR="009E595D">
              <w:rPr>
                <w:noProof/>
                <w:webHidden/>
              </w:rPr>
              <w:fldChar w:fldCharType="end"/>
            </w:r>
          </w:hyperlink>
        </w:p>
        <w:p w14:paraId="1E95D848" w14:textId="1108EF04" w:rsidR="009E595D" w:rsidRDefault="00AD687D" w:rsidP="00AC3060">
          <w:pPr>
            <w:pStyle w:val="20"/>
            <w:rPr>
              <w:rFonts w:asciiTheme="minorHAnsi" w:eastAsiaTheme="minorEastAsia" w:hAnsiTheme="minorHAnsi" w:cstheme="minorBidi"/>
              <w:noProof/>
              <w:kern w:val="2"/>
              <w:sz w:val="21"/>
            </w:rPr>
          </w:pPr>
          <w:hyperlink w:anchor="_Toc59961117" w:history="1">
            <w:r w:rsidR="009E595D" w:rsidRPr="00E954A1">
              <w:rPr>
                <w:rStyle w:val="ad"/>
                <w:noProof/>
              </w:rPr>
              <w:t xml:space="preserve">15. </w:t>
            </w:r>
            <w:r w:rsidR="009E595D" w:rsidRPr="00E954A1">
              <w:rPr>
                <w:rStyle w:val="ad"/>
                <w:noProof/>
              </w:rPr>
              <w:t>幼儿园、中（小）学平均班额（人</w:t>
            </w:r>
            <w:r w:rsidR="009E595D" w:rsidRPr="00E954A1">
              <w:rPr>
                <w:rStyle w:val="ad"/>
                <w:noProof/>
              </w:rPr>
              <w:t>/</w:t>
            </w:r>
            <w:r w:rsidR="009E595D" w:rsidRPr="00E954A1">
              <w:rPr>
                <w:rStyle w:val="ad"/>
                <w:noProof/>
              </w:rPr>
              <w:t>班）</w:t>
            </w:r>
            <w:r w:rsidR="009E595D">
              <w:rPr>
                <w:noProof/>
                <w:webHidden/>
              </w:rPr>
              <w:tab/>
            </w:r>
            <w:r w:rsidR="009E595D">
              <w:rPr>
                <w:noProof/>
                <w:webHidden/>
              </w:rPr>
              <w:fldChar w:fldCharType="begin"/>
            </w:r>
            <w:r w:rsidR="009E595D">
              <w:rPr>
                <w:noProof/>
                <w:webHidden/>
              </w:rPr>
              <w:instrText xml:space="preserve"> PAGEREF _Toc59961117 \h </w:instrText>
            </w:r>
            <w:r w:rsidR="009E595D">
              <w:rPr>
                <w:noProof/>
                <w:webHidden/>
              </w:rPr>
            </w:r>
            <w:r w:rsidR="009E595D">
              <w:rPr>
                <w:noProof/>
                <w:webHidden/>
              </w:rPr>
              <w:fldChar w:fldCharType="separate"/>
            </w:r>
            <w:r w:rsidR="00D26BCE">
              <w:rPr>
                <w:noProof/>
                <w:webHidden/>
              </w:rPr>
              <w:t>10</w:t>
            </w:r>
            <w:r w:rsidR="009E595D">
              <w:rPr>
                <w:noProof/>
                <w:webHidden/>
              </w:rPr>
              <w:fldChar w:fldCharType="end"/>
            </w:r>
          </w:hyperlink>
        </w:p>
        <w:p w14:paraId="7596FBB3" w14:textId="020B54B1" w:rsidR="009E595D" w:rsidRDefault="00AD687D" w:rsidP="00AC3060">
          <w:pPr>
            <w:pStyle w:val="20"/>
            <w:rPr>
              <w:rFonts w:asciiTheme="minorHAnsi" w:eastAsiaTheme="minorEastAsia" w:hAnsiTheme="minorHAnsi" w:cstheme="minorBidi"/>
              <w:noProof/>
              <w:kern w:val="2"/>
              <w:sz w:val="21"/>
            </w:rPr>
          </w:pPr>
          <w:hyperlink w:anchor="_Toc59961118" w:history="1">
            <w:r w:rsidR="009E595D" w:rsidRPr="00E954A1">
              <w:rPr>
                <w:rStyle w:val="ad"/>
                <w:noProof/>
              </w:rPr>
              <w:t xml:space="preserve">16. </w:t>
            </w:r>
            <w:r w:rsidR="009E595D" w:rsidRPr="00E954A1">
              <w:rPr>
                <w:rStyle w:val="ad"/>
                <w:noProof/>
              </w:rPr>
              <w:t>中（小）学小班额班比例（</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_Toc59961118 \h </w:instrText>
            </w:r>
            <w:r w:rsidR="009E595D">
              <w:rPr>
                <w:noProof/>
                <w:webHidden/>
              </w:rPr>
            </w:r>
            <w:r w:rsidR="009E595D">
              <w:rPr>
                <w:noProof/>
                <w:webHidden/>
              </w:rPr>
              <w:fldChar w:fldCharType="separate"/>
            </w:r>
            <w:r w:rsidR="00D26BCE">
              <w:rPr>
                <w:noProof/>
                <w:webHidden/>
              </w:rPr>
              <w:t>11</w:t>
            </w:r>
            <w:r w:rsidR="009E595D">
              <w:rPr>
                <w:noProof/>
                <w:webHidden/>
              </w:rPr>
              <w:fldChar w:fldCharType="end"/>
            </w:r>
          </w:hyperlink>
        </w:p>
        <w:p w14:paraId="3C42EF0C" w14:textId="33DFE2C1" w:rsidR="009E595D" w:rsidRDefault="00AD687D" w:rsidP="00AC3060">
          <w:pPr>
            <w:pStyle w:val="20"/>
            <w:rPr>
              <w:rFonts w:asciiTheme="minorHAnsi" w:eastAsiaTheme="minorEastAsia" w:hAnsiTheme="minorHAnsi" w:cstheme="minorBidi"/>
              <w:noProof/>
              <w:kern w:val="2"/>
              <w:sz w:val="21"/>
            </w:rPr>
          </w:pPr>
          <w:hyperlink w:anchor="_Toc59961119" w:history="1">
            <w:r w:rsidR="009E595D" w:rsidRPr="00E954A1">
              <w:rPr>
                <w:rStyle w:val="ad"/>
                <w:noProof/>
              </w:rPr>
              <w:t xml:space="preserve">17. </w:t>
            </w:r>
            <w:r w:rsidR="009E595D" w:rsidRPr="00E954A1">
              <w:rPr>
                <w:rStyle w:val="ad"/>
                <w:noProof/>
              </w:rPr>
              <w:t>中（小）学大班额班比例（</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_Toc59961119 \h </w:instrText>
            </w:r>
            <w:r w:rsidR="009E595D">
              <w:rPr>
                <w:noProof/>
                <w:webHidden/>
              </w:rPr>
            </w:r>
            <w:r w:rsidR="009E595D">
              <w:rPr>
                <w:noProof/>
                <w:webHidden/>
              </w:rPr>
              <w:fldChar w:fldCharType="separate"/>
            </w:r>
            <w:r w:rsidR="00D26BCE">
              <w:rPr>
                <w:noProof/>
                <w:webHidden/>
              </w:rPr>
              <w:t>12</w:t>
            </w:r>
            <w:r w:rsidR="009E595D">
              <w:rPr>
                <w:noProof/>
                <w:webHidden/>
              </w:rPr>
              <w:fldChar w:fldCharType="end"/>
            </w:r>
          </w:hyperlink>
        </w:p>
        <w:p w14:paraId="6ED98449" w14:textId="382FCB08" w:rsidR="009E595D" w:rsidRDefault="00AD687D" w:rsidP="00AC3060">
          <w:pPr>
            <w:pStyle w:val="20"/>
            <w:rPr>
              <w:rFonts w:asciiTheme="minorHAnsi" w:eastAsiaTheme="minorEastAsia" w:hAnsiTheme="minorHAnsi" w:cstheme="minorBidi"/>
              <w:noProof/>
              <w:kern w:val="2"/>
              <w:sz w:val="21"/>
            </w:rPr>
          </w:pPr>
          <w:hyperlink w:anchor="_Toc59961120" w:history="1">
            <w:r w:rsidR="009E595D" w:rsidRPr="00E954A1">
              <w:rPr>
                <w:rStyle w:val="ad"/>
                <w:noProof/>
              </w:rPr>
              <w:t xml:space="preserve">18. </w:t>
            </w:r>
            <w:r w:rsidR="009E595D" w:rsidRPr="00E954A1">
              <w:rPr>
                <w:rStyle w:val="ad"/>
                <w:noProof/>
              </w:rPr>
              <w:t>义务教育阶段农村学校在校生中寄宿生所占比例（</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_Toc59961120 \h </w:instrText>
            </w:r>
            <w:r w:rsidR="009E595D">
              <w:rPr>
                <w:noProof/>
                <w:webHidden/>
              </w:rPr>
            </w:r>
            <w:r w:rsidR="009E595D">
              <w:rPr>
                <w:noProof/>
                <w:webHidden/>
              </w:rPr>
              <w:fldChar w:fldCharType="separate"/>
            </w:r>
            <w:r w:rsidR="00D26BCE">
              <w:rPr>
                <w:noProof/>
                <w:webHidden/>
              </w:rPr>
              <w:t>12</w:t>
            </w:r>
            <w:r w:rsidR="009E595D">
              <w:rPr>
                <w:noProof/>
                <w:webHidden/>
              </w:rPr>
              <w:fldChar w:fldCharType="end"/>
            </w:r>
          </w:hyperlink>
        </w:p>
        <w:p w14:paraId="29B4D810" w14:textId="3221DDC4" w:rsidR="009E595D" w:rsidRDefault="00AD687D" w:rsidP="00AC3060">
          <w:pPr>
            <w:pStyle w:val="20"/>
            <w:rPr>
              <w:rFonts w:asciiTheme="minorHAnsi" w:eastAsiaTheme="minorEastAsia" w:hAnsiTheme="minorHAnsi" w:cstheme="minorBidi"/>
              <w:noProof/>
              <w:kern w:val="2"/>
              <w:sz w:val="21"/>
            </w:rPr>
          </w:pPr>
          <w:hyperlink w:anchor="_Toc59961121" w:history="1">
            <w:r w:rsidR="009E595D" w:rsidRPr="00E954A1">
              <w:rPr>
                <w:rStyle w:val="ad"/>
                <w:noProof/>
              </w:rPr>
              <w:t xml:space="preserve">19. </w:t>
            </w:r>
            <w:r w:rsidR="009E595D" w:rsidRPr="00E954A1">
              <w:rPr>
                <w:rStyle w:val="ad"/>
                <w:noProof/>
              </w:rPr>
              <w:t>义务教育阶段农村学校在校生中留守儿童所占比例（</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_Toc59961121 \h </w:instrText>
            </w:r>
            <w:r w:rsidR="009E595D">
              <w:rPr>
                <w:noProof/>
                <w:webHidden/>
              </w:rPr>
            </w:r>
            <w:r w:rsidR="009E595D">
              <w:rPr>
                <w:noProof/>
                <w:webHidden/>
              </w:rPr>
              <w:fldChar w:fldCharType="separate"/>
            </w:r>
            <w:r w:rsidR="00D26BCE">
              <w:rPr>
                <w:noProof/>
                <w:webHidden/>
              </w:rPr>
              <w:t>13</w:t>
            </w:r>
            <w:r w:rsidR="009E595D">
              <w:rPr>
                <w:noProof/>
                <w:webHidden/>
              </w:rPr>
              <w:fldChar w:fldCharType="end"/>
            </w:r>
          </w:hyperlink>
        </w:p>
        <w:p w14:paraId="19D194E3" w14:textId="254E8A11" w:rsidR="009E595D" w:rsidRDefault="00AD687D" w:rsidP="00AC3060">
          <w:pPr>
            <w:pStyle w:val="20"/>
            <w:rPr>
              <w:rFonts w:asciiTheme="minorHAnsi" w:eastAsiaTheme="minorEastAsia" w:hAnsiTheme="minorHAnsi" w:cstheme="minorBidi"/>
              <w:noProof/>
              <w:kern w:val="2"/>
              <w:sz w:val="21"/>
            </w:rPr>
          </w:pPr>
          <w:hyperlink w:anchor="_Toc59961122" w:history="1">
            <w:r w:rsidR="009E595D" w:rsidRPr="00E954A1">
              <w:rPr>
                <w:rStyle w:val="ad"/>
                <w:noProof/>
              </w:rPr>
              <w:t xml:space="preserve">20. </w:t>
            </w:r>
            <w:r w:rsidR="009E595D" w:rsidRPr="00E954A1">
              <w:rPr>
                <w:rStyle w:val="ad"/>
                <w:noProof/>
              </w:rPr>
              <w:t>义务教育阶段在校生中随迁子女所占比例（</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_Toc59961122 \h </w:instrText>
            </w:r>
            <w:r w:rsidR="009E595D">
              <w:rPr>
                <w:noProof/>
                <w:webHidden/>
              </w:rPr>
            </w:r>
            <w:r w:rsidR="009E595D">
              <w:rPr>
                <w:noProof/>
                <w:webHidden/>
              </w:rPr>
              <w:fldChar w:fldCharType="separate"/>
            </w:r>
            <w:r w:rsidR="00D26BCE">
              <w:rPr>
                <w:noProof/>
                <w:webHidden/>
              </w:rPr>
              <w:t>13</w:t>
            </w:r>
            <w:r w:rsidR="009E595D">
              <w:rPr>
                <w:noProof/>
                <w:webHidden/>
              </w:rPr>
              <w:fldChar w:fldCharType="end"/>
            </w:r>
          </w:hyperlink>
        </w:p>
        <w:p w14:paraId="18498F5A" w14:textId="794BFAA7" w:rsidR="009E595D" w:rsidRDefault="00AD687D" w:rsidP="00AC3060">
          <w:pPr>
            <w:pStyle w:val="20"/>
            <w:rPr>
              <w:rFonts w:asciiTheme="minorHAnsi" w:eastAsiaTheme="minorEastAsia" w:hAnsiTheme="minorHAnsi" w:cstheme="minorBidi"/>
              <w:noProof/>
              <w:kern w:val="2"/>
              <w:sz w:val="21"/>
            </w:rPr>
          </w:pPr>
          <w:hyperlink w:anchor="_Toc59961123" w:history="1">
            <w:r w:rsidR="009E595D" w:rsidRPr="00E954A1">
              <w:rPr>
                <w:rStyle w:val="ad"/>
                <w:noProof/>
              </w:rPr>
              <w:t xml:space="preserve">21. </w:t>
            </w:r>
            <w:r w:rsidR="009E595D" w:rsidRPr="00E954A1">
              <w:rPr>
                <w:rStyle w:val="ad"/>
                <w:noProof/>
              </w:rPr>
              <w:t>义务教育阶段随迁子女在公办学校就读的比例（</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_Toc59961123 \h </w:instrText>
            </w:r>
            <w:r w:rsidR="009E595D">
              <w:rPr>
                <w:noProof/>
                <w:webHidden/>
              </w:rPr>
            </w:r>
            <w:r w:rsidR="009E595D">
              <w:rPr>
                <w:noProof/>
                <w:webHidden/>
              </w:rPr>
              <w:fldChar w:fldCharType="separate"/>
            </w:r>
            <w:r w:rsidR="00D26BCE">
              <w:rPr>
                <w:noProof/>
                <w:webHidden/>
              </w:rPr>
              <w:t>14</w:t>
            </w:r>
            <w:r w:rsidR="009E595D">
              <w:rPr>
                <w:noProof/>
                <w:webHidden/>
              </w:rPr>
              <w:fldChar w:fldCharType="end"/>
            </w:r>
          </w:hyperlink>
        </w:p>
        <w:p w14:paraId="590D1CBA" w14:textId="5D8B2D08" w:rsidR="009E595D" w:rsidRDefault="00AD687D" w:rsidP="00AC3060">
          <w:pPr>
            <w:pStyle w:val="20"/>
            <w:rPr>
              <w:rFonts w:asciiTheme="minorHAnsi" w:eastAsiaTheme="minorEastAsia" w:hAnsiTheme="minorHAnsi" w:cstheme="minorBidi"/>
              <w:noProof/>
              <w:kern w:val="2"/>
              <w:sz w:val="21"/>
            </w:rPr>
          </w:pPr>
          <w:hyperlink w:anchor="_Toc59961124" w:history="1">
            <w:r w:rsidR="009E595D" w:rsidRPr="00E954A1">
              <w:rPr>
                <w:rStyle w:val="ad"/>
                <w:noProof/>
              </w:rPr>
              <w:t xml:space="preserve">22. </w:t>
            </w:r>
            <w:r w:rsidR="009E595D" w:rsidRPr="00E954A1">
              <w:rPr>
                <w:rStyle w:val="ad"/>
                <w:noProof/>
              </w:rPr>
              <w:t>残疾儿童少年义务教育阶段入学率（</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_Toc59961124 \h </w:instrText>
            </w:r>
            <w:r w:rsidR="009E595D">
              <w:rPr>
                <w:noProof/>
                <w:webHidden/>
              </w:rPr>
            </w:r>
            <w:r w:rsidR="009E595D">
              <w:rPr>
                <w:noProof/>
                <w:webHidden/>
              </w:rPr>
              <w:fldChar w:fldCharType="separate"/>
            </w:r>
            <w:r w:rsidR="00D26BCE">
              <w:rPr>
                <w:noProof/>
                <w:webHidden/>
              </w:rPr>
              <w:t>15</w:t>
            </w:r>
            <w:r w:rsidR="009E595D">
              <w:rPr>
                <w:noProof/>
                <w:webHidden/>
              </w:rPr>
              <w:fldChar w:fldCharType="end"/>
            </w:r>
          </w:hyperlink>
        </w:p>
        <w:p w14:paraId="6713EBC7" w14:textId="4E8E6E28" w:rsidR="009E595D" w:rsidRDefault="00AD687D" w:rsidP="00AC3060">
          <w:pPr>
            <w:pStyle w:val="20"/>
            <w:rPr>
              <w:rFonts w:asciiTheme="minorHAnsi" w:eastAsiaTheme="minorEastAsia" w:hAnsiTheme="minorHAnsi" w:cstheme="minorBidi"/>
              <w:noProof/>
              <w:kern w:val="2"/>
              <w:sz w:val="21"/>
            </w:rPr>
          </w:pPr>
          <w:hyperlink w:anchor="_Toc59961125" w:history="1">
            <w:r w:rsidR="009E595D" w:rsidRPr="00E954A1">
              <w:rPr>
                <w:rStyle w:val="ad"/>
                <w:noProof/>
              </w:rPr>
              <w:t xml:space="preserve">23. </w:t>
            </w:r>
            <w:r w:rsidR="009E595D" w:rsidRPr="00E954A1">
              <w:rPr>
                <w:rStyle w:val="ad"/>
                <w:noProof/>
              </w:rPr>
              <w:t>义务教育阶段随班就读和在普通学校附设特教班学习的残疾人比例（</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_Toc59961125 \h </w:instrText>
            </w:r>
            <w:r w:rsidR="009E595D">
              <w:rPr>
                <w:noProof/>
                <w:webHidden/>
              </w:rPr>
            </w:r>
            <w:r w:rsidR="009E595D">
              <w:rPr>
                <w:noProof/>
                <w:webHidden/>
              </w:rPr>
              <w:fldChar w:fldCharType="separate"/>
            </w:r>
            <w:r w:rsidR="00D26BCE">
              <w:rPr>
                <w:noProof/>
                <w:webHidden/>
              </w:rPr>
              <w:t>16</w:t>
            </w:r>
            <w:r w:rsidR="009E595D">
              <w:rPr>
                <w:noProof/>
                <w:webHidden/>
              </w:rPr>
              <w:fldChar w:fldCharType="end"/>
            </w:r>
          </w:hyperlink>
        </w:p>
        <w:p w14:paraId="024913D4" w14:textId="4A09BBFA" w:rsidR="009E595D" w:rsidRDefault="00AD687D" w:rsidP="00AC3060">
          <w:pPr>
            <w:pStyle w:val="20"/>
            <w:rPr>
              <w:rFonts w:asciiTheme="minorHAnsi" w:eastAsiaTheme="minorEastAsia" w:hAnsiTheme="minorHAnsi" w:cstheme="minorBidi"/>
              <w:noProof/>
              <w:kern w:val="2"/>
              <w:sz w:val="21"/>
            </w:rPr>
          </w:pPr>
          <w:hyperlink w:anchor="_Toc59961126" w:history="1">
            <w:r w:rsidR="009E595D" w:rsidRPr="00E954A1">
              <w:rPr>
                <w:rStyle w:val="ad"/>
                <w:noProof/>
              </w:rPr>
              <w:t xml:space="preserve">24. </w:t>
            </w:r>
            <w:r w:rsidR="009E595D" w:rsidRPr="00E954A1">
              <w:rPr>
                <w:rStyle w:val="ad"/>
                <w:noProof/>
              </w:rPr>
              <w:t>除少数民族语文外其他学科均采用国家通用语言文字授课的少数民族学生比例（</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_Toc59961126 \h </w:instrText>
            </w:r>
            <w:r w:rsidR="009E595D">
              <w:rPr>
                <w:noProof/>
                <w:webHidden/>
              </w:rPr>
            </w:r>
            <w:r w:rsidR="009E595D">
              <w:rPr>
                <w:noProof/>
                <w:webHidden/>
              </w:rPr>
              <w:fldChar w:fldCharType="separate"/>
            </w:r>
            <w:r w:rsidR="00D26BCE">
              <w:rPr>
                <w:noProof/>
                <w:webHidden/>
              </w:rPr>
              <w:t>16</w:t>
            </w:r>
            <w:r w:rsidR="009E595D">
              <w:rPr>
                <w:noProof/>
                <w:webHidden/>
              </w:rPr>
              <w:fldChar w:fldCharType="end"/>
            </w:r>
          </w:hyperlink>
        </w:p>
        <w:p w14:paraId="488A5A05" w14:textId="64CE0A17" w:rsidR="009E595D" w:rsidRDefault="00AD687D" w:rsidP="00AC3060">
          <w:pPr>
            <w:pStyle w:val="20"/>
            <w:rPr>
              <w:rFonts w:asciiTheme="minorHAnsi" w:eastAsiaTheme="minorEastAsia" w:hAnsiTheme="minorHAnsi" w:cstheme="minorBidi"/>
              <w:noProof/>
              <w:kern w:val="2"/>
              <w:sz w:val="21"/>
            </w:rPr>
          </w:pPr>
          <w:hyperlink w:anchor="_Toc59961127" w:history="1">
            <w:r w:rsidR="009E595D" w:rsidRPr="00E954A1">
              <w:rPr>
                <w:rStyle w:val="ad"/>
                <w:noProof/>
              </w:rPr>
              <w:t xml:space="preserve">25. </w:t>
            </w:r>
            <w:r w:rsidR="009E595D" w:rsidRPr="00E954A1">
              <w:rPr>
                <w:rStyle w:val="ad"/>
                <w:noProof/>
              </w:rPr>
              <w:t>普通高中与中等职业教育招生比</w:t>
            </w:r>
            <w:r w:rsidR="009E595D">
              <w:rPr>
                <w:noProof/>
                <w:webHidden/>
              </w:rPr>
              <w:tab/>
            </w:r>
            <w:r w:rsidR="009E595D">
              <w:rPr>
                <w:noProof/>
                <w:webHidden/>
              </w:rPr>
              <w:fldChar w:fldCharType="begin"/>
            </w:r>
            <w:r w:rsidR="009E595D">
              <w:rPr>
                <w:noProof/>
                <w:webHidden/>
              </w:rPr>
              <w:instrText xml:space="preserve"> PAGEREF _Toc59961127 \h </w:instrText>
            </w:r>
            <w:r w:rsidR="009E595D">
              <w:rPr>
                <w:noProof/>
                <w:webHidden/>
              </w:rPr>
            </w:r>
            <w:r w:rsidR="009E595D">
              <w:rPr>
                <w:noProof/>
                <w:webHidden/>
              </w:rPr>
              <w:fldChar w:fldCharType="separate"/>
            </w:r>
            <w:r w:rsidR="00D26BCE">
              <w:rPr>
                <w:noProof/>
                <w:webHidden/>
              </w:rPr>
              <w:t>17</w:t>
            </w:r>
            <w:r w:rsidR="009E595D">
              <w:rPr>
                <w:noProof/>
                <w:webHidden/>
              </w:rPr>
              <w:fldChar w:fldCharType="end"/>
            </w:r>
          </w:hyperlink>
        </w:p>
        <w:p w14:paraId="7EAC5FE3" w14:textId="74C59DC2" w:rsidR="009E595D" w:rsidRDefault="00AD687D" w:rsidP="00AC3060">
          <w:pPr>
            <w:pStyle w:val="20"/>
            <w:rPr>
              <w:rFonts w:asciiTheme="minorHAnsi" w:eastAsiaTheme="minorEastAsia" w:hAnsiTheme="minorHAnsi" w:cstheme="minorBidi"/>
              <w:noProof/>
              <w:kern w:val="2"/>
              <w:sz w:val="21"/>
            </w:rPr>
          </w:pPr>
          <w:hyperlink w:anchor="_Toc59961128" w:history="1">
            <w:r w:rsidR="009E595D" w:rsidRPr="00E954A1">
              <w:rPr>
                <w:rStyle w:val="ad"/>
                <w:noProof/>
              </w:rPr>
              <w:t xml:space="preserve">26. </w:t>
            </w:r>
            <w:r w:rsidR="009E595D" w:rsidRPr="00E954A1">
              <w:rPr>
                <w:rStyle w:val="ad"/>
                <w:noProof/>
              </w:rPr>
              <w:t>普通高中与中等职业教育在校生比</w:t>
            </w:r>
            <w:r w:rsidR="009E595D">
              <w:rPr>
                <w:noProof/>
                <w:webHidden/>
              </w:rPr>
              <w:tab/>
            </w:r>
            <w:r w:rsidR="009E595D">
              <w:rPr>
                <w:noProof/>
                <w:webHidden/>
              </w:rPr>
              <w:fldChar w:fldCharType="begin"/>
            </w:r>
            <w:r w:rsidR="009E595D">
              <w:rPr>
                <w:noProof/>
                <w:webHidden/>
              </w:rPr>
              <w:instrText xml:space="preserve"> PAGEREF _Toc59961128 \h </w:instrText>
            </w:r>
            <w:r w:rsidR="009E595D">
              <w:rPr>
                <w:noProof/>
                <w:webHidden/>
              </w:rPr>
            </w:r>
            <w:r w:rsidR="009E595D">
              <w:rPr>
                <w:noProof/>
                <w:webHidden/>
              </w:rPr>
              <w:fldChar w:fldCharType="separate"/>
            </w:r>
            <w:r w:rsidR="00D26BCE">
              <w:rPr>
                <w:noProof/>
                <w:webHidden/>
              </w:rPr>
              <w:t>18</w:t>
            </w:r>
            <w:r w:rsidR="009E595D">
              <w:rPr>
                <w:noProof/>
                <w:webHidden/>
              </w:rPr>
              <w:fldChar w:fldCharType="end"/>
            </w:r>
          </w:hyperlink>
        </w:p>
        <w:p w14:paraId="35E771CA" w14:textId="48FC4159" w:rsidR="009E595D" w:rsidRDefault="00AD687D" w:rsidP="00AC3060">
          <w:pPr>
            <w:pStyle w:val="20"/>
            <w:rPr>
              <w:rFonts w:asciiTheme="minorHAnsi" w:eastAsiaTheme="minorEastAsia" w:hAnsiTheme="minorHAnsi" w:cstheme="minorBidi"/>
              <w:noProof/>
              <w:kern w:val="2"/>
              <w:sz w:val="21"/>
            </w:rPr>
          </w:pPr>
          <w:hyperlink w:anchor="_Toc59961129" w:history="1">
            <w:r w:rsidR="009E595D" w:rsidRPr="00E954A1">
              <w:rPr>
                <w:rStyle w:val="ad"/>
                <w:noProof/>
              </w:rPr>
              <w:t xml:space="preserve">27. </w:t>
            </w:r>
            <w:r w:rsidR="009E595D" w:rsidRPr="00E954A1">
              <w:rPr>
                <w:rStyle w:val="ad"/>
                <w:noProof/>
              </w:rPr>
              <w:t>成立家长委员会的学校比例（</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_Toc59961129 \h </w:instrText>
            </w:r>
            <w:r w:rsidR="009E595D">
              <w:rPr>
                <w:noProof/>
                <w:webHidden/>
              </w:rPr>
            </w:r>
            <w:r w:rsidR="009E595D">
              <w:rPr>
                <w:noProof/>
                <w:webHidden/>
              </w:rPr>
              <w:fldChar w:fldCharType="separate"/>
            </w:r>
            <w:r w:rsidR="00D26BCE">
              <w:rPr>
                <w:noProof/>
                <w:webHidden/>
              </w:rPr>
              <w:t>18</w:t>
            </w:r>
            <w:r w:rsidR="009E595D">
              <w:rPr>
                <w:noProof/>
                <w:webHidden/>
              </w:rPr>
              <w:fldChar w:fldCharType="end"/>
            </w:r>
          </w:hyperlink>
        </w:p>
        <w:p w14:paraId="0B0522A2" w14:textId="3481662E" w:rsidR="009E595D" w:rsidRDefault="00AD687D" w:rsidP="00AC3060">
          <w:pPr>
            <w:pStyle w:val="20"/>
            <w:rPr>
              <w:rFonts w:asciiTheme="minorHAnsi" w:eastAsiaTheme="minorEastAsia" w:hAnsiTheme="minorHAnsi" w:cstheme="minorBidi"/>
              <w:noProof/>
              <w:kern w:val="2"/>
              <w:sz w:val="21"/>
            </w:rPr>
          </w:pPr>
          <w:hyperlink w:anchor="_Toc59961130" w:history="1">
            <w:r w:rsidR="009E595D" w:rsidRPr="00E954A1">
              <w:rPr>
                <w:rStyle w:val="ad"/>
                <w:noProof/>
              </w:rPr>
              <w:t xml:space="preserve">28. </w:t>
            </w:r>
            <w:r w:rsidR="009E595D" w:rsidRPr="00E954A1">
              <w:rPr>
                <w:rStyle w:val="ad"/>
                <w:noProof/>
              </w:rPr>
              <w:t>义务教育阶段学生学业水平达到</w:t>
            </w:r>
            <w:r w:rsidR="009E595D" w:rsidRPr="00E954A1">
              <w:rPr>
                <w:rStyle w:val="ad"/>
                <w:noProof/>
              </w:rPr>
              <w:t>II</w:t>
            </w:r>
            <w:r w:rsidR="009E595D" w:rsidRPr="00E954A1">
              <w:rPr>
                <w:rStyle w:val="ad"/>
                <w:noProof/>
              </w:rPr>
              <w:t>级及以上的比例（</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_Toc59961130 \h </w:instrText>
            </w:r>
            <w:r w:rsidR="009E595D">
              <w:rPr>
                <w:noProof/>
                <w:webHidden/>
              </w:rPr>
            </w:r>
            <w:r w:rsidR="009E595D">
              <w:rPr>
                <w:noProof/>
                <w:webHidden/>
              </w:rPr>
              <w:fldChar w:fldCharType="separate"/>
            </w:r>
            <w:r w:rsidR="00D26BCE">
              <w:rPr>
                <w:noProof/>
                <w:webHidden/>
              </w:rPr>
              <w:t>18</w:t>
            </w:r>
            <w:r w:rsidR="009E595D">
              <w:rPr>
                <w:noProof/>
                <w:webHidden/>
              </w:rPr>
              <w:fldChar w:fldCharType="end"/>
            </w:r>
          </w:hyperlink>
        </w:p>
        <w:p w14:paraId="5F0E68EE" w14:textId="5433F049" w:rsidR="009E595D" w:rsidRDefault="00AD687D" w:rsidP="00AC3060">
          <w:pPr>
            <w:pStyle w:val="20"/>
            <w:rPr>
              <w:rFonts w:asciiTheme="minorHAnsi" w:eastAsiaTheme="minorEastAsia" w:hAnsiTheme="minorHAnsi" w:cstheme="minorBidi"/>
              <w:noProof/>
              <w:kern w:val="2"/>
              <w:sz w:val="21"/>
            </w:rPr>
          </w:pPr>
          <w:hyperlink w:anchor="_Toc59961131" w:history="1">
            <w:r w:rsidR="009E595D" w:rsidRPr="00E954A1">
              <w:rPr>
                <w:rStyle w:val="ad"/>
                <w:noProof/>
              </w:rPr>
              <w:t xml:space="preserve">29. </w:t>
            </w:r>
            <w:r w:rsidR="009E595D" w:rsidRPr="00E954A1">
              <w:rPr>
                <w:rStyle w:val="ad"/>
                <w:noProof/>
              </w:rPr>
              <w:t>学生信息素养达标率（</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_Toc59961131 \h </w:instrText>
            </w:r>
            <w:r w:rsidR="009E595D">
              <w:rPr>
                <w:noProof/>
                <w:webHidden/>
              </w:rPr>
            </w:r>
            <w:r w:rsidR="009E595D">
              <w:rPr>
                <w:noProof/>
                <w:webHidden/>
              </w:rPr>
              <w:fldChar w:fldCharType="separate"/>
            </w:r>
            <w:r w:rsidR="00D26BCE">
              <w:rPr>
                <w:noProof/>
                <w:webHidden/>
              </w:rPr>
              <w:t>19</w:t>
            </w:r>
            <w:r w:rsidR="009E595D">
              <w:rPr>
                <w:noProof/>
                <w:webHidden/>
              </w:rPr>
              <w:fldChar w:fldCharType="end"/>
            </w:r>
          </w:hyperlink>
        </w:p>
        <w:p w14:paraId="46DC689F" w14:textId="714F5C93" w:rsidR="009E595D" w:rsidRDefault="00AD687D" w:rsidP="00AC3060">
          <w:pPr>
            <w:pStyle w:val="20"/>
            <w:rPr>
              <w:rFonts w:asciiTheme="minorHAnsi" w:eastAsiaTheme="minorEastAsia" w:hAnsiTheme="minorHAnsi" w:cstheme="minorBidi"/>
              <w:noProof/>
              <w:kern w:val="2"/>
              <w:sz w:val="21"/>
            </w:rPr>
          </w:pPr>
          <w:hyperlink w:anchor="_Toc59961132" w:history="1">
            <w:r w:rsidR="009E595D" w:rsidRPr="00E954A1">
              <w:rPr>
                <w:rStyle w:val="ad"/>
                <w:noProof/>
              </w:rPr>
              <w:t xml:space="preserve">30. </w:t>
            </w:r>
            <w:r w:rsidR="009E595D" w:rsidRPr="00E954A1">
              <w:rPr>
                <w:rStyle w:val="ad"/>
                <w:noProof/>
              </w:rPr>
              <w:t>学生体质健康达标率（</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_Toc59961132 \h </w:instrText>
            </w:r>
            <w:r w:rsidR="009E595D">
              <w:rPr>
                <w:noProof/>
                <w:webHidden/>
              </w:rPr>
            </w:r>
            <w:r w:rsidR="009E595D">
              <w:rPr>
                <w:noProof/>
                <w:webHidden/>
              </w:rPr>
              <w:fldChar w:fldCharType="separate"/>
            </w:r>
            <w:r w:rsidR="00D26BCE">
              <w:rPr>
                <w:noProof/>
                <w:webHidden/>
              </w:rPr>
              <w:t>20</w:t>
            </w:r>
            <w:r w:rsidR="009E595D">
              <w:rPr>
                <w:noProof/>
                <w:webHidden/>
              </w:rPr>
              <w:fldChar w:fldCharType="end"/>
            </w:r>
          </w:hyperlink>
        </w:p>
        <w:p w14:paraId="10A686C3" w14:textId="37E8849E" w:rsidR="009E595D" w:rsidRDefault="00AD687D" w:rsidP="00AC3060">
          <w:pPr>
            <w:pStyle w:val="20"/>
            <w:rPr>
              <w:rFonts w:asciiTheme="minorHAnsi" w:eastAsiaTheme="minorEastAsia" w:hAnsiTheme="minorHAnsi" w:cstheme="minorBidi"/>
              <w:noProof/>
              <w:kern w:val="2"/>
              <w:sz w:val="21"/>
            </w:rPr>
          </w:pPr>
          <w:hyperlink w:anchor="_Toc59961133" w:history="1">
            <w:r w:rsidR="009E595D" w:rsidRPr="00E954A1">
              <w:rPr>
                <w:rStyle w:val="ad"/>
                <w:noProof/>
              </w:rPr>
              <w:t xml:space="preserve">31. </w:t>
            </w:r>
            <w:r w:rsidR="009E595D" w:rsidRPr="00E954A1">
              <w:rPr>
                <w:rStyle w:val="ad"/>
                <w:noProof/>
              </w:rPr>
              <w:t>学生肥胖率（</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_Toc59961133 \h </w:instrText>
            </w:r>
            <w:r w:rsidR="009E595D">
              <w:rPr>
                <w:noProof/>
                <w:webHidden/>
              </w:rPr>
            </w:r>
            <w:r w:rsidR="009E595D">
              <w:rPr>
                <w:noProof/>
                <w:webHidden/>
              </w:rPr>
              <w:fldChar w:fldCharType="separate"/>
            </w:r>
            <w:r w:rsidR="00D26BCE">
              <w:rPr>
                <w:noProof/>
                <w:webHidden/>
              </w:rPr>
              <w:t>21</w:t>
            </w:r>
            <w:r w:rsidR="009E595D">
              <w:rPr>
                <w:noProof/>
                <w:webHidden/>
              </w:rPr>
              <w:fldChar w:fldCharType="end"/>
            </w:r>
          </w:hyperlink>
        </w:p>
        <w:p w14:paraId="5F8CA900" w14:textId="597910AB" w:rsidR="009E595D" w:rsidRDefault="00AD687D" w:rsidP="00AC3060">
          <w:pPr>
            <w:pStyle w:val="20"/>
            <w:rPr>
              <w:rFonts w:asciiTheme="minorHAnsi" w:eastAsiaTheme="minorEastAsia" w:hAnsiTheme="minorHAnsi" w:cstheme="minorBidi"/>
              <w:noProof/>
              <w:kern w:val="2"/>
              <w:sz w:val="21"/>
            </w:rPr>
          </w:pPr>
          <w:hyperlink w:anchor="_Toc59961134" w:history="1">
            <w:r w:rsidR="009E595D" w:rsidRPr="00E954A1">
              <w:rPr>
                <w:rStyle w:val="ad"/>
                <w:noProof/>
              </w:rPr>
              <w:t xml:space="preserve">32. </w:t>
            </w:r>
            <w:r w:rsidR="009E595D" w:rsidRPr="00E954A1">
              <w:rPr>
                <w:rStyle w:val="ad"/>
                <w:noProof/>
              </w:rPr>
              <w:t>学生视力不良率（</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_Toc59961134 \h </w:instrText>
            </w:r>
            <w:r w:rsidR="009E595D">
              <w:rPr>
                <w:noProof/>
                <w:webHidden/>
              </w:rPr>
            </w:r>
            <w:r w:rsidR="009E595D">
              <w:rPr>
                <w:noProof/>
                <w:webHidden/>
              </w:rPr>
              <w:fldChar w:fldCharType="separate"/>
            </w:r>
            <w:r w:rsidR="00D26BCE">
              <w:rPr>
                <w:noProof/>
                <w:webHidden/>
              </w:rPr>
              <w:t>22</w:t>
            </w:r>
            <w:r w:rsidR="009E595D">
              <w:rPr>
                <w:noProof/>
                <w:webHidden/>
              </w:rPr>
              <w:fldChar w:fldCharType="end"/>
            </w:r>
          </w:hyperlink>
        </w:p>
        <w:p w14:paraId="323C4DC0" w14:textId="247BB166" w:rsidR="009E595D" w:rsidRDefault="00AD687D" w:rsidP="00AC3060">
          <w:pPr>
            <w:pStyle w:val="20"/>
            <w:rPr>
              <w:rFonts w:asciiTheme="minorHAnsi" w:eastAsiaTheme="minorEastAsia" w:hAnsiTheme="minorHAnsi" w:cstheme="minorBidi"/>
              <w:noProof/>
              <w:kern w:val="2"/>
              <w:sz w:val="21"/>
            </w:rPr>
          </w:pPr>
          <w:hyperlink w:anchor="_Toc59961135" w:history="1">
            <w:r w:rsidR="009E595D" w:rsidRPr="00E954A1">
              <w:rPr>
                <w:rStyle w:val="ad"/>
                <w:noProof/>
              </w:rPr>
              <w:t xml:space="preserve">33. </w:t>
            </w:r>
            <w:r w:rsidR="009E595D" w:rsidRPr="00E954A1">
              <w:rPr>
                <w:rStyle w:val="ad"/>
                <w:noProof/>
              </w:rPr>
              <w:t>年生均校外实训基地实习时间（天</w:t>
            </w:r>
            <w:r w:rsidR="009E595D" w:rsidRPr="00E954A1">
              <w:rPr>
                <w:rStyle w:val="ad"/>
                <w:noProof/>
              </w:rPr>
              <w:t>/</w:t>
            </w:r>
            <w:r w:rsidR="009E595D" w:rsidRPr="00E954A1">
              <w:rPr>
                <w:rStyle w:val="ad"/>
                <w:noProof/>
              </w:rPr>
              <w:t>生）</w:t>
            </w:r>
            <w:r w:rsidR="009E595D">
              <w:rPr>
                <w:noProof/>
                <w:webHidden/>
              </w:rPr>
              <w:tab/>
            </w:r>
            <w:r w:rsidR="009E595D">
              <w:rPr>
                <w:noProof/>
                <w:webHidden/>
              </w:rPr>
              <w:fldChar w:fldCharType="begin"/>
            </w:r>
            <w:r w:rsidR="009E595D">
              <w:rPr>
                <w:noProof/>
                <w:webHidden/>
              </w:rPr>
              <w:instrText xml:space="preserve"> PAGEREF _Toc59961135 \h </w:instrText>
            </w:r>
            <w:r w:rsidR="009E595D">
              <w:rPr>
                <w:noProof/>
                <w:webHidden/>
              </w:rPr>
            </w:r>
            <w:r w:rsidR="009E595D">
              <w:rPr>
                <w:noProof/>
                <w:webHidden/>
              </w:rPr>
              <w:fldChar w:fldCharType="separate"/>
            </w:r>
            <w:r w:rsidR="00D26BCE">
              <w:rPr>
                <w:noProof/>
                <w:webHidden/>
              </w:rPr>
              <w:t>23</w:t>
            </w:r>
            <w:r w:rsidR="009E595D">
              <w:rPr>
                <w:noProof/>
                <w:webHidden/>
              </w:rPr>
              <w:fldChar w:fldCharType="end"/>
            </w:r>
          </w:hyperlink>
        </w:p>
        <w:p w14:paraId="4E7F960A" w14:textId="3697A17D" w:rsidR="009E595D" w:rsidRDefault="00AD687D" w:rsidP="00AC3060">
          <w:pPr>
            <w:pStyle w:val="20"/>
            <w:rPr>
              <w:rFonts w:asciiTheme="minorHAnsi" w:eastAsiaTheme="minorEastAsia" w:hAnsiTheme="minorHAnsi" w:cstheme="minorBidi"/>
              <w:noProof/>
              <w:kern w:val="2"/>
              <w:sz w:val="21"/>
            </w:rPr>
          </w:pPr>
          <w:hyperlink w:anchor="_Toc59961136" w:history="1">
            <w:r w:rsidR="009E595D" w:rsidRPr="00E954A1">
              <w:rPr>
                <w:rStyle w:val="ad"/>
                <w:noProof/>
              </w:rPr>
              <w:t xml:space="preserve">34. </w:t>
            </w:r>
            <w:r w:rsidR="009E595D" w:rsidRPr="00E954A1">
              <w:rPr>
                <w:rStyle w:val="ad"/>
                <w:noProof/>
              </w:rPr>
              <w:t>毕业生职业资格或职业技能等级证书获取率（</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_Toc59961136 \h </w:instrText>
            </w:r>
            <w:r w:rsidR="009E595D">
              <w:rPr>
                <w:noProof/>
                <w:webHidden/>
              </w:rPr>
            </w:r>
            <w:r w:rsidR="009E595D">
              <w:rPr>
                <w:noProof/>
                <w:webHidden/>
              </w:rPr>
              <w:fldChar w:fldCharType="separate"/>
            </w:r>
            <w:r w:rsidR="00D26BCE">
              <w:rPr>
                <w:noProof/>
                <w:webHidden/>
              </w:rPr>
              <w:t>23</w:t>
            </w:r>
            <w:r w:rsidR="009E595D">
              <w:rPr>
                <w:noProof/>
                <w:webHidden/>
              </w:rPr>
              <w:fldChar w:fldCharType="end"/>
            </w:r>
          </w:hyperlink>
        </w:p>
        <w:p w14:paraId="0FABEEED" w14:textId="1BC3F03A" w:rsidR="009E595D" w:rsidRDefault="00AD687D" w:rsidP="00AC3060">
          <w:pPr>
            <w:pStyle w:val="20"/>
            <w:rPr>
              <w:rFonts w:asciiTheme="minorHAnsi" w:eastAsiaTheme="minorEastAsia" w:hAnsiTheme="minorHAnsi" w:cstheme="minorBidi"/>
              <w:noProof/>
              <w:kern w:val="2"/>
              <w:sz w:val="21"/>
            </w:rPr>
          </w:pPr>
          <w:hyperlink w:anchor="_Toc59961137" w:history="1">
            <w:r w:rsidR="009E595D" w:rsidRPr="00E954A1">
              <w:rPr>
                <w:rStyle w:val="ad"/>
                <w:noProof/>
              </w:rPr>
              <w:t xml:space="preserve">35. </w:t>
            </w:r>
            <w:r w:rsidR="009E595D" w:rsidRPr="00E954A1">
              <w:rPr>
                <w:rStyle w:val="ad"/>
                <w:noProof/>
              </w:rPr>
              <w:t>毕业生就业率（</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_Toc59961137 \h </w:instrText>
            </w:r>
            <w:r w:rsidR="009E595D">
              <w:rPr>
                <w:noProof/>
                <w:webHidden/>
              </w:rPr>
            </w:r>
            <w:r w:rsidR="009E595D">
              <w:rPr>
                <w:noProof/>
                <w:webHidden/>
              </w:rPr>
              <w:fldChar w:fldCharType="separate"/>
            </w:r>
            <w:r w:rsidR="00D26BCE">
              <w:rPr>
                <w:noProof/>
                <w:webHidden/>
              </w:rPr>
              <w:t>24</w:t>
            </w:r>
            <w:r w:rsidR="009E595D">
              <w:rPr>
                <w:noProof/>
                <w:webHidden/>
              </w:rPr>
              <w:fldChar w:fldCharType="end"/>
            </w:r>
          </w:hyperlink>
        </w:p>
        <w:p w14:paraId="51F9C626" w14:textId="6875B136" w:rsidR="009E595D" w:rsidRDefault="00AD687D" w:rsidP="00AC3060">
          <w:pPr>
            <w:pStyle w:val="20"/>
            <w:rPr>
              <w:rFonts w:asciiTheme="minorHAnsi" w:eastAsiaTheme="minorEastAsia" w:hAnsiTheme="minorHAnsi" w:cstheme="minorBidi"/>
              <w:noProof/>
              <w:kern w:val="2"/>
              <w:sz w:val="21"/>
            </w:rPr>
          </w:pPr>
          <w:hyperlink w:anchor="_Toc59961138" w:history="1">
            <w:r w:rsidR="009E595D" w:rsidRPr="00E954A1">
              <w:rPr>
                <w:rStyle w:val="ad"/>
                <w:noProof/>
              </w:rPr>
              <w:t xml:space="preserve">36. </w:t>
            </w:r>
            <w:r w:rsidR="009E595D" w:rsidRPr="00E954A1">
              <w:rPr>
                <w:rStyle w:val="ad"/>
                <w:noProof/>
              </w:rPr>
              <w:t>民办教育在校生所占比例（</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_Toc59961138 \h </w:instrText>
            </w:r>
            <w:r w:rsidR="009E595D">
              <w:rPr>
                <w:noProof/>
                <w:webHidden/>
              </w:rPr>
            </w:r>
            <w:r w:rsidR="009E595D">
              <w:rPr>
                <w:noProof/>
                <w:webHidden/>
              </w:rPr>
              <w:fldChar w:fldCharType="separate"/>
            </w:r>
            <w:r w:rsidR="00D26BCE">
              <w:rPr>
                <w:noProof/>
                <w:webHidden/>
              </w:rPr>
              <w:t>25</w:t>
            </w:r>
            <w:r w:rsidR="009E595D">
              <w:rPr>
                <w:noProof/>
                <w:webHidden/>
              </w:rPr>
              <w:fldChar w:fldCharType="end"/>
            </w:r>
          </w:hyperlink>
        </w:p>
        <w:p w14:paraId="763387A7" w14:textId="5B892AD1" w:rsidR="009E595D" w:rsidRDefault="00AD687D" w:rsidP="00AC3060">
          <w:pPr>
            <w:pStyle w:val="20"/>
            <w:rPr>
              <w:rFonts w:asciiTheme="minorHAnsi" w:eastAsiaTheme="minorEastAsia" w:hAnsiTheme="minorHAnsi" w:cstheme="minorBidi"/>
              <w:noProof/>
              <w:kern w:val="2"/>
              <w:sz w:val="21"/>
            </w:rPr>
          </w:pPr>
          <w:hyperlink w:anchor="_Toc59961139" w:history="1">
            <w:r w:rsidR="009E595D" w:rsidRPr="00E954A1">
              <w:rPr>
                <w:rStyle w:val="ad"/>
                <w:noProof/>
              </w:rPr>
              <w:t xml:space="preserve">37. </w:t>
            </w:r>
            <w:r w:rsidR="009E595D" w:rsidRPr="00E954A1">
              <w:rPr>
                <w:rStyle w:val="ad"/>
                <w:noProof/>
              </w:rPr>
              <w:t>民办普通本专科招生所占比例（</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_Toc59961139 \h </w:instrText>
            </w:r>
            <w:r w:rsidR="009E595D">
              <w:rPr>
                <w:noProof/>
                <w:webHidden/>
              </w:rPr>
            </w:r>
            <w:r w:rsidR="009E595D">
              <w:rPr>
                <w:noProof/>
                <w:webHidden/>
              </w:rPr>
              <w:fldChar w:fldCharType="separate"/>
            </w:r>
            <w:r w:rsidR="00D26BCE">
              <w:rPr>
                <w:noProof/>
                <w:webHidden/>
              </w:rPr>
              <w:t>26</w:t>
            </w:r>
            <w:r w:rsidR="009E595D">
              <w:rPr>
                <w:noProof/>
                <w:webHidden/>
              </w:rPr>
              <w:fldChar w:fldCharType="end"/>
            </w:r>
          </w:hyperlink>
        </w:p>
        <w:p w14:paraId="31E8086E" w14:textId="4D3C320A" w:rsidR="009E595D" w:rsidRDefault="00AD687D" w:rsidP="00AC3060">
          <w:pPr>
            <w:pStyle w:val="20"/>
            <w:rPr>
              <w:rFonts w:asciiTheme="minorHAnsi" w:eastAsiaTheme="minorEastAsia" w:hAnsiTheme="minorHAnsi" w:cstheme="minorBidi"/>
              <w:noProof/>
              <w:kern w:val="2"/>
              <w:sz w:val="21"/>
            </w:rPr>
          </w:pPr>
          <w:hyperlink w:anchor="_Toc59961140" w:history="1">
            <w:r w:rsidR="009E595D" w:rsidRPr="00E954A1">
              <w:rPr>
                <w:rStyle w:val="ad"/>
                <w:noProof/>
              </w:rPr>
              <w:t xml:space="preserve">38. </w:t>
            </w:r>
            <w:r w:rsidR="009E595D" w:rsidRPr="00E954A1">
              <w:rPr>
                <w:rStyle w:val="ad"/>
                <w:noProof/>
              </w:rPr>
              <w:t>中（小）学与外方缔结</w:t>
            </w:r>
            <w:r w:rsidR="009E595D" w:rsidRPr="00E954A1">
              <w:rPr>
                <w:rStyle w:val="ad"/>
                <w:noProof/>
              </w:rPr>
              <w:t>“</w:t>
            </w:r>
            <w:r w:rsidR="009E595D" w:rsidRPr="00E954A1">
              <w:rPr>
                <w:rStyle w:val="ad"/>
                <w:noProof/>
              </w:rPr>
              <w:t>友好学校</w:t>
            </w:r>
            <w:r w:rsidR="009E595D" w:rsidRPr="00E954A1">
              <w:rPr>
                <w:rStyle w:val="ad"/>
                <w:noProof/>
              </w:rPr>
              <w:t>”</w:t>
            </w:r>
            <w:r w:rsidR="009E595D" w:rsidRPr="00E954A1">
              <w:rPr>
                <w:rStyle w:val="ad"/>
                <w:noProof/>
              </w:rPr>
              <w:t>的学校比例（</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_Toc59961140 \h </w:instrText>
            </w:r>
            <w:r w:rsidR="009E595D">
              <w:rPr>
                <w:noProof/>
                <w:webHidden/>
              </w:rPr>
            </w:r>
            <w:r w:rsidR="009E595D">
              <w:rPr>
                <w:noProof/>
                <w:webHidden/>
              </w:rPr>
              <w:fldChar w:fldCharType="separate"/>
            </w:r>
            <w:r w:rsidR="00D26BCE">
              <w:rPr>
                <w:noProof/>
                <w:webHidden/>
              </w:rPr>
              <w:t>26</w:t>
            </w:r>
            <w:r w:rsidR="009E595D">
              <w:rPr>
                <w:noProof/>
                <w:webHidden/>
              </w:rPr>
              <w:fldChar w:fldCharType="end"/>
            </w:r>
          </w:hyperlink>
        </w:p>
        <w:p w14:paraId="2D983A0E" w14:textId="0BD03A29" w:rsidR="009E595D" w:rsidRDefault="00AD687D" w:rsidP="00AC3060">
          <w:pPr>
            <w:pStyle w:val="20"/>
            <w:rPr>
              <w:rFonts w:asciiTheme="minorHAnsi" w:eastAsiaTheme="minorEastAsia" w:hAnsiTheme="minorHAnsi" w:cstheme="minorBidi"/>
              <w:noProof/>
              <w:kern w:val="2"/>
              <w:sz w:val="21"/>
            </w:rPr>
          </w:pPr>
          <w:hyperlink w:anchor="_Toc59961141" w:history="1">
            <w:r w:rsidR="009E595D" w:rsidRPr="00E954A1">
              <w:rPr>
                <w:rStyle w:val="ad"/>
                <w:noProof/>
              </w:rPr>
              <w:t xml:space="preserve">39. </w:t>
            </w:r>
            <w:r w:rsidR="009E595D" w:rsidRPr="00E954A1">
              <w:rPr>
                <w:rStyle w:val="ad"/>
                <w:noProof/>
              </w:rPr>
              <w:t>普通高校开展短期出国校际交流的在校生所占比例（</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_Toc59961141 \h </w:instrText>
            </w:r>
            <w:r w:rsidR="009E595D">
              <w:rPr>
                <w:noProof/>
                <w:webHidden/>
              </w:rPr>
            </w:r>
            <w:r w:rsidR="009E595D">
              <w:rPr>
                <w:noProof/>
                <w:webHidden/>
              </w:rPr>
              <w:fldChar w:fldCharType="separate"/>
            </w:r>
            <w:r w:rsidR="00D26BCE">
              <w:rPr>
                <w:noProof/>
                <w:webHidden/>
              </w:rPr>
              <w:t>27</w:t>
            </w:r>
            <w:r w:rsidR="009E595D">
              <w:rPr>
                <w:noProof/>
                <w:webHidden/>
              </w:rPr>
              <w:fldChar w:fldCharType="end"/>
            </w:r>
          </w:hyperlink>
        </w:p>
        <w:p w14:paraId="43F7F99C" w14:textId="42D260B6" w:rsidR="009E595D" w:rsidRDefault="00AD687D" w:rsidP="00AC3060">
          <w:pPr>
            <w:pStyle w:val="20"/>
            <w:rPr>
              <w:rFonts w:asciiTheme="minorHAnsi" w:eastAsiaTheme="minorEastAsia" w:hAnsiTheme="minorHAnsi" w:cstheme="minorBidi"/>
              <w:noProof/>
              <w:kern w:val="2"/>
              <w:sz w:val="21"/>
            </w:rPr>
          </w:pPr>
          <w:hyperlink w:anchor="_Toc59961142" w:history="1">
            <w:r w:rsidR="009E595D" w:rsidRPr="00E954A1">
              <w:rPr>
                <w:rStyle w:val="ad"/>
                <w:noProof/>
              </w:rPr>
              <w:t xml:space="preserve">40. </w:t>
            </w:r>
            <w:r w:rsidR="009E595D" w:rsidRPr="00E954A1">
              <w:rPr>
                <w:rStyle w:val="ad"/>
                <w:noProof/>
              </w:rPr>
              <w:t>普通高校学历教育留学生与在校生总数比</w:t>
            </w:r>
            <w:r w:rsidR="009E595D">
              <w:rPr>
                <w:noProof/>
                <w:webHidden/>
              </w:rPr>
              <w:tab/>
            </w:r>
            <w:r w:rsidR="009E595D">
              <w:rPr>
                <w:noProof/>
                <w:webHidden/>
              </w:rPr>
              <w:fldChar w:fldCharType="begin"/>
            </w:r>
            <w:r w:rsidR="009E595D">
              <w:rPr>
                <w:noProof/>
                <w:webHidden/>
              </w:rPr>
              <w:instrText xml:space="preserve"> PAGEREF _Toc59961142 \h </w:instrText>
            </w:r>
            <w:r w:rsidR="009E595D">
              <w:rPr>
                <w:noProof/>
                <w:webHidden/>
              </w:rPr>
            </w:r>
            <w:r w:rsidR="009E595D">
              <w:rPr>
                <w:noProof/>
                <w:webHidden/>
              </w:rPr>
              <w:fldChar w:fldCharType="separate"/>
            </w:r>
            <w:r w:rsidR="00D26BCE">
              <w:rPr>
                <w:noProof/>
                <w:webHidden/>
              </w:rPr>
              <w:t>27</w:t>
            </w:r>
            <w:r w:rsidR="009E595D">
              <w:rPr>
                <w:noProof/>
                <w:webHidden/>
              </w:rPr>
              <w:fldChar w:fldCharType="end"/>
            </w:r>
          </w:hyperlink>
        </w:p>
        <w:p w14:paraId="1B2FBD4D" w14:textId="4370E5BB" w:rsidR="009E595D" w:rsidRDefault="00AD687D" w:rsidP="00AC3060">
          <w:pPr>
            <w:pStyle w:val="20"/>
            <w:rPr>
              <w:rFonts w:asciiTheme="minorHAnsi" w:eastAsiaTheme="minorEastAsia" w:hAnsiTheme="minorHAnsi" w:cstheme="minorBidi"/>
              <w:noProof/>
              <w:kern w:val="2"/>
              <w:sz w:val="21"/>
            </w:rPr>
          </w:pPr>
          <w:hyperlink w:anchor="_Toc59961143" w:history="1">
            <w:r w:rsidR="009E595D" w:rsidRPr="00E954A1">
              <w:rPr>
                <w:rStyle w:val="ad"/>
                <w:noProof/>
              </w:rPr>
              <w:t xml:space="preserve">41. </w:t>
            </w:r>
            <w:r w:rsidR="009E595D" w:rsidRPr="00E954A1">
              <w:rPr>
                <w:rStyle w:val="ad"/>
                <w:noProof/>
              </w:rPr>
              <w:t>普通高校外国留学生中接受学历教育的比例（</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_Toc59961143 \h </w:instrText>
            </w:r>
            <w:r w:rsidR="009E595D">
              <w:rPr>
                <w:noProof/>
                <w:webHidden/>
              </w:rPr>
            </w:r>
            <w:r w:rsidR="009E595D">
              <w:rPr>
                <w:noProof/>
                <w:webHidden/>
              </w:rPr>
              <w:fldChar w:fldCharType="separate"/>
            </w:r>
            <w:r w:rsidR="00D26BCE">
              <w:rPr>
                <w:noProof/>
                <w:webHidden/>
              </w:rPr>
              <w:t>28</w:t>
            </w:r>
            <w:r w:rsidR="009E595D">
              <w:rPr>
                <w:noProof/>
                <w:webHidden/>
              </w:rPr>
              <w:fldChar w:fldCharType="end"/>
            </w:r>
          </w:hyperlink>
        </w:p>
        <w:p w14:paraId="117DEE78" w14:textId="44D60F18" w:rsidR="009E595D" w:rsidRDefault="00AD687D">
          <w:pPr>
            <w:pStyle w:val="10"/>
            <w:rPr>
              <w:rFonts w:asciiTheme="minorHAnsi" w:eastAsiaTheme="minorEastAsia" w:hAnsiTheme="minorHAnsi" w:cstheme="minorBidi"/>
              <w:b w:val="0"/>
              <w:kern w:val="2"/>
              <w:sz w:val="21"/>
            </w:rPr>
          </w:pPr>
          <w:hyperlink w:anchor="_Toc59961144" w:history="1">
            <w:r w:rsidR="009E595D" w:rsidRPr="00E954A1">
              <w:rPr>
                <w:rStyle w:val="ad"/>
              </w:rPr>
              <w:t>三、学校办学条件</w:t>
            </w:r>
            <w:r w:rsidR="009E595D">
              <w:rPr>
                <w:webHidden/>
              </w:rPr>
              <w:tab/>
            </w:r>
            <w:r w:rsidR="009E595D">
              <w:rPr>
                <w:webHidden/>
              </w:rPr>
              <w:fldChar w:fldCharType="begin"/>
            </w:r>
            <w:r w:rsidR="009E595D">
              <w:rPr>
                <w:webHidden/>
              </w:rPr>
              <w:instrText xml:space="preserve"> PAGEREF _Toc59961144 \h </w:instrText>
            </w:r>
            <w:r w:rsidR="009E595D">
              <w:rPr>
                <w:webHidden/>
              </w:rPr>
            </w:r>
            <w:r w:rsidR="009E595D">
              <w:rPr>
                <w:webHidden/>
              </w:rPr>
              <w:fldChar w:fldCharType="separate"/>
            </w:r>
            <w:r w:rsidR="00D26BCE">
              <w:rPr>
                <w:webHidden/>
              </w:rPr>
              <w:t>28</w:t>
            </w:r>
            <w:r w:rsidR="009E595D">
              <w:rPr>
                <w:webHidden/>
              </w:rPr>
              <w:fldChar w:fldCharType="end"/>
            </w:r>
          </w:hyperlink>
        </w:p>
        <w:p w14:paraId="27322D9D" w14:textId="00459BF2" w:rsidR="009E595D" w:rsidRDefault="00AD687D">
          <w:pPr>
            <w:pStyle w:val="10"/>
            <w:rPr>
              <w:rFonts w:asciiTheme="minorHAnsi" w:eastAsiaTheme="minorEastAsia" w:hAnsiTheme="minorHAnsi" w:cstheme="minorBidi"/>
              <w:b w:val="0"/>
              <w:kern w:val="2"/>
              <w:sz w:val="21"/>
            </w:rPr>
          </w:pPr>
          <w:hyperlink w:anchor="_Toc59961145" w:history="1">
            <w:r w:rsidR="009E595D" w:rsidRPr="00E954A1">
              <w:rPr>
                <w:rStyle w:val="ad"/>
              </w:rPr>
              <w:t>（一）教职工</w:t>
            </w:r>
            <w:r w:rsidR="009E595D">
              <w:rPr>
                <w:webHidden/>
              </w:rPr>
              <w:tab/>
            </w:r>
            <w:r w:rsidR="009E595D">
              <w:rPr>
                <w:webHidden/>
              </w:rPr>
              <w:fldChar w:fldCharType="begin"/>
            </w:r>
            <w:r w:rsidR="009E595D">
              <w:rPr>
                <w:webHidden/>
              </w:rPr>
              <w:instrText xml:space="preserve"> PAGEREF _Toc59961145 \h </w:instrText>
            </w:r>
            <w:r w:rsidR="009E595D">
              <w:rPr>
                <w:webHidden/>
              </w:rPr>
            </w:r>
            <w:r w:rsidR="009E595D">
              <w:rPr>
                <w:webHidden/>
              </w:rPr>
              <w:fldChar w:fldCharType="separate"/>
            </w:r>
            <w:r w:rsidR="00D26BCE">
              <w:rPr>
                <w:webHidden/>
              </w:rPr>
              <w:t>28</w:t>
            </w:r>
            <w:r w:rsidR="009E595D">
              <w:rPr>
                <w:webHidden/>
              </w:rPr>
              <w:fldChar w:fldCharType="end"/>
            </w:r>
          </w:hyperlink>
        </w:p>
        <w:p w14:paraId="4B0CA678" w14:textId="797F409D" w:rsidR="009E595D" w:rsidRDefault="00AD687D" w:rsidP="00AC3060">
          <w:pPr>
            <w:pStyle w:val="20"/>
            <w:rPr>
              <w:rFonts w:asciiTheme="minorHAnsi" w:eastAsiaTheme="minorEastAsia" w:hAnsiTheme="minorHAnsi" w:cstheme="minorBidi"/>
              <w:noProof/>
              <w:kern w:val="2"/>
              <w:sz w:val="21"/>
            </w:rPr>
          </w:pPr>
          <w:hyperlink w:anchor="_Toc59961146" w:history="1">
            <w:r w:rsidR="009E595D" w:rsidRPr="00E954A1">
              <w:rPr>
                <w:rStyle w:val="ad"/>
                <w:noProof/>
              </w:rPr>
              <w:t xml:space="preserve">42. </w:t>
            </w:r>
            <w:r w:rsidR="009E595D" w:rsidRPr="00E954A1">
              <w:rPr>
                <w:rStyle w:val="ad"/>
                <w:noProof/>
              </w:rPr>
              <w:t>生师比</w:t>
            </w:r>
            <w:r w:rsidR="009E595D">
              <w:rPr>
                <w:noProof/>
                <w:webHidden/>
              </w:rPr>
              <w:tab/>
            </w:r>
            <w:r w:rsidR="009E595D">
              <w:rPr>
                <w:noProof/>
                <w:webHidden/>
              </w:rPr>
              <w:fldChar w:fldCharType="begin"/>
            </w:r>
            <w:r w:rsidR="009E595D">
              <w:rPr>
                <w:noProof/>
                <w:webHidden/>
              </w:rPr>
              <w:instrText xml:space="preserve"> PAGEREF _Toc59961146 \h </w:instrText>
            </w:r>
            <w:r w:rsidR="009E595D">
              <w:rPr>
                <w:noProof/>
                <w:webHidden/>
              </w:rPr>
            </w:r>
            <w:r w:rsidR="009E595D">
              <w:rPr>
                <w:noProof/>
                <w:webHidden/>
              </w:rPr>
              <w:fldChar w:fldCharType="separate"/>
            </w:r>
            <w:r w:rsidR="00D26BCE">
              <w:rPr>
                <w:noProof/>
                <w:webHidden/>
              </w:rPr>
              <w:t>28</w:t>
            </w:r>
            <w:r w:rsidR="009E595D">
              <w:rPr>
                <w:noProof/>
                <w:webHidden/>
              </w:rPr>
              <w:fldChar w:fldCharType="end"/>
            </w:r>
          </w:hyperlink>
        </w:p>
        <w:p w14:paraId="3F5B198B" w14:textId="659DD8FC" w:rsidR="009E595D" w:rsidRDefault="00AD687D" w:rsidP="00AC3060">
          <w:pPr>
            <w:pStyle w:val="20"/>
            <w:rPr>
              <w:rFonts w:asciiTheme="minorHAnsi" w:eastAsiaTheme="minorEastAsia" w:hAnsiTheme="minorHAnsi" w:cstheme="minorBidi"/>
              <w:noProof/>
              <w:kern w:val="2"/>
              <w:sz w:val="21"/>
            </w:rPr>
          </w:pPr>
          <w:hyperlink w:anchor="_Toc59961147" w:history="1">
            <w:r w:rsidR="009E595D" w:rsidRPr="00E954A1">
              <w:rPr>
                <w:rStyle w:val="ad"/>
                <w:noProof/>
              </w:rPr>
              <w:t xml:space="preserve">43. </w:t>
            </w:r>
            <w:r w:rsidR="009E595D" w:rsidRPr="00E954A1">
              <w:rPr>
                <w:rStyle w:val="ad"/>
                <w:noProof/>
              </w:rPr>
              <w:t>中（小）学班师比</w:t>
            </w:r>
            <w:r w:rsidR="009E595D">
              <w:rPr>
                <w:noProof/>
                <w:webHidden/>
              </w:rPr>
              <w:tab/>
            </w:r>
            <w:r w:rsidR="009E595D">
              <w:rPr>
                <w:noProof/>
                <w:webHidden/>
              </w:rPr>
              <w:fldChar w:fldCharType="begin"/>
            </w:r>
            <w:r w:rsidR="009E595D">
              <w:rPr>
                <w:noProof/>
                <w:webHidden/>
              </w:rPr>
              <w:instrText xml:space="preserve"> PAGEREF _Toc59961147 \h </w:instrText>
            </w:r>
            <w:r w:rsidR="009E595D">
              <w:rPr>
                <w:noProof/>
                <w:webHidden/>
              </w:rPr>
            </w:r>
            <w:r w:rsidR="009E595D">
              <w:rPr>
                <w:noProof/>
                <w:webHidden/>
              </w:rPr>
              <w:fldChar w:fldCharType="separate"/>
            </w:r>
            <w:r w:rsidR="00D26BCE">
              <w:rPr>
                <w:noProof/>
                <w:webHidden/>
              </w:rPr>
              <w:t>29</w:t>
            </w:r>
            <w:r w:rsidR="009E595D">
              <w:rPr>
                <w:noProof/>
                <w:webHidden/>
              </w:rPr>
              <w:fldChar w:fldCharType="end"/>
            </w:r>
          </w:hyperlink>
        </w:p>
        <w:p w14:paraId="24EFBC12" w14:textId="0DF85773" w:rsidR="009E595D" w:rsidRDefault="00AD687D" w:rsidP="00AC3060">
          <w:pPr>
            <w:pStyle w:val="20"/>
            <w:rPr>
              <w:rFonts w:asciiTheme="minorHAnsi" w:eastAsiaTheme="minorEastAsia" w:hAnsiTheme="minorHAnsi" w:cstheme="minorBidi"/>
              <w:noProof/>
              <w:kern w:val="2"/>
              <w:sz w:val="21"/>
            </w:rPr>
          </w:pPr>
          <w:hyperlink w:anchor="_Toc59961148" w:history="1">
            <w:r w:rsidR="009E595D" w:rsidRPr="00E954A1">
              <w:rPr>
                <w:rStyle w:val="ad"/>
                <w:noProof/>
              </w:rPr>
              <w:t xml:space="preserve">44. </w:t>
            </w:r>
            <w:r w:rsidR="009E595D" w:rsidRPr="00E954A1">
              <w:rPr>
                <w:rStyle w:val="ad"/>
                <w:noProof/>
              </w:rPr>
              <w:t>学历合格专任教师比例（</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_Toc59961148 \h </w:instrText>
            </w:r>
            <w:r w:rsidR="009E595D">
              <w:rPr>
                <w:noProof/>
                <w:webHidden/>
              </w:rPr>
            </w:r>
            <w:r w:rsidR="009E595D">
              <w:rPr>
                <w:noProof/>
                <w:webHidden/>
              </w:rPr>
              <w:fldChar w:fldCharType="separate"/>
            </w:r>
            <w:r w:rsidR="00D26BCE">
              <w:rPr>
                <w:noProof/>
                <w:webHidden/>
              </w:rPr>
              <w:t>30</w:t>
            </w:r>
            <w:r w:rsidR="009E595D">
              <w:rPr>
                <w:noProof/>
                <w:webHidden/>
              </w:rPr>
              <w:fldChar w:fldCharType="end"/>
            </w:r>
          </w:hyperlink>
        </w:p>
        <w:p w14:paraId="1C0EB876" w14:textId="43CC16DB" w:rsidR="009E595D" w:rsidRDefault="00AD687D" w:rsidP="00AC3060">
          <w:pPr>
            <w:pStyle w:val="20"/>
            <w:rPr>
              <w:rFonts w:asciiTheme="minorHAnsi" w:eastAsiaTheme="minorEastAsia" w:hAnsiTheme="minorHAnsi" w:cstheme="minorBidi"/>
              <w:noProof/>
              <w:kern w:val="2"/>
              <w:sz w:val="21"/>
            </w:rPr>
          </w:pPr>
          <w:hyperlink w:anchor="_Toc59961149" w:history="1">
            <w:r w:rsidR="009E595D" w:rsidRPr="00E954A1">
              <w:rPr>
                <w:rStyle w:val="ad"/>
                <w:noProof/>
              </w:rPr>
              <w:t xml:space="preserve">45. </w:t>
            </w:r>
            <w:r w:rsidR="009E595D" w:rsidRPr="00E954A1">
              <w:rPr>
                <w:rStyle w:val="ad"/>
                <w:noProof/>
              </w:rPr>
              <w:t>高于规定学历专任教师比例（</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_Toc59961149 \h </w:instrText>
            </w:r>
            <w:r w:rsidR="009E595D">
              <w:rPr>
                <w:noProof/>
                <w:webHidden/>
              </w:rPr>
            </w:r>
            <w:r w:rsidR="009E595D">
              <w:rPr>
                <w:noProof/>
                <w:webHidden/>
              </w:rPr>
              <w:fldChar w:fldCharType="separate"/>
            </w:r>
            <w:r w:rsidR="00D26BCE">
              <w:rPr>
                <w:noProof/>
                <w:webHidden/>
              </w:rPr>
              <w:t>31</w:t>
            </w:r>
            <w:r w:rsidR="009E595D">
              <w:rPr>
                <w:noProof/>
                <w:webHidden/>
              </w:rPr>
              <w:fldChar w:fldCharType="end"/>
            </w:r>
          </w:hyperlink>
        </w:p>
        <w:p w14:paraId="7BC74A00" w14:textId="21C62E99" w:rsidR="009E595D" w:rsidRDefault="00AD687D" w:rsidP="00AC3060">
          <w:pPr>
            <w:pStyle w:val="20"/>
            <w:rPr>
              <w:rFonts w:asciiTheme="minorHAnsi" w:eastAsiaTheme="minorEastAsia" w:hAnsiTheme="minorHAnsi" w:cstheme="minorBidi"/>
              <w:noProof/>
              <w:kern w:val="2"/>
              <w:sz w:val="21"/>
            </w:rPr>
          </w:pPr>
          <w:hyperlink w:anchor="_Toc59961150" w:history="1">
            <w:r w:rsidR="009E595D" w:rsidRPr="00E954A1">
              <w:rPr>
                <w:rStyle w:val="ad"/>
                <w:noProof/>
              </w:rPr>
              <w:t xml:space="preserve">46. </w:t>
            </w:r>
            <w:r w:rsidR="009E595D" w:rsidRPr="00E954A1">
              <w:rPr>
                <w:rStyle w:val="ad"/>
                <w:noProof/>
              </w:rPr>
              <w:t>高级专业技术职务专任教师比例（</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_Toc59961150 \h </w:instrText>
            </w:r>
            <w:r w:rsidR="009E595D">
              <w:rPr>
                <w:noProof/>
                <w:webHidden/>
              </w:rPr>
            </w:r>
            <w:r w:rsidR="009E595D">
              <w:rPr>
                <w:noProof/>
                <w:webHidden/>
              </w:rPr>
              <w:fldChar w:fldCharType="separate"/>
            </w:r>
            <w:r w:rsidR="00D26BCE">
              <w:rPr>
                <w:noProof/>
                <w:webHidden/>
              </w:rPr>
              <w:t>31</w:t>
            </w:r>
            <w:r w:rsidR="009E595D">
              <w:rPr>
                <w:noProof/>
                <w:webHidden/>
              </w:rPr>
              <w:fldChar w:fldCharType="end"/>
            </w:r>
          </w:hyperlink>
        </w:p>
        <w:p w14:paraId="276ED89D" w14:textId="7D160AD2" w:rsidR="009E595D" w:rsidRDefault="00AD687D" w:rsidP="00AC3060">
          <w:pPr>
            <w:pStyle w:val="20"/>
            <w:rPr>
              <w:rFonts w:asciiTheme="minorHAnsi" w:eastAsiaTheme="minorEastAsia" w:hAnsiTheme="minorHAnsi" w:cstheme="minorBidi"/>
              <w:noProof/>
              <w:kern w:val="2"/>
              <w:sz w:val="21"/>
            </w:rPr>
          </w:pPr>
          <w:hyperlink w:anchor="_Toc59961151" w:history="1">
            <w:r w:rsidR="009E595D" w:rsidRPr="00E954A1">
              <w:rPr>
                <w:rStyle w:val="ad"/>
                <w:noProof/>
              </w:rPr>
              <w:t xml:space="preserve">47. </w:t>
            </w:r>
            <w:r w:rsidR="009E595D" w:rsidRPr="00E954A1">
              <w:rPr>
                <w:rStyle w:val="ad"/>
                <w:noProof/>
              </w:rPr>
              <w:t>专任教师接受培训的比例（</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_Toc59961151 \h </w:instrText>
            </w:r>
            <w:r w:rsidR="009E595D">
              <w:rPr>
                <w:noProof/>
                <w:webHidden/>
              </w:rPr>
            </w:r>
            <w:r w:rsidR="009E595D">
              <w:rPr>
                <w:noProof/>
                <w:webHidden/>
              </w:rPr>
              <w:fldChar w:fldCharType="separate"/>
            </w:r>
            <w:r w:rsidR="00D26BCE">
              <w:rPr>
                <w:noProof/>
                <w:webHidden/>
              </w:rPr>
              <w:t>32</w:t>
            </w:r>
            <w:r w:rsidR="009E595D">
              <w:rPr>
                <w:noProof/>
                <w:webHidden/>
              </w:rPr>
              <w:fldChar w:fldCharType="end"/>
            </w:r>
          </w:hyperlink>
        </w:p>
        <w:p w14:paraId="6278C730" w14:textId="222CBD4F" w:rsidR="009E595D" w:rsidRDefault="00AD687D" w:rsidP="00AC3060">
          <w:pPr>
            <w:pStyle w:val="20"/>
            <w:rPr>
              <w:rFonts w:asciiTheme="minorHAnsi" w:eastAsiaTheme="minorEastAsia" w:hAnsiTheme="minorHAnsi" w:cstheme="minorBidi"/>
              <w:noProof/>
              <w:kern w:val="2"/>
              <w:sz w:val="21"/>
            </w:rPr>
          </w:pPr>
          <w:hyperlink w:anchor="_Toc59961152" w:history="1">
            <w:r w:rsidR="009E595D" w:rsidRPr="00E954A1">
              <w:rPr>
                <w:rStyle w:val="ad"/>
                <w:noProof/>
              </w:rPr>
              <w:t xml:space="preserve">48. </w:t>
            </w:r>
            <w:r w:rsidR="009E595D" w:rsidRPr="00E954A1">
              <w:rPr>
                <w:rStyle w:val="ad"/>
                <w:noProof/>
              </w:rPr>
              <w:t>专任教师普通话水平达到二级乙等及以上的比例（</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_Toc59961152 \h </w:instrText>
            </w:r>
            <w:r w:rsidR="009E595D">
              <w:rPr>
                <w:noProof/>
                <w:webHidden/>
              </w:rPr>
            </w:r>
            <w:r w:rsidR="009E595D">
              <w:rPr>
                <w:noProof/>
                <w:webHidden/>
              </w:rPr>
              <w:fldChar w:fldCharType="separate"/>
            </w:r>
            <w:r w:rsidR="00D26BCE">
              <w:rPr>
                <w:noProof/>
                <w:webHidden/>
              </w:rPr>
              <w:t>33</w:t>
            </w:r>
            <w:r w:rsidR="009E595D">
              <w:rPr>
                <w:noProof/>
                <w:webHidden/>
              </w:rPr>
              <w:fldChar w:fldCharType="end"/>
            </w:r>
          </w:hyperlink>
        </w:p>
        <w:p w14:paraId="4E7E7991" w14:textId="6CABC34D" w:rsidR="009E595D" w:rsidRDefault="00AD687D" w:rsidP="00AC3060">
          <w:pPr>
            <w:pStyle w:val="20"/>
            <w:rPr>
              <w:rFonts w:asciiTheme="minorHAnsi" w:eastAsiaTheme="minorEastAsia" w:hAnsiTheme="minorHAnsi" w:cstheme="minorBidi"/>
              <w:noProof/>
              <w:kern w:val="2"/>
              <w:sz w:val="21"/>
            </w:rPr>
          </w:pPr>
          <w:hyperlink w:anchor="_Toc59961153" w:history="1">
            <w:r w:rsidR="009E595D" w:rsidRPr="00E954A1">
              <w:rPr>
                <w:rStyle w:val="ad"/>
                <w:noProof/>
              </w:rPr>
              <w:t xml:space="preserve">49. </w:t>
            </w:r>
            <w:r w:rsidR="009E595D" w:rsidRPr="00E954A1">
              <w:rPr>
                <w:rStyle w:val="ad"/>
                <w:noProof/>
              </w:rPr>
              <w:t>幼儿园学前教育专业毕业专任教师比例（</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_Toc59961153 \h </w:instrText>
            </w:r>
            <w:r w:rsidR="009E595D">
              <w:rPr>
                <w:noProof/>
                <w:webHidden/>
              </w:rPr>
            </w:r>
            <w:r w:rsidR="009E595D">
              <w:rPr>
                <w:noProof/>
                <w:webHidden/>
              </w:rPr>
              <w:fldChar w:fldCharType="separate"/>
            </w:r>
            <w:r w:rsidR="00D26BCE">
              <w:rPr>
                <w:noProof/>
                <w:webHidden/>
              </w:rPr>
              <w:t>34</w:t>
            </w:r>
            <w:r w:rsidR="009E595D">
              <w:rPr>
                <w:noProof/>
                <w:webHidden/>
              </w:rPr>
              <w:fldChar w:fldCharType="end"/>
            </w:r>
          </w:hyperlink>
        </w:p>
        <w:p w14:paraId="650A968D" w14:textId="7E7D8262" w:rsidR="009E595D" w:rsidRDefault="00AD687D" w:rsidP="00AC3060">
          <w:pPr>
            <w:pStyle w:val="20"/>
            <w:rPr>
              <w:rFonts w:asciiTheme="minorHAnsi" w:eastAsiaTheme="minorEastAsia" w:hAnsiTheme="minorHAnsi" w:cstheme="minorBidi"/>
              <w:noProof/>
              <w:kern w:val="2"/>
              <w:sz w:val="21"/>
            </w:rPr>
          </w:pPr>
          <w:hyperlink w:anchor="_Toc59961154" w:history="1">
            <w:r w:rsidR="009E595D" w:rsidRPr="00E954A1">
              <w:rPr>
                <w:rStyle w:val="ad"/>
                <w:noProof/>
              </w:rPr>
              <w:t xml:space="preserve">50. </w:t>
            </w:r>
            <w:r w:rsidR="009E595D" w:rsidRPr="00E954A1">
              <w:rPr>
                <w:rStyle w:val="ad"/>
                <w:noProof/>
              </w:rPr>
              <w:t>公办幼儿园在编专任教师比例（</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_Toc59961154 \h </w:instrText>
            </w:r>
            <w:r w:rsidR="009E595D">
              <w:rPr>
                <w:noProof/>
                <w:webHidden/>
              </w:rPr>
            </w:r>
            <w:r w:rsidR="009E595D">
              <w:rPr>
                <w:noProof/>
                <w:webHidden/>
              </w:rPr>
              <w:fldChar w:fldCharType="separate"/>
            </w:r>
            <w:r w:rsidR="00D26BCE">
              <w:rPr>
                <w:noProof/>
                <w:webHidden/>
              </w:rPr>
              <w:t>35</w:t>
            </w:r>
            <w:r w:rsidR="009E595D">
              <w:rPr>
                <w:noProof/>
                <w:webHidden/>
              </w:rPr>
              <w:fldChar w:fldCharType="end"/>
            </w:r>
          </w:hyperlink>
        </w:p>
        <w:p w14:paraId="623E881F" w14:textId="52A0D204" w:rsidR="009E595D" w:rsidRDefault="00AD687D" w:rsidP="00AC3060">
          <w:pPr>
            <w:pStyle w:val="20"/>
            <w:rPr>
              <w:rFonts w:asciiTheme="minorHAnsi" w:eastAsiaTheme="minorEastAsia" w:hAnsiTheme="minorHAnsi" w:cstheme="minorBidi"/>
              <w:noProof/>
              <w:kern w:val="2"/>
              <w:sz w:val="21"/>
            </w:rPr>
          </w:pPr>
          <w:hyperlink w:anchor="_Toc59961155" w:history="1">
            <w:r w:rsidR="009E595D" w:rsidRPr="00E954A1">
              <w:rPr>
                <w:rStyle w:val="ad"/>
                <w:noProof/>
              </w:rPr>
              <w:t xml:space="preserve">51. </w:t>
            </w:r>
            <w:r w:rsidR="009E595D" w:rsidRPr="00E954A1">
              <w:rPr>
                <w:rStyle w:val="ad"/>
                <w:noProof/>
              </w:rPr>
              <w:t>义务教育阶段教师交流轮岗比例（</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_Toc59961155 \h </w:instrText>
            </w:r>
            <w:r w:rsidR="009E595D">
              <w:rPr>
                <w:noProof/>
                <w:webHidden/>
              </w:rPr>
            </w:r>
            <w:r w:rsidR="009E595D">
              <w:rPr>
                <w:noProof/>
                <w:webHidden/>
              </w:rPr>
              <w:fldChar w:fldCharType="separate"/>
            </w:r>
            <w:r w:rsidR="00D26BCE">
              <w:rPr>
                <w:noProof/>
                <w:webHidden/>
              </w:rPr>
              <w:t>35</w:t>
            </w:r>
            <w:r w:rsidR="009E595D">
              <w:rPr>
                <w:noProof/>
                <w:webHidden/>
              </w:rPr>
              <w:fldChar w:fldCharType="end"/>
            </w:r>
          </w:hyperlink>
        </w:p>
        <w:p w14:paraId="13F8F27E" w14:textId="6C772588" w:rsidR="009E595D" w:rsidRDefault="00AD687D" w:rsidP="00AC3060">
          <w:pPr>
            <w:pStyle w:val="20"/>
            <w:rPr>
              <w:rFonts w:asciiTheme="minorHAnsi" w:eastAsiaTheme="minorEastAsia" w:hAnsiTheme="minorHAnsi" w:cstheme="minorBidi"/>
              <w:noProof/>
              <w:kern w:val="2"/>
              <w:sz w:val="21"/>
            </w:rPr>
          </w:pPr>
          <w:hyperlink w:anchor="_Toc59961156" w:history="1">
            <w:r w:rsidR="009E595D" w:rsidRPr="00E954A1">
              <w:rPr>
                <w:rStyle w:val="ad"/>
                <w:noProof/>
              </w:rPr>
              <w:t xml:space="preserve">52. </w:t>
            </w:r>
            <w:r w:rsidR="009E595D" w:rsidRPr="00E954A1">
              <w:rPr>
                <w:rStyle w:val="ad"/>
                <w:noProof/>
              </w:rPr>
              <w:t>中（小）学县级及以上骨干教师比例（</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_Toc59961156 \h </w:instrText>
            </w:r>
            <w:r w:rsidR="009E595D">
              <w:rPr>
                <w:noProof/>
                <w:webHidden/>
              </w:rPr>
            </w:r>
            <w:r w:rsidR="009E595D">
              <w:rPr>
                <w:noProof/>
                <w:webHidden/>
              </w:rPr>
              <w:fldChar w:fldCharType="separate"/>
            </w:r>
            <w:r w:rsidR="00D26BCE">
              <w:rPr>
                <w:noProof/>
                <w:webHidden/>
              </w:rPr>
              <w:t>36</w:t>
            </w:r>
            <w:r w:rsidR="009E595D">
              <w:rPr>
                <w:noProof/>
                <w:webHidden/>
              </w:rPr>
              <w:fldChar w:fldCharType="end"/>
            </w:r>
          </w:hyperlink>
        </w:p>
        <w:p w14:paraId="507B8E75" w14:textId="2B40A7D2" w:rsidR="009E595D" w:rsidRDefault="00AD687D" w:rsidP="00AC3060">
          <w:pPr>
            <w:pStyle w:val="20"/>
            <w:rPr>
              <w:rFonts w:asciiTheme="minorHAnsi" w:eastAsiaTheme="minorEastAsia" w:hAnsiTheme="minorHAnsi" w:cstheme="minorBidi"/>
              <w:noProof/>
              <w:kern w:val="2"/>
              <w:sz w:val="21"/>
            </w:rPr>
          </w:pPr>
          <w:hyperlink w:anchor="_Toc59961157" w:history="1">
            <w:r w:rsidR="009E595D" w:rsidRPr="00E954A1">
              <w:rPr>
                <w:rStyle w:val="ad"/>
                <w:noProof/>
              </w:rPr>
              <w:t xml:space="preserve">53. </w:t>
            </w:r>
            <w:r w:rsidR="009E595D" w:rsidRPr="00E954A1">
              <w:rPr>
                <w:rStyle w:val="ad"/>
                <w:noProof/>
              </w:rPr>
              <w:t>中（小）学学生与专职心理健康教育教师比</w:t>
            </w:r>
            <w:r w:rsidR="009E595D">
              <w:rPr>
                <w:noProof/>
                <w:webHidden/>
              </w:rPr>
              <w:tab/>
            </w:r>
            <w:r w:rsidR="009E595D">
              <w:rPr>
                <w:noProof/>
                <w:webHidden/>
              </w:rPr>
              <w:fldChar w:fldCharType="begin"/>
            </w:r>
            <w:r w:rsidR="009E595D">
              <w:rPr>
                <w:noProof/>
                <w:webHidden/>
              </w:rPr>
              <w:instrText xml:space="preserve"> PAGEREF _Toc59961157 \h </w:instrText>
            </w:r>
            <w:r w:rsidR="009E595D">
              <w:rPr>
                <w:noProof/>
                <w:webHidden/>
              </w:rPr>
            </w:r>
            <w:r w:rsidR="009E595D">
              <w:rPr>
                <w:noProof/>
                <w:webHidden/>
              </w:rPr>
              <w:fldChar w:fldCharType="separate"/>
            </w:r>
            <w:r w:rsidR="00D26BCE">
              <w:rPr>
                <w:noProof/>
                <w:webHidden/>
              </w:rPr>
              <w:t>36</w:t>
            </w:r>
            <w:r w:rsidR="009E595D">
              <w:rPr>
                <w:noProof/>
                <w:webHidden/>
              </w:rPr>
              <w:fldChar w:fldCharType="end"/>
            </w:r>
          </w:hyperlink>
        </w:p>
        <w:p w14:paraId="2F1511AC" w14:textId="738D496D" w:rsidR="009E595D" w:rsidRDefault="00AD687D" w:rsidP="00AC3060">
          <w:pPr>
            <w:pStyle w:val="20"/>
            <w:rPr>
              <w:rFonts w:asciiTheme="minorHAnsi" w:eastAsiaTheme="minorEastAsia" w:hAnsiTheme="minorHAnsi" w:cstheme="minorBidi"/>
              <w:noProof/>
              <w:kern w:val="2"/>
              <w:sz w:val="21"/>
            </w:rPr>
          </w:pPr>
          <w:hyperlink w:anchor="_Toc59961158" w:history="1">
            <w:r w:rsidR="009E595D" w:rsidRPr="00E954A1">
              <w:rPr>
                <w:rStyle w:val="ad"/>
                <w:noProof/>
              </w:rPr>
              <w:t xml:space="preserve">54. </w:t>
            </w:r>
            <w:r w:rsidR="009E595D" w:rsidRPr="00E954A1">
              <w:rPr>
                <w:rStyle w:val="ad"/>
                <w:noProof/>
              </w:rPr>
              <w:t>每百名学生拥有思想政治理论课专任教师数（人）</w:t>
            </w:r>
            <w:r w:rsidR="009E595D">
              <w:rPr>
                <w:noProof/>
                <w:webHidden/>
              </w:rPr>
              <w:tab/>
            </w:r>
            <w:r w:rsidR="009E595D">
              <w:rPr>
                <w:noProof/>
                <w:webHidden/>
              </w:rPr>
              <w:fldChar w:fldCharType="begin"/>
            </w:r>
            <w:r w:rsidR="009E595D">
              <w:rPr>
                <w:noProof/>
                <w:webHidden/>
              </w:rPr>
              <w:instrText xml:space="preserve"> PAGEREF _Toc59961158 \h </w:instrText>
            </w:r>
            <w:r w:rsidR="009E595D">
              <w:rPr>
                <w:noProof/>
                <w:webHidden/>
              </w:rPr>
            </w:r>
            <w:r w:rsidR="009E595D">
              <w:rPr>
                <w:noProof/>
                <w:webHidden/>
              </w:rPr>
              <w:fldChar w:fldCharType="separate"/>
            </w:r>
            <w:r w:rsidR="00D26BCE">
              <w:rPr>
                <w:noProof/>
                <w:webHidden/>
              </w:rPr>
              <w:t>37</w:t>
            </w:r>
            <w:r w:rsidR="009E595D">
              <w:rPr>
                <w:noProof/>
                <w:webHidden/>
              </w:rPr>
              <w:fldChar w:fldCharType="end"/>
            </w:r>
          </w:hyperlink>
        </w:p>
        <w:p w14:paraId="5653ADED" w14:textId="307FCED0" w:rsidR="009E595D" w:rsidRDefault="00AD687D" w:rsidP="00AC3060">
          <w:pPr>
            <w:pStyle w:val="20"/>
            <w:rPr>
              <w:rFonts w:asciiTheme="minorHAnsi" w:eastAsiaTheme="minorEastAsia" w:hAnsiTheme="minorHAnsi" w:cstheme="minorBidi"/>
              <w:noProof/>
              <w:kern w:val="2"/>
              <w:sz w:val="21"/>
            </w:rPr>
          </w:pPr>
          <w:hyperlink w:anchor="_Toc59961159" w:history="1">
            <w:r w:rsidR="009E595D" w:rsidRPr="00E954A1">
              <w:rPr>
                <w:rStyle w:val="ad"/>
                <w:noProof/>
              </w:rPr>
              <w:t xml:space="preserve">55. </w:t>
            </w:r>
            <w:r w:rsidR="009E595D" w:rsidRPr="00E954A1">
              <w:rPr>
                <w:rStyle w:val="ad"/>
                <w:noProof/>
              </w:rPr>
              <w:t>每百名学生拥有体育专任教师数（人）</w:t>
            </w:r>
            <w:r w:rsidR="009E595D">
              <w:rPr>
                <w:noProof/>
                <w:webHidden/>
              </w:rPr>
              <w:tab/>
            </w:r>
            <w:r w:rsidR="009E595D">
              <w:rPr>
                <w:noProof/>
                <w:webHidden/>
              </w:rPr>
              <w:fldChar w:fldCharType="begin"/>
            </w:r>
            <w:r w:rsidR="009E595D">
              <w:rPr>
                <w:noProof/>
                <w:webHidden/>
              </w:rPr>
              <w:instrText xml:space="preserve"> PAGEREF _Toc59961159 \h </w:instrText>
            </w:r>
            <w:r w:rsidR="009E595D">
              <w:rPr>
                <w:noProof/>
                <w:webHidden/>
              </w:rPr>
            </w:r>
            <w:r w:rsidR="009E595D">
              <w:rPr>
                <w:noProof/>
                <w:webHidden/>
              </w:rPr>
              <w:fldChar w:fldCharType="separate"/>
            </w:r>
            <w:r w:rsidR="00D26BCE">
              <w:rPr>
                <w:noProof/>
                <w:webHidden/>
              </w:rPr>
              <w:t>38</w:t>
            </w:r>
            <w:r w:rsidR="009E595D">
              <w:rPr>
                <w:noProof/>
                <w:webHidden/>
              </w:rPr>
              <w:fldChar w:fldCharType="end"/>
            </w:r>
          </w:hyperlink>
        </w:p>
        <w:p w14:paraId="63445103" w14:textId="03974DE4" w:rsidR="009E595D" w:rsidRDefault="00AD687D" w:rsidP="00AC3060">
          <w:pPr>
            <w:pStyle w:val="20"/>
            <w:rPr>
              <w:rFonts w:asciiTheme="minorHAnsi" w:eastAsiaTheme="minorEastAsia" w:hAnsiTheme="minorHAnsi" w:cstheme="minorBidi"/>
              <w:noProof/>
              <w:kern w:val="2"/>
              <w:sz w:val="21"/>
            </w:rPr>
          </w:pPr>
          <w:hyperlink w:anchor="_Toc59961160" w:history="1">
            <w:r w:rsidR="009E595D" w:rsidRPr="00E954A1">
              <w:rPr>
                <w:rStyle w:val="ad"/>
                <w:noProof/>
              </w:rPr>
              <w:t xml:space="preserve">56. </w:t>
            </w:r>
            <w:r w:rsidR="009E595D" w:rsidRPr="00E954A1">
              <w:rPr>
                <w:rStyle w:val="ad"/>
                <w:noProof/>
              </w:rPr>
              <w:t>每百名学生拥有美育专任教师数（人）</w:t>
            </w:r>
            <w:r w:rsidR="009E595D">
              <w:rPr>
                <w:noProof/>
                <w:webHidden/>
              </w:rPr>
              <w:tab/>
            </w:r>
            <w:r w:rsidR="009E595D">
              <w:rPr>
                <w:noProof/>
                <w:webHidden/>
              </w:rPr>
              <w:fldChar w:fldCharType="begin"/>
            </w:r>
            <w:r w:rsidR="009E595D">
              <w:rPr>
                <w:noProof/>
                <w:webHidden/>
              </w:rPr>
              <w:instrText xml:space="preserve"> PAGEREF _Toc59961160 \h </w:instrText>
            </w:r>
            <w:r w:rsidR="009E595D">
              <w:rPr>
                <w:noProof/>
                <w:webHidden/>
              </w:rPr>
            </w:r>
            <w:r w:rsidR="009E595D">
              <w:rPr>
                <w:noProof/>
                <w:webHidden/>
              </w:rPr>
              <w:fldChar w:fldCharType="separate"/>
            </w:r>
            <w:r w:rsidR="00D26BCE">
              <w:rPr>
                <w:noProof/>
                <w:webHidden/>
              </w:rPr>
              <w:t>38</w:t>
            </w:r>
            <w:r w:rsidR="009E595D">
              <w:rPr>
                <w:noProof/>
                <w:webHidden/>
              </w:rPr>
              <w:fldChar w:fldCharType="end"/>
            </w:r>
          </w:hyperlink>
        </w:p>
        <w:p w14:paraId="4EE4B9DA" w14:textId="6D5F6CD7" w:rsidR="009E595D" w:rsidRDefault="00AD687D" w:rsidP="00AC3060">
          <w:pPr>
            <w:pStyle w:val="20"/>
            <w:rPr>
              <w:rFonts w:asciiTheme="minorHAnsi" w:eastAsiaTheme="minorEastAsia" w:hAnsiTheme="minorHAnsi" w:cstheme="minorBidi"/>
              <w:noProof/>
              <w:kern w:val="2"/>
              <w:sz w:val="21"/>
            </w:rPr>
          </w:pPr>
          <w:hyperlink w:anchor="_Toc59961161" w:history="1">
            <w:r w:rsidR="009E595D" w:rsidRPr="00E954A1">
              <w:rPr>
                <w:rStyle w:val="ad"/>
                <w:noProof/>
              </w:rPr>
              <w:t xml:space="preserve">57. </w:t>
            </w:r>
            <w:r w:rsidR="009E595D" w:rsidRPr="00E954A1">
              <w:rPr>
                <w:rStyle w:val="ad"/>
                <w:noProof/>
              </w:rPr>
              <w:t>每百名学生拥有劳动与综合实践活动课程专任教师数（人）</w:t>
            </w:r>
            <w:r w:rsidR="009E595D">
              <w:rPr>
                <w:noProof/>
                <w:webHidden/>
              </w:rPr>
              <w:tab/>
            </w:r>
            <w:r w:rsidR="009E595D">
              <w:rPr>
                <w:noProof/>
                <w:webHidden/>
              </w:rPr>
              <w:fldChar w:fldCharType="begin"/>
            </w:r>
            <w:r w:rsidR="009E595D">
              <w:rPr>
                <w:noProof/>
                <w:webHidden/>
              </w:rPr>
              <w:instrText xml:space="preserve"> PAGEREF _Toc59961161 \h </w:instrText>
            </w:r>
            <w:r w:rsidR="009E595D">
              <w:rPr>
                <w:noProof/>
                <w:webHidden/>
              </w:rPr>
            </w:r>
            <w:r w:rsidR="009E595D">
              <w:rPr>
                <w:noProof/>
                <w:webHidden/>
              </w:rPr>
              <w:fldChar w:fldCharType="separate"/>
            </w:r>
            <w:r w:rsidR="00D26BCE">
              <w:rPr>
                <w:noProof/>
                <w:webHidden/>
              </w:rPr>
              <w:t>39</w:t>
            </w:r>
            <w:r w:rsidR="009E595D">
              <w:rPr>
                <w:noProof/>
                <w:webHidden/>
              </w:rPr>
              <w:fldChar w:fldCharType="end"/>
            </w:r>
          </w:hyperlink>
        </w:p>
        <w:p w14:paraId="37BAD143" w14:textId="44AFB964" w:rsidR="009E595D" w:rsidRDefault="00AD687D" w:rsidP="00AC3060">
          <w:pPr>
            <w:pStyle w:val="20"/>
            <w:rPr>
              <w:rFonts w:asciiTheme="minorHAnsi" w:eastAsiaTheme="minorEastAsia" w:hAnsiTheme="minorHAnsi" w:cstheme="minorBidi"/>
              <w:noProof/>
              <w:kern w:val="2"/>
              <w:sz w:val="21"/>
            </w:rPr>
          </w:pPr>
          <w:hyperlink w:anchor="_Toc59961162" w:history="1">
            <w:r w:rsidR="009E595D" w:rsidRPr="00E954A1">
              <w:rPr>
                <w:rStyle w:val="ad"/>
                <w:noProof/>
              </w:rPr>
              <w:t xml:space="preserve">58. </w:t>
            </w:r>
            <w:r w:rsidR="009E595D" w:rsidRPr="00E954A1">
              <w:rPr>
                <w:rStyle w:val="ad"/>
                <w:noProof/>
              </w:rPr>
              <w:t>特殊教育学校受过特教专业培训的专任教师比例（</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_Toc59961162 \h </w:instrText>
            </w:r>
            <w:r w:rsidR="009E595D">
              <w:rPr>
                <w:noProof/>
                <w:webHidden/>
              </w:rPr>
            </w:r>
            <w:r w:rsidR="009E595D">
              <w:rPr>
                <w:noProof/>
                <w:webHidden/>
              </w:rPr>
              <w:fldChar w:fldCharType="separate"/>
            </w:r>
            <w:r w:rsidR="00D26BCE">
              <w:rPr>
                <w:noProof/>
                <w:webHidden/>
              </w:rPr>
              <w:t>40</w:t>
            </w:r>
            <w:r w:rsidR="009E595D">
              <w:rPr>
                <w:noProof/>
                <w:webHidden/>
              </w:rPr>
              <w:fldChar w:fldCharType="end"/>
            </w:r>
          </w:hyperlink>
        </w:p>
        <w:p w14:paraId="14FAD4DA" w14:textId="71E8F7DE" w:rsidR="009E595D" w:rsidRDefault="00AD687D" w:rsidP="00AC3060">
          <w:pPr>
            <w:pStyle w:val="20"/>
            <w:rPr>
              <w:rFonts w:asciiTheme="minorHAnsi" w:eastAsiaTheme="minorEastAsia" w:hAnsiTheme="minorHAnsi" w:cstheme="minorBidi"/>
              <w:noProof/>
              <w:kern w:val="2"/>
              <w:sz w:val="21"/>
            </w:rPr>
          </w:pPr>
          <w:hyperlink w:anchor="_Toc59961163" w:history="1">
            <w:r w:rsidR="009E595D" w:rsidRPr="00E954A1">
              <w:rPr>
                <w:rStyle w:val="ad"/>
                <w:noProof/>
              </w:rPr>
              <w:t>59. “</w:t>
            </w:r>
            <w:r w:rsidR="009E595D" w:rsidRPr="00E954A1">
              <w:rPr>
                <w:rStyle w:val="ad"/>
                <w:noProof/>
              </w:rPr>
              <w:t>双师型</w:t>
            </w:r>
            <w:r w:rsidR="009E595D" w:rsidRPr="00E954A1">
              <w:rPr>
                <w:rStyle w:val="ad"/>
                <w:noProof/>
              </w:rPr>
              <w:t>”</w:t>
            </w:r>
            <w:r w:rsidR="009E595D" w:rsidRPr="00E954A1">
              <w:rPr>
                <w:rStyle w:val="ad"/>
                <w:noProof/>
              </w:rPr>
              <w:t>教师比例（</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_Toc59961163 \h </w:instrText>
            </w:r>
            <w:r w:rsidR="009E595D">
              <w:rPr>
                <w:noProof/>
                <w:webHidden/>
              </w:rPr>
            </w:r>
            <w:r w:rsidR="009E595D">
              <w:rPr>
                <w:noProof/>
                <w:webHidden/>
              </w:rPr>
              <w:fldChar w:fldCharType="separate"/>
            </w:r>
            <w:r w:rsidR="00D26BCE">
              <w:rPr>
                <w:noProof/>
                <w:webHidden/>
              </w:rPr>
              <w:t>40</w:t>
            </w:r>
            <w:r w:rsidR="009E595D">
              <w:rPr>
                <w:noProof/>
                <w:webHidden/>
              </w:rPr>
              <w:fldChar w:fldCharType="end"/>
            </w:r>
          </w:hyperlink>
        </w:p>
        <w:p w14:paraId="75C47D0B" w14:textId="2E81A444" w:rsidR="009E595D" w:rsidRDefault="00AD687D" w:rsidP="00AC3060">
          <w:pPr>
            <w:pStyle w:val="20"/>
            <w:rPr>
              <w:rFonts w:asciiTheme="minorHAnsi" w:eastAsiaTheme="minorEastAsia" w:hAnsiTheme="minorHAnsi" w:cstheme="minorBidi"/>
              <w:noProof/>
              <w:kern w:val="2"/>
              <w:sz w:val="21"/>
            </w:rPr>
          </w:pPr>
          <w:hyperlink w:anchor="_Toc59961164" w:history="1">
            <w:r w:rsidR="009E595D" w:rsidRPr="00E954A1">
              <w:rPr>
                <w:rStyle w:val="ad"/>
                <w:noProof/>
              </w:rPr>
              <w:t xml:space="preserve">60. </w:t>
            </w:r>
            <w:r w:rsidR="009E595D" w:rsidRPr="00E954A1">
              <w:rPr>
                <w:rStyle w:val="ad"/>
                <w:noProof/>
              </w:rPr>
              <w:t>普通高校具有硕士及以上学位的专任教师比例（</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_Toc59961164 \h </w:instrText>
            </w:r>
            <w:r w:rsidR="009E595D">
              <w:rPr>
                <w:noProof/>
                <w:webHidden/>
              </w:rPr>
            </w:r>
            <w:r w:rsidR="009E595D">
              <w:rPr>
                <w:noProof/>
                <w:webHidden/>
              </w:rPr>
              <w:fldChar w:fldCharType="separate"/>
            </w:r>
            <w:r w:rsidR="00D26BCE">
              <w:rPr>
                <w:noProof/>
                <w:webHidden/>
              </w:rPr>
              <w:t>41</w:t>
            </w:r>
            <w:r w:rsidR="009E595D">
              <w:rPr>
                <w:noProof/>
                <w:webHidden/>
              </w:rPr>
              <w:fldChar w:fldCharType="end"/>
            </w:r>
          </w:hyperlink>
        </w:p>
        <w:p w14:paraId="0DFE04A3" w14:textId="71CF9B69" w:rsidR="009E595D" w:rsidRDefault="00AD687D" w:rsidP="00AC3060">
          <w:pPr>
            <w:pStyle w:val="20"/>
            <w:rPr>
              <w:rFonts w:asciiTheme="minorHAnsi" w:eastAsiaTheme="minorEastAsia" w:hAnsiTheme="minorHAnsi" w:cstheme="minorBidi"/>
              <w:noProof/>
              <w:kern w:val="2"/>
              <w:sz w:val="21"/>
            </w:rPr>
          </w:pPr>
          <w:hyperlink w:anchor="_Toc59961165" w:history="1">
            <w:r w:rsidR="009E595D" w:rsidRPr="00E954A1">
              <w:rPr>
                <w:rStyle w:val="ad"/>
                <w:rFonts w:ascii="Arial" w:hAnsi="Arial" w:cs="Arial"/>
                <w:noProof/>
              </w:rPr>
              <w:t xml:space="preserve">61. </w:t>
            </w:r>
            <w:r w:rsidR="009E595D" w:rsidRPr="00E954A1">
              <w:rPr>
                <w:rStyle w:val="ad"/>
                <w:rFonts w:ascii="Arial" w:hAnsi="Arial" w:cs="Arial"/>
                <w:noProof/>
              </w:rPr>
              <w:t>普通高校</w:t>
            </w:r>
            <w:r w:rsidR="009E595D" w:rsidRPr="00E954A1">
              <w:rPr>
                <w:rStyle w:val="ad"/>
                <w:noProof/>
              </w:rPr>
              <w:t>为本科生上课的教授比例（</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_Toc59961165 \h </w:instrText>
            </w:r>
            <w:r w:rsidR="009E595D">
              <w:rPr>
                <w:noProof/>
                <w:webHidden/>
              </w:rPr>
            </w:r>
            <w:r w:rsidR="009E595D">
              <w:rPr>
                <w:noProof/>
                <w:webHidden/>
              </w:rPr>
              <w:fldChar w:fldCharType="separate"/>
            </w:r>
            <w:r w:rsidR="00D26BCE">
              <w:rPr>
                <w:noProof/>
                <w:webHidden/>
              </w:rPr>
              <w:t>41</w:t>
            </w:r>
            <w:r w:rsidR="009E595D">
              <w:rPr>
                <w:noProof/>
                <w:webHidden/>
              </w:rPr>
              <w:fldChar w:fldCharType="end"/>
            </w:r>
          </w:hyperlink>
        </w:p>
        <w:p w14:paraId="65049B95" w14:textId="692FE57B" w:rsidR="009E595D" w:rsidRDefault="00AD687D" w:rsidP="00AC3060">
          <w:pPr>
            <w:pStyle w:val="20"/>
            <w:rPr>
              <w:rFonts w:asciiTheme="minorHAnsi" w:eastAsiaTheme="minorEastAsia" w:hAnsiTheme="minorHAnsi" w:cstheme="minorBidi"/>
              <w:noProof/>
              <w:kern w:val="2"/>
              <w:sz w:val="21"/>
            </w:rPr>
          </w:pPr>
          <w:hyperlink w:anchor="_Toc59961166" w:history="1">
            <w:r w:rsidR="009E595D" w:rsidRPr="00E954A1">
              <w:rPr>
                <w:rStyle w:val="ad"/>
                <w:noProof/>
              </w:rPr>
              <w:t xml:space="preserve">62. </w:t>
            </w:r>
            <w:r w:rsidR="009E595D" w:rsidRPr="00E954A1">
              <w:rPr>
                <w:rStyle w:val="ad"/>
                <w:noProof/>
              </w:rPr>
              <w:t>普通高校学生与专职辅导员总数比</w:t>
            </w:r>
            <w:r w:rsidR="009E595D">
              <w:rPr>
                <w:noProof/>
                <w:webHidden/>
              </w:rPr>
              <w:tab/>
            </w:r>
            <w:r w:rsidR="009E595D">
              <w:rPr>
                <w:noProof/>
                <w:webHidden/>
              </w:rPr>
              <w:fldChar w:fldCharType="begin"/>
            </w:r>
            <w:r w:rsidR="009E595D">
              <w:rPr>
                <w:noProof/>
                <w:webHidden/>
              </w:rPr>
              <w:instrText xml:space="preserve"> PAGEREF _Toc59961166 \h </w:instrText>
            </w:r>
            <w:r w:rsidR="009E595D">
              <w:rPr>
                <w:noProof/>
                <w:webHidden/>
              </w:rPr>
            </w:r>
            <w:r w:rsidR="009E595D">
              <w:rPr>
                <w:noProof/>
                <w:webHidden/>
              </w:rPr>
              <w:fldChar w:fldCharType="separate"/>
            </w:r>
            <w:r w:rsidR="00D26BCE">
              <w:rPr>
                <w:noProof/>
                <w:webHidden/>
              </w:rPr>
              <w:t>42</w:t>
            </w:r>
            <w:r w:rsidR="009E595D">
              <w:rPr>
                <w:noProof/>
                <w:webHidden/>
              </w:rPr>
              <w:fldChar w:fldCharType="end"/>
            </w:r>
          </w:hyperlink>
        </w:p>
        <w:p w14:paraId="7CD19012" w14:textId="07930A61" w:rsidR="009E595D" w:rsidRDefault="00AD687D" w:rsidP="00AC3060">
          <w:pPr>
            <w:pStyle w:val="20"/>
            <w:rPr>
              <w:rFonts w:asciiTheme="minorHAnsi" w:eastAsiaTheme="minorEastAsia" w:hAnsiTheme="minorHAnsi" w:cstheme="minorBidi"/>
              <w:noProof/>
              <w:kern w:val="2"/>
              <w:sz w:val="21"/>
            </w:rPr>
          </w:pPr>
          <w:hyperlink w:anchor="_Toc59961167" w:history="1">
            <w:r w:rsidR="009E595D" w:rsidRPr="00E954A1">
              <w:rPr>
                <w:rStyle w:val="ad"/>
                <w:noProof/>
              </w:rPr>
              <w:t xml:space="preserve">63. </w:t>
            </w:r>
            <w:r w:rsidR="009E595D" w:rsidRPr="00E954A1">
              <w:rPr>
                <w:rStyle w:val="ad"/>
                <w:noProof/>
              </w:rPr>
              <w:t>普通高校学生与心理健康教育专职教师比</w:t>
            </w:r>
            <w:r w:rsidR="009E595D">
              <w:rPr>
                <w:noProof/>
                <w:webHidden/>
              </w:rPr>
              <w:tab/>
            </w:r>
            <w:r w:rsidR="009E595D">
              <w:rPr>
                <w:noProof/>
                <w:webHidden/>
              </w:rPr>
              <w:fldChar w:fldCharType="begin"/>
            </w:r>
            <w:r w:rsidR="009E595D">
              <w:rPr>
                <w:noProof/>
                <w:webHidden/>
              </w:rPr>
              <w:instrText xml:space="preserve"> PAGEREF _Toc59961167 \h </w:instrText>
            </w:r>
            <w:r w:rsidR="009E595D">
              <w:rPr>
                <w:noProof/>
                <w:webHidden/>
              </w:rPr>
            </w:r>
            <w:r w:rsidR="009E595D">
              <w:rPr>
                <w:noProof/>
                <w:webHidden/>
              </w:rPr>
              <w:fldChar w:fldCharType="separate"/>
            </w:r>
            <w:r w:rsidR="00D26BCE">
              <w:rPr>
                <w:noProof/>
                <w:webHidden/>
              </w:rPr>
              <w:t>43</w:t>
            </w:r>
            <w:r w:rsidR="009E595D">
              <w:rPr>
                <w:noProof/>
                <w:webHidden/>
              </w:rPr>
              <w:fldChar w:fldCharType="end"/>
            </w:r>
          </w:hyperlink>
        </w:p>
        <w:p w14:paraId="0E9106CA" w14:textId="3DDB5BAE" w:rsidR="009E595D" w:rsidRDefault="00AD687D" w:rsidP="00AC3060">
          <w:pPr>
            <w:pStyle w:val="20"/>
            <w:rPr>
              <w:rFonts w:asciiTheme="minorHAnsi" w:eastAsiaTheme="minorEastAsia" w:hAnsiTheme="minorHAnsi" w:cstheme="minorBidi"/>
              <w:noProof/>
              <w:kern w:val="2"/>
              <w:sz w:val="21"/>
            </w:rPr>
          </w:pPr>
          <w:hyperlink w:anchor="_Toc59961168" w:history="1">
            <w:r w:rsidR="009E595D" w:rsidRPr="00E954A1">
              <w:rPr>
                <w:rStyle w:val="ad"/>
                <w:noProof/>
              </w:rPr>
              <w:t xml:space="preserve">64. </w:t>
            </w:r>
            <w:r w:rsidR="009E595D" w:rsidRPr="00E954A1">
              <w:rPr>
                <w:rStyle w:val="ad"/>
                <w:noProof/>
              </w:rPr>
              <w:t>普通高校聘请教师与校本部专任教师比</w:t>
            </w:r>
            <w:r w:rsidR="009E595D">
              <w:rPr>
                <w:noProof/>
                <w:webHidden/>
              </w:rPr>
              <w:tab/>
            </w:r>
            <w:r w:rsidR="009E595D">
              <w:rPr>
                <w:noProof/>
                <w:webHidden/>
              </w:rPr>
              <w:fldChar w:fldCharType="begin"/>
            </w:r>
            <w:r w:rsidR="009E595D">
              <w:rPr>
                <w:noProof/>
                <w:webHidden/>
              </w:rPr>
              <w:instrText xml:space="preserve"> PAGEREF _Toc59961168 \h </w:instrText>
            </w:r>
            <w:r w:rsidR="009E595D">
              <w:rPr>
                <w:noProof/>
                <w:webHidden/>
              </w:rPr>
            </w:r>
            <w:r w:rsidR="009E595D">
              <w:rPr>
                <w:noProof/>
                <w:webHidden/>
              </w:rPr>
              <w:fldChar w:fldCharType="separate"/>
            </w:r>
            <w:r w:rsidR="00D26BCE">
              <w:rPr>
                <w:noProof/>
                <w:webHidden/>
              </w:rPr>
              <w:t>43</w:t>
            </w:r>
            <w:r w:rsidR="009E595D">
              <w:rPr>
                <w:noProof/>
                <w:webHidden/>
              </w:rPr>
              <w:fldChar w:fldCharType="end"/>
            </w:r>
          </w:hyperlink>
        </w:p>
        <w:p w14:paraId="6CBE3DC9" w14:textId="30EF4F8E" w:rsidR="009E595D" w:rsidRDefault="00AD687D" w:rsidP="00AC3060">
          <w:pPr>
            <w:pStyle w:val="20"/>
            <w:rPr>
              <w:rFonts w:asciiTheme="minorHAnsi" w:eastAsiaTheme="minorEastAsia" w:hAnsiTheme="minorHAnsi" w:cstheme="minorBidi"/>
              <w:noProof/>
              <w:kern w:val="2"/>
              <w:sz w:val="21"/>
            </w:rPr>
          </w:pPr>
          <w:hyperlink w:anchor="_Toc59961169" w:history="1">
            <w:r w:rsidR="009E595D" w:rsidRPr="00E954A1">
              <w:rPr>
                <w:rStyle w:val="ad"/>
                <w:noProof/>
              </w:rPr>
              <w:t xml:space="preserve">65. </w:t>
            </w:r>
            <w:r w:rsidR="009E595D" w:rsidRPr="00E954A1">
              <w:rPr>
                <w:rStyle w:val="ad"/>
                <w:noProof/>
              </w:rPr>
              <w:t>普通高校聘请外籍教师与专任教师比</w:t>
            </w:r>
            <w:r w:rsidR="009E595D">
              <w:rPr>
                <w:noProof/>
                <w:webHidden/>
              </w:rPr>
              <w:tab/>
            </w:r>
            <w:r w:rsidR="009E595D">
              <w:rPr>
                <w:noProof/>
                <w:webHidden/>
              </w:rPr>
              <w:fldChar w:fldCharType="begin"/>
            </w:r>
            <w:r w:rsidR="009E595D">
              <w:rPr>
                <w:noProof/>
                <w:webHidden/>
              </w:rPr>
              <w:instrText xml:space="preserve"> PAGEREF _Toc59961169 \h </w:instrText>
            </w:r>
            <w:r w:rsidR="009E595D">
              <w:rPr>
                <w:noProof/>
                <w:webHidden/>
              </w:rPr>
            </w:r>
            <w:r w:rsidR="009E595D">
              <w:rPr>
                <w:noProof/>
                <w:webHidden/>
              </w:rPr>
              <w:fldChar w:fldCharType="separate"/>
            </w:r>
            <w:r w:rsidR="00D26BCE">
              <w:rPr>
                <w:noProof/>
                <w:webHidden/>
              </w:rPr>
              <w:t>44</w:t>
            </w:r>
            <w:r w:rsidR="009E595D">
              <w:rPr>
                <w:noProof/>
                <w:webHidden/>
              </w:rPr>
              <w:fldChar w:fldCharType="end"/>
            </w:r>
          </w:hyperlink>
        </w:p>
        <w:p w14:paraId="59553005" w14:textId="1CD53BBF" w:rsidR="009E595D" w:rsidRDefault="00AD687D" w:rsidP="00AC3060">
          <w:pPr>
            <w:pStyle w:val="20"/>
            <w:rPr>
              <w:rFonts w:asciiTheme="minorHAnsi" w:eastAsiaTheme="minorEastAsia" w:hAnsiTheme="minorHAnsi" w:cstheme="minorBidi"/>
              <w:noProof/>
              <w:kern w:val="2"/>
              <w:sz w:val="21"/>
            </w:rPr>
          </w:pPr>
          <w:hyperlink w:anchor="_Toc59961170" w:history="1">
            <w:r w:rsidR="009E595D" w:rsidRPr="00E954A1">
              <w:rPr>
                <w:rStyle w:val="ad"/>
                <w:noProof/>
              </w:rPr>
              <w:t xml:space="preserve">66. </w:t>
            </w:r>
            <w:r w:rsidR="009E595D" w:rsidRPr="00E954A1">
              <w:rPr>
                <w:rStyle w:val="ad"/>
                <w:noProof/>
              </w:rPr>
              <w:t>专任教师退出率（</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_Toc59961170 \h </w:instrText>
            </w:r>
            <w:r w:rsidR="009E595D">
              <w:rPr>
                <w:noProof/>
                <w:webHidden/>
              </w:rPr>
            </w:r>
            <w:r w:rsidR="009E595D">
              <w:rPr>
                <w:noProof/>
                <w:webHidden/>
              </w:rPr>
              <w:fldChar w:fldCharType="separate"/>
            </w:r>
            <w:r w:rsidR="00D26BCE">
              <w:rPr>
                <w:noProof/>
                <w:webHidden/>
              </w:rPr>
              <w:t>44</w:t>
            </w:r>
            <w:r w:rsidR="009E595D">
              <w:rPr>
                <w:noProof/>
                <w:webHidden/>
              </w:rPr>
              <w:fldChar w:fldCharType="end"/>
            </w:r>
          </w:hyperlink>
        </w:p>
        <w:p w14:paraId="34200E27" w14:textId="5D7F44D4" w:rsidR="009E595D" w:rsidRDefault="00AD687D" w:rsidP="00AC3060">
          <w:pPr>
            <w:pStyle w:val="20"/>
            <w:rPr>
              <w:rFonts w:asciiTheme="minorHAnsi" w:eastAsiaTheme="minorEastAsia" w:hAnsiTheme="minorHAnsi" w:cstheme="minorBidi"/>
              <w:noProof/>
              <w:kern w:val="2"/>
              <w:sz w:val="21"/>
            </w:rPr>
          </w:pPr>
          <w:hyperlink w:anchor="_Toc59961171" w:history="1">
            <w:r w:rsidR="009E595D" w:rsidRPr="00E954A1">
              <w:rPr>
                <w:rStyle w:val="ad"/>
                <w:noProof/>
              </w:rPr>
              <w:t xml:space="preserve">67. </w:t>
            </w:r>
            <w:r w:rsidR="009E595D" w:rsidRPr="00E954A1">
              <w:rPr>
                <w:rStyle w:val="ad"/>
                <w:noProof/>
              </w:rPr>
              <w:t>教师平均工资收入水平与当地公务员平均工资收入水平比</w:t>
            </w:r>
            <w:r w:rsidR="009E595D">
              <w:rPr>
                <w:noProof/>
                <w:webHidden/>
              </w:rPr>
              <w:tab/>
            </w:r>
            <w:r w:rsidR="009E595D">
              <w:rPr>
                <w:noProof/>
                <w:webHidden/>
              </w:rPr>
              <w:fldChar w:fldCharType="begin"/>
            </w:r>
            <w:r w:rsidR="009E595D">
              <w:rPr>
                <w:noProof/>
                <w:webHidden/>
              </w:rPr>
              <w:instrText xml:space="preserve"> PAGEREF _Toc59961171 \h </w:instrText>
            </w:r>
            <w:r w:rsidR="009E595D">
              <w:rPr>
                <w:noProof/>
                <w:webHidden/>
              </w:rPr>
            </w:r>
            <w:r w:rsidR="009E595D">
              <w:rPr>
                <w:noProof/>
                <w:webHidden/>
              </w:rPr>
              <w:fldChar w:fldCharType="separate"/>
            </w:r>
            <w:r w:rsidR="00D26BCE">
              <w:rPr>
                <w:noProof/>
                <w:webHidden/>
              </w:rPr>
              <w:t>45</w:t>
            </w:r>
            <w:r w:rsidR="009E595D">
              <w:rPr>
                <w:noProof/>
                <w:webHidden/>
              </w:rPr>
              <w:fldChar w:fldCharType="end"/>
            </w:r>
          </w:hyperlink>
        </w:p>
        <w:p w14:paraId="4CCBBBF1" w14:textId="60D7AF0D" w:rsidR="009E595D" w:rsidRDefault="00AD687D">
          <w:pPr>
            <w:pStyle w:val="10"/>
            <w:rPr>
              <w:rFonts w:asciiTheme="minorHAnsi" w:eastAsiaTheme="minorEastAsia" w:hAnsiTheme="minorHAnsi" w:cstheme="minorBidi"/>
              <w:b w:val="0"/>
              <w:kern w:val="2"/>
              <w:sz w:val="21"/>
            </w:rPr>
          </w:pPr>
          <w:hyperlink w:anchor="_Toc59961172" w:history="1">
            <w:r w:rsidR="009E595D" w:rsidRPr="00E954A1">
              <w:rPr>
                <w:rStyle w:val="ad"/>
              </w:rPr>
              <w:t>（二）学校校舍、占地</w:t>
            </w:r>
            <w:r w:rsidR="009E595D">
              <w:rPr>
                <w:webHidden/>
              </w:rPr>
              <w:tab/>
            </w:r>
            <w:r w:rsidR="009E595D">
              <w:rPr>
                <w:webHidden/>
              </w:rPr>
              <w:fldChar w:fldCharType="begin"/>
            </w:r>
            <w:r w:rsidR="009E595D">
              <w:rPr>
                <w:webHidden/>
              </w:rPr>
              <w:instrText xml:space="preserve"> PAGEREF _Toc59961172 \h </w:instrText>
            </w:r>
            <w:r w:rsidR="009E595D">
              <w:rPr>
                <w:webHidden/>
              </w:rPr>
            </w:r>
            <w:r w:rsidR="009E595D">
              <w:rPr>
                <w:webHidden/>
              </w:rPr>
              <w:fldChar w:fldCharType="separate"/>
            </w:r>
            <w:r w:rsidR="00D26BCE">
              <w:rPr>
                <w:webHidden/>
              </w:rPr>
              <w:t>46</w:t>
            </w:r>
            <w:r w:rsidR="009E595D">
              <w:rPr>
                <w:webHidden/>
              </w:rPr>
              <w:fldChar w:fldCharType="end"/>
            </w:r>
          </w:hyperlink>
        </w:p>
        <w:p w14:paraId="3EF5FB38" w14:textId="0CC5E16D" w:rsidR="009E595D" w:rsidRDefault="00AD687D" w:rsidP="00AC3060">
          <w:pPr>
            <w:pStyle w:val="20"/>
            <w:rPr>
              <w:rFonts w:asciiTheme="minorHAnsi" w:eastAsiaTheme="minorEastAsia" w:hAnsiTheme="minorHAnsi" w:cstheme="minorBidi"/>
              <w:noProof/>
              <w:kern w:val="2"/>
              <w:sz w:val="21"/>
            </w:rPr>
          </w:pPr>
          <w:hyperlink w:anchor="_Toc59961173" w:history="1">
            <w:r w:rsidR="009E595D" w:rsidRPr="00E954A1">
              <w:rPr>
                <w:rStyle w:val="ad"/>
                <w:noProof/>
              </w:rPr>
              <w:t xml:space="preserve">68. </w:t>
            </w:r>
            <w:r w:rsidR="009E595D" w:rsidRPr="00E954A1">
              <w:rPr>
                <w:rStyle w:val="ad"/>
                <w:noProof/>
              </w:rPr>
              <w:t>义务教育阶段标准化学校覆盖率（</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_Toc59961173 \h </w:instrText>
            </w:r>
            <w:r w:rsidR="009E595D">
              <w:rPr>
                <w:noProof/>
                <w:webHidden/>
              </w:rPr>
            </w:r>
            <w:r w:rsidR="009E595D">
              <w:rPr>
                <w:noProof/>
                <w:webHidden/>
              </w:rPr>
              <w:fldChar w:fldCharType="separate"/>
            </w:r>
            <w:r w:rsidR="00D26BCE">
              <w:rPr>
                <w:noProof/>
                <w:webHidden/>
              </w:rPr>
              <w:t>46</w:t>
            </w:r>
            <w:r w:rsidR="009E595D">
              <w:rPr>
                <w:noProof/>
                <w:webHidden/>
              </w:rPr>
              <w:fldChar w:fldCharType="end"/>
            </w:r>
          </w:hyperlink>
        </w:p>
        <w:p w14:paraId="7DB3780B" w14:textId="1B29EA2E" w:rsidR="009E595D" w:rsidRDefault="00AD687D" w:rsidP="00AC3060">
          <w:pPr>
            <w:pStyle w:val="20"/>
            <w:rPr>
              <w:rFonts w:asciiTheme="minorHAnsi" w:eastAsiaTheme="minorEastAsia" w:hAnsiTheme="minorHAnsi" w:cstheme="minorBidi"/>
              <w:noProof/>
              <w:kern w:val="2"/>
              <w:sz w:val="21"/>
            </w:rPr>
          </w:pPr>
          <w:hyperlink w:anchor="_Toc59961174" w:history="1">
            <w:r w:rsidR="009E595D" w:rsidRPr="00E954A1">
              <w:rPr>
                <w:rStyle w:val="ad"/>
                <w:noProof/>
              </w:rPr>
              <w:t xml:space="preserve">69. </w:t>
            </w:r>
            <w:r w:rsidR="009E595D" w:rsidRPr="00E954A1">
              <w:rPr>
                <w:rStyle w:val="ad"/>
                <w:noProof/>
              </w:rPr>
              <w:t>生均校舍建筑面积（平方米</w:t>
            </w:r>
            <w:r w:rsidR="009E595D" w:rsidRPr="00E954A1">
              <w:rPr>
                <w:rStyle w:val="ad"/>
                <w:noProof/>
              </w:rPr>
              <w:t>/</w:t>
            </w:r>
            <w:r w:rsidR="009E595D" w:rsidRPr="00E954A1">
              <w:rPr>
                <w:rStyle w:val="ad"/>
                <w:noProof/>
              </w:rPr>
              <w:t>生）</w:t>
            </w:r>
            <w:r w:rsidR="009E595D">
              <w:rPr>
                <w:noProof/>
                <w:webHidden/>
              </w:rPr>
              <w:tab/>
            </w:r>
            <w:r w:rsidR="009E595D">
              <w:rPr>
                <w:noProof/>
                <w:webHidden/>
              </w:rPr>
              <w:fldChar w:fldCharType="begin"/>
            </w:r>
            <w:r w:rsidR="009E595D">
              <w:rPr>
                <w:noProof/>
                <w:webHidden/>
              </w:rPr>
              <w:instrText xml:space="preserve"> PAGEREF _Toc59961174 \h </w:instrText>
            </w:r>
            <w:r w:rsidR="009E595D">
              <w:rPr>
                <w:noProof/>
                <w:webHidden/>
              </w:rPr>
            </w:r>
            <w:r w:rsidR="009E595D">
              <w:rPr>
                <w:noProof/>
                <w:webHidden/>
              </w:rPr>
              <w:fldChar w:fldCharType="separate"/>
            </w:r>
            <w:r w:rsidR="00D26BCE">
              <w:rPr>
                <w:noProof/>
                <w:webHidden/>
              </w:rPr>
              <w:t>46</w:t>
            </w:r>
            <w:r w:rsidR="009E595D">
              <w:rPr>
                <w:noProof/>
                <w:webHidden/>
              </w:rPr>
              <w:fldChar w:fldCharType="end"/>
            </w:r>
          </w:hyperlink>
        </w:p>
        <w:p w14:paraId="691142FE" w14:textId="62CD7665" w:rsidR="009E595D" w:rsidRDefault="00AD687D" w:rsidP="00AC3060">
          <w:pPr>
            <w:pStyle w:val="20"/>
            <w:rPr>
              <w:rFonts w:asciiTheme="minorHAnsi" w:eastAsiaTheme="minorEastAsia" w:hAnsiTheme="minorHAnsi" w:cstheme="minorBidi"/>
              <w:noProof/>
              <w:kern w:val="2"/>
              <w:sz w:val="21"/>
            </w:rPr>
          </w:pPr>
          <w:hyperlink w:anchor="_Toc59961175" w:history="1">
            <w:r w:rsidR="009E595D" w:rsidRPr="00E954A1">
              <w:rPr>
                <w:rStyle w:val="ad"/>
                <w:noProof/>
              </w:rPr>
              <w:t xml:space="preserve">70. </w:t>
            </w:r>
            <w:r w:rsidR="009E595D" w:rsidRPr="00E954A1">
              <w:rPr>
                <w:rStyle w:val="ad"/>
                <w:noProof/>
              </w:rPr>
              <w:t>生均教学及辅助用房面积（平方米</w:t>
            </w:r>
            <w:r w:rsidR="009E595D" w:rsidRPr="00E954A1">
              <w:rPr>
                <w:rStyle w:val="ad"/>
                <w:noProof/>
              </w:rPr>
              <w:t>/</w:t>
            </w:r>
            <w:r w:rsidR="009E595D" w:rsidRPr="00E954A1">
              <w:rPr>
                <w:rStyle w:val="ad"/>
                <w:noProof/>
              </w:rPr>
              <w:t>生）</w:t>
            </w:r>
            <w:r w:rsidR="009E595D">
              <w:rPr>
                <w:noProof/>
                <w:webHidden/>
              </w:rPr>
              <w:tab/>
            </w:r>
            <w:r w:rsidR="009E595D">
              <w:rPr>
                <w:noProof/>
                <w:webHidden/>
              </w:rPr>
              <w:fldChar w:fldCharType="begin"/>
            </w:r>
            <w:r w:rsidR="009E595D">
              <w:rPr>
                <w:noProof/>
                <w:webHidden/>
              </w:rPr>
              <w:instrText xml:space="preserve"> PAGEREF _Toc59961175 \h </w:instrText>
            </w:r>
            <w:r w:rsidR="009E595D">
              <w:rPr>
                <w:noProof/>
                <w:webHidden/>
              </w:rPr>
            </w:r>
            <w:r w:rsidR="009E595D">
              <w:rPr>
                <w:noProof/>
                <w:webHidden/>
              </w:rPr>
              <w:fldChar w:fldCharType="separate"/>
            </w:r>
            <w:r w:rsidR="00D26BCE">
              <w:rPr>
                <w:noProof/>
                <w:webHidden/>
              </w:rPr>
              <w:t>48</w:t>
            </w:r>
            <w:r w:rsidR="009E595D">
              <w:rPr>
                <w:noProof/>
                <w:webHidden/>
              </w:rPr>
              <w:fldChar w:fldCharType="end"/>
            </w:r>
          </w:hyperlink>
        </w:p>
        <w:p w14:paraId="5643F3FF" w14:textId="3A62B5C4" w:rsidR="009E595D" w:rsidRDefault="00AD687D" w:rsidP="00AC3060">
          <w:pPr>
            <w:pStyle w:val="20"/>
            <w:rPr>
              <w:rFonts w:asciiTheme="minorHAnsi" w:eastAsiaTheme="minorEastAsia" w:hAnsiTheme="minorHAnsi" w:cstheme="minorBidi"/>
              <w:noProof/>
              <w:kern w:val="2"/>
              <w:sz w:val="21"/>
            </w:rPr>
          </w:pPr>
          <w:hyperlink w:anchor="_Toc59961176" w:history="1">
            <w:r w:rsidR="009E595D" w:rsidRPr="00E954A1">
              <w:rPr>
                <w:rStyle w:val="ad"/>
                <w:noProof/>
              </w:rPr>
              <w:t xml:space="preserve">71. </w:t>
            </w:r>
            <w:r w:rsidR="009E595D" w:rsidRPr="00E954A1">
              <w:rPr>
                <w:rStyle w:val="ad"/>
                <w:noProof/>
              </w:rPr>
              <w:t>生均实验室面积（平方米</w:t>
            </w:r>
            <w:r w:rsidR="009E595D" w:rsidRPr="00E954A1">
              <w:rPr>
                <w:rStyle w:val="ad"/>
                <w:noProof/>
              </w:rPr>
              <w:t>/</w:t>
            </w:r>
            <w:r w:rsidR="009E595D" w:rsidRPr="00E954A1">
              <w:rPr>
                <w:rStyle w:val="ad"/>
                <w:noProof/>
              </w:rPr>
              <w:t>生）</w:t>
            </w:r>
            <w:r w:rsidR="009E595D">
              <w:rPr>
                <w:noProof/>
                <w:webHidden/>
              </w:rPr>
              <w:tab/>
            </w:r>
            <w:r w:rsidR="009E595D">
              <w:rPr>
                <w:noProof/>
                <w:webHidden/>
              </w:rPr>
              <w:fldChar w:fldCharType="begin"/>
            </w:r>
            <w:r w:rsidR="009E595D">
              <w:rPr>
                <w:noProof/>
                <w:webHidden/>
              </w:rPr>
              <w:instrText xml:space="preserve"> PAGEREF _Toc59961176 \h </w:instrText>
            </w:r>
            <w:r w:rsidR="009E595D">
              <w:rPr>
                <w:noProof/>
                <w:webHidden/>
              </w:rPr>
            </w:r>
            <w:r w:rsidR="009E595D">
              <w:rPr>
                <w:noProof/>
                <w:webHidden/>
              </w:rPr>
              <w:fldChar w:fldCharType="separate"/>
            </w:r>
            <w:r w:rsidR="00D26BCE">
              <w:rPr>
                <w:noProof/>
                <w:webHidden/>
              </w:rPr>
              <w:t>48</w:t>
            </w:r>
            <w:r w:rsidR="009E595D">
              <w:rPr>
                <w:noProof/>
                <w:webHidden/>
              </w:rPr>
              <w:fldChar w:fldCharType="end"/>
            </w:r>
          </w:hyperlink>
        </w:p>
        <w:p w14:paraId="07F462CB" w14:textId="615607F9" w:rsidR="009E595D" w:rsidRDefault="00AD687D" w:rsidP="00AC3060">
          <w:pPr>
            <w:pStyle w:val="20"/>
            <w:rPr>
              <w:rFonts w:asciiTheme="minorHAnsi" w:eastAsiaTheme="minorEastAsia" w:hAnsiTheme="minorHAnsi" w:cstheme="minorBidi"/>
              <w:noProof/>
              <w:kern w:val="2"/>
              <w:sz w:val="21"/>
            </w:rPr>
          </w:pPr>
          <w:hyperlink w:anchor="_Toc59961177" w:history="1">
            <w:r w:rsidR="009E595D" w:rsidRPr="00E954A1">
              <w:rPr>
                <w:rStyle w:val="ad"/>
                <w:noProof/>
              </w:rPr>
              <w:t xml:space="preserve">72. </w:t>
            </w:r>
            <w:r w:rsidR="009E595D" w:rsidRPr="00E954A1">
              <w:rPr>
                <w:rStyle w:val="ad"/>
                <w:noProof/>
              </w:rPr>
              <w:t>寄（住）宿生生均宿舍面积（平方米</w:t>
            </w:r>
            <w:r w:rsidR="009E595D" w:rsidRPr="00E954A1">
              <w:rPr>
                <w:rStyle w:val="ad"/>
                <w:noProof/>
              </w:rPr>
              <w:t>/</w:t>
            </w:r>
            <w:r w:rsidR="009E595D" w:rsidRPr="00E954A1">
              <w:rPr>
                <w:rStyle w:val="ad"/>
                <w:noProof/>
              </w:rPr>
              <w:t>生）</w:t>
            </w:r>
            <w:r w:rsidR="009E595D">
              <w:rPr>
                <w:noProof/>
                <w:webHidden/>
              </w:rPr>
              <w:tab/>
            </w:r>
            <w:r w:rsidR="009E595D">
              <w:rPr>
                <w:noProof/>
                <w:webHidden/>
              </w:rPr>
              <w:fldChar w:fldCharType="begin"/>
            </w:r>
            <w:r w:rsidR="009E595D">
              <w:rPr>
                <w:noProof/>
                <w:webHidden/>
              </w:rPr>
              <w:instrText xml:space="preserve"> PAGEREF _Toc59961177 \h </w:instrText>
            </w:r>
            <w:r w:rsidR="009E595D">
              <w:rPr>
                <w:noProof/>
                <w:webHidden/>
              </w:rPr>
            </w:r>
            <w:r w:rsidR="009E595D">
              <w:rPr>
                <w:noProof/>
                <w:webHidden/>
              </w:rPr>
              <w:fldChar w:fldCharType="separate"/>
            </w:r>
            <w:r w:rsidR="00D26BCE">
              <w:rPr>
                <w:noProof/>
                <w:webHidden/>
              </w:rPr>
              <w:t>49</w:t>
            </w:r>
            <w:r w:rsidR="009E595D">
              <w:rPr>
                <w:noProof/>
                <w:webHidden/>
              </w:rPr>
              <w:fldChar w:fldCharType="end"/>
            </w:r>
          </w:hyperlink>
        </w:p>
        <w:p w14:paraId="457EC177" w14:textId="15986C9C" w:rsidR="009E595D" w:rsidRDefault="00AD687D" w:rsidP="00AC3060">
          <w:pPr>
            <w:pStyle w:val="20"/>
            <w:rPr>
              <w:rFonts w:asciiTheme="minorHAnsi" w:eastAsiaTheme="minorEastAsia" w:hAnsiTheme="minorHAnsi" w:cstheme="minorBidi"/>
              <w:noProof/>
              <w:kern w:val="2"/>
              <w:sz w:val="21"/>
            </w:rPr>
          </w:pPr>
          <w:hyperlink w:anchor="_Toc59961178" w:history="1">
            <w:r w:rsidR="009E595D" w:rsidRPr="00E954A1">
              <w:rPr>
                <w:rStyle w:val="ad"/>
                <w:noProof/>
              </w:rPr>
              <w:t xml:space="preserve">73. </w:t>
            </w:r>
            <w:r w:rsidR="009E595D" w:rsidRPr="00E954A1">
              <w:rPr>
                <w:rStyle w:val="ad"/>
                <w:noProof/>
              </w:rPr>
              <w:t>普通高校生均宿舍面积（平方米</w:t>
            </w:r>
            <w:r w:rsidR="009E595D" w:rsidRPr="00E954A1">
              <w:rPr>
                <w:rStyle w:val="ad"/>
                <w:noProof/>
              </w:rPr>
              <w:t>/</w:t>
            </w:r>
            <w:r w:rsidR="009E595D" w:rsidRPr="00E954A1">
              <w:rPr>
                <w:rStyle w:val="ad"/>
                <w:noProof/>
              </w:rPr>
              <w:t>生）</w:t>
            </w:r>
            <w:r w:rsidR="009E595D">
              <w:rPr>
                <w:noProof/>
                <w:webHidden/>
              </w:rPr>
              <w:tab/>
            </w:r>
            <w:r w:rsidR="009E595D">
              <w:rPr>
                <w:noProof/>
                <w:webHidden/>
              </w:rPr>
              <w:fldChar w:fldCharType="begin"/>
            </w:r>
            <w:r w:rsidR="009E595D">
              <w:rPr>
                <w:noProof/>
                <w:webHidden/>
              </w:rPr>
              <w:instrText xml:space="preserve"> PAGEREF _Toc59961178 \h </w:instrText>
            </w:r>
            <w:r w:rsidR="009E595D">
              <w:rPr>
                <w:noProof/>
                <w:webHidden/>
              </w:rPr>
            </w:r>
            <w:r w:rsidR="009E595D">
              <w:rPr>
                <w:noProof/>
                <w:webHidden/>
              </w:rPr>
              <w:fldChar w:fldCharType="separate"/>
            </w:r>
            <w:r w:rsidR="00D26BCE">
              <w:rPr>
                <w:noProof/>
                <w:webHidden/>
              </w:rPr>
              <w:t>50</w:t>
            </w:r>
            <w:r w:rsidR="009E595D">
              <w:rPr>
                <w:noProof/>
                <w:webHidden/>
              </w:rPr>
              <w:fldChar w:fldCharType="end"/>
            </w:r>
          </w:hyperlink>
        </w:p>
        <w:p w14:paraId="2AD0C328" w14:textId="0C6C4AFD" w:rsidR="009E595D" w:rsidRDefault="00AD687D" w:rsidP="00AC3060">
          <w:pPr>
            <w:pStyle w:val="20"/>
            <w:rPr>
              <w:rFonts w:asciiTheme="minorHAnsi" w:eastAsiaTheme="minorEastAsia" w:hAnsiTheme="minorHAnsi" w:cstheme="minorBidi"/>
              <w:noProof/>
              <w:kern w:val="2"/>
              <w:sz w:val="21"/>
            </w:rPr>
          </w:pPr>
          <w:hyperlink w:anchor="_Toc59961179" w:history="1">
            <w:r w:rsidR="009E595D" w:rsidRPr="00E954A1">
              <w:rPr>
                <w:rStyle w:val="ad"/>
                <w:noProof/>
              </w:rPr>
              <w:t xml:space="preserve">74. </w:t>
            </w:r>
            <w:r w:rsidR="009E595D" w:rsidRPr="00E954A1">
              <w:rPr>
                <w:rStyle w:val="ad"/>
                <w:noProof/>
              </w:rPr>
              <w:t>生均学校占地面积（平方米</w:t>
            </w:r>
            <w:r w:rsidR="009E595D" w:rsidRPr="00E954A1">
              <w:rPr>
                <w:rStyle w:val="ad"/>
                <w:noProof/>
              </w:rPr>
              <w:t>/</w:t>
            </w:r>
            <w:r w:rsidR="009E595D" w:rsidRPr="00E954A1">
              <w:rPr>
                <w:rStyle w:val="ad"/>
                <w:noProof/>
              </w:rPr>
              <w:t>生）</w:t>
            </w:r>
            <w:r w:rsidR="009E595D">
              <w:rPr>
                <w:noProof/>
                <w:webHidden/>
              </w:rPr>
              <w:tab/>
            </w:r>
            <w:r w:rsidR="009E595D">
              <w:rPr>
                <w:noProof/>
                <w:webHidden/>
              </w:rPr>
              <w:fldChar w:fldCharType="begin"/>
            </w:r>
            <w:r w:rsidR="009E595D">
              <w:rPr>
                <w:noProof/>
                <w:webHidden/>
              </w:rPr>
              <w:instrText xml:space="preserve"> PAGEREF _Toc59961179 \h </w:instrText>
            </w:r>
            <w:r w:rsidR="009E595D">
              <w:rPr>
                <w:noProof/>
                <w:webHidden/>
              </w:rPr>
            </w:r>
            <w:r w:rsidR="009E595D">
              <w:rPr>
                <w:noProof/>
                <w:webHidden/>
              </w:rPr>
              <w:fldChar w:fldCharType="separate"/>
            </w:r>
            <w:r w:rsidR="00D26BCE">
              <w:rPr>
                <w:noProof/>
                <w:webHidden/>
              </w:rPr>
              <w:t>50</w:t>
            </w:r>
            <w:r w:rsidR="009E595D">
              <w:rPr>
                <w:noProof/>
                <w:webHidden/>
              </w:rPr>
              <w:fldChar w:fldCharType="end"/>
            </w:r>
          </w:hyperlink>
        </w:p>
        <w:p w14:paraId="25DB8F9A" w14:textId="42B3C6E2" w:rsidR="009E595D" w:rsidRDefault="00AD687D" w:rsidP="00AC3060">
          <w:pPr>
            <w:pStyle w:val="20"/>
            <w:rPr>
              <w:rFonts w:asciiTheme="minorHAnsi" w:eastAsiaTheme="minorEastAsia" w:hAnsiTheme="minorHAnsi" w:cstheme="minorBidi"/>
              <w:noProof/>
              <w:kern w:val="2"/>
              <w:sz w:val="21"/>
            </w:rPr>
          </w:pPr>
          <w:hyperlink w:anchor="_Toc59961180" w:history="1">
            <w:r w:rsidR="009E595D" w:rsidRPr="00E954A1">
              <w:rPr>
                <w:rStyle w:val="ad"/>
                <w:noProof/>
              </w:rPr>
              <w:t xml:space="preserve">75. </w:t>
            </w:r>
            <w:r w:rsidR="009E595D" w:rsidRPr="00E954A1">
              <w:rPr>
                <w:rStyle w:val="ad"/>
                <w:noProof/>
              </w:rPr>
              <w:t>学校绿化用地面积所占比例（</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_Toc59961180 \h </w:instrText>
            </w:r>
            <w:r w:rsidR="009E595D">
              <w:rPr>
                <w:noProof/>
                <w:webHidden/>
              </w:rPr>
            </w:r>
            <w:r w:rsidR="009E595D">
              <w:rPr>
                <w:noProof/>
                <w:webHidden/>
              </w:rPr>
              <w:fldChar w:fldCharType="separate"/>
            </w:r>
            <w:r w:rsidR="00D26BCE">
              <w:rPr>
                <w:noProof/>
                <w:webHidden/>
              </w:rPr>
              <w:t>51</w:t>
            </w:r>
            <w:r w:rsidR="009E595D">
              <w:rPr>
                <w:noProof/>
                <w:webHidden/>
              </w:rPr>
              <w:fldChar w:fldCharType="end"/>
            </w:r>
          </w:hyperlink>
        </w:p>
        <w:p w14:paraId="7320D804" w14:textId="623D0673" w:rsidR="009E595D" w:rsidRDefault="00AD687D" w:rsidP="00AC3060">
          <w:pPr>
            <w:pStyle w:val="20"/>
            <w:rPr>
              <w:rFonts w:asciiTheme="minorHAnsi" w:eastAsiaTheme="minorEastAsia" w:hAnsiTheme="minorHAnsi" w:cstheme="minorBidi"/>
              <w:noProof/>
              <w:kern w:val="2"/>
              <w:sz w:val="21"/>
            </w:rPr>
          </w:pPr>
          <w:hyperlink w:anchor="_Toc59961181" w:history="1">
            <w:r w:rsidR="009E595D" w:rsidRPr="00E954A1">
              <w:rPr>
                <w:rStyle w:val="ad"/>
                <w:noProof/>
              </w:rPr>
              <w:t xml:space="preserve">76. </w:t>
            </w:r>
            <w:r w:rsidR="009E595D" w:rsidRPr="00E954A1">
              <w:rPr>
                <w:rStyle w:val="ad"/>
                <w:noProof/>
              </w:rPr>
              <w:t>生均体育馆面积（平方米</w:t>
            </w:r>
            <w:r w:rsidR="009E595D" w:rsidRPr="00E954A1">
              <w:rPr>
                <w:rStyle w:val="ad"/>
                <w:noProof/>
              </w:rPr>
              <w:t>/</w:t>
            </w:r>
            <w:r w:rsidR="009E595D" w:rsidRPr="00E954A1">
              <w:rPr>
                <w:rStyle w:val="ad"/>
                <w:noProof/>
              </w:rPr>
              <w:t>生）</w:t>
            </w:r>
            <w:r w:rsidR="009E595D">
              <w:rPr>
                <w:noProof/>
                <w:webHidden/>
              </w:rPr>
              <w:tab/>
            </w:r>
            <w:r w:rsidR="009E595D">
              <w:rPr>
                <w:noProof/>
                <w:webHidden/>
              </w:rPr>
              <w:fldChar w:fldCharType="begin"/>
            </w:r>
            <w:r w:rsidR="009E595D">
              <w:rPr>
                <w:noProof/>
                <w:webHidden/>
              </w:rPr>
              <w:instrText xml:space="preserve"> PAGEREF _Toc59961181 \h </w:instrText>
            </w:r>
            <w:r w:rsidR="009E595D">
              <w:rPr>
                <w:noProof/>
                <w:webHidden/>
              </w:rPr>
            </w:r>
            <w:r w:rsidR="009E595D">
              <w:rPr>
                <w:noProof/>
                <w:webHidden/>
              </w:rPr>
              <w:fldChar w:fldCharType="separate"/>
            </w:r>
            <w:r w:rsidR="00D26BCE">
              <w:rPr>
                <w:noProof/>
                <w:webHidden/>
              </w:rPr>
              <w:t>52</w:t>
            </w:r>
            <w:r w:rsidR="009E595D">
              <w:rPr>
                <w:noProof/>
                <w:webHidden/>
              </w:rPr>
              <w:fldChar w:fldCharType="end"/>
            </w:r>
          </w:hyperlink>
        </w:p>
        <w:p w14:paraId="4E0BFFD2" w14:textId="0ACA08B2" w:rsidR="009E595D" w:rsidRDefault="00AD687D" w:rsidP="00AC3060">
          <w:pPr>
            <w:pStyle w:val="20"/>
            <w:rPr>
              <w:rFonts w:asciiTheme="minorHAnsi" w:eastAsiaTheme="minorEastAsia" w:hAnsiTheme="minorHAnsi" w:cstheme="minorBidi"/>
              <w:noProof/>
              <w:kern w:val="2"/>
              <w:sz w:val="21"/>
            </w:rPr>
          </w:pPr>
          <w:hyperlink w:anchor="_Toc59961182" w:history="1">
            <w:r w:rsidR="009E595D" w:rsidRPr="00E954A1">
              <w:rPr>
                <w:rStyle w:val="ad"/>
                <w:noProof/>
              </w:rPr>
              <w:t xml:space="preserve">77. </w:t>
            </w:r>
            <w:r w:rsidR="009E595D" w:rsidRPr="00E954A1">
              <w:rPr>
                <w:rStyle w:val="ad"/>
                <w:noProof/>
              </w:rPr>
              <w:t>生均运动场地面积（平方米</w:t>
            </w:r>
            <w:r w:rsidR="009E595D" w:rsidRPr="00E954A1">
              <w:rPr>
                <w:rStyle w:val="ad"/>
                <w:noProof/>
              </w:rPr>
              <w:t>/</w:t>
            </w:r>
            <w:r w:rsidR="009E595D" w:rsidRPr="00E954A1">
              <w:rPr>
                <w:rStyle w:val="ad"/>
                <w:noProof/>
              </w:rPr>
              <w:t>生）</w:t>
            </w:r>
            <w:r w:rsidR="009E595D">
              <w:rPr>
                <w:noProof/>
                <w:webHidden/>
              </w:rPr>
              <w:tab/>
            </w:r>
            <w:r w:rsidR="009E595D">
              <w:rPr>
                <w:noProof/>
                <w:webHidden/>
              </w:rPr>
              <w:fldChar w:fldCharType="begin"/>
            </w:r>
            <w:r w:rsidR="009E595D">
              <w:rPr>
                <w:noProof/>
                <w:webHidden/>
              </w:rPr>
              <w:instrText xml:space="preserve"> PAGEREF _Toc59961182 \h </w:instrText>
            </w:r>
            <w:r w:rsidR="009E595D">
              <w:rPr>
                <w:noProof/>
                <w:webHidden/>
              </w:rPr>
            </w:r>
            <w:r w:rsidR="009E595D">
              <w:rPr>
                <w:noProof/>
                <w:webHidden/>
              </w:rPr>
              <w:fldChar w:fldCharType="separate"/>
            </w:r>
            <w:r w:rsidR="00D26BCE">
              <w:rPr>
                <w:noProof/>
                <w:webHidden/>
              </w:rPr>
              <w:t>53</w:t>
            </w:r>
            <w:r w:rsidR="009E595D">
              <w:rPr>
                <w:noProof/>
                <w:webHidden/>
              </w:rPr>
              <w:fldChar w:fldCharType="end"/>
            </w:r>
          </w:hyperlink>
        </w:p>
        <w:p w14:paraId="3D620A8F" w14:textId="23BF09D7" w:rsidR="009E595D" w:rsidRDefault="00AD687D" w:rsidP="00AC3060">
          <w:pPr>
            <w:pStyle w:val="20"/>
            <w:rPr>
              <w:rFonts w:asciiTheme="minorHAnsi" w:eastAsiaTheme="minorEastAsia" w:hAnsiTheme="minorHAnsi" w:cstheme="minorBidi"/>
              <w:noProof/>
              <w:kern w:val="2"/>
              <w:sz w:val="21"/>
            </w:rPr>
          </w:pPr>
          <w:hyperlink w:anchor="_Toc59961183" w:history="1">
            <w:r w:rsidR="009E595D" w:rsidRPr="00E954A1">
              <w:rPr>
                <w:rStyle w:val="ad"/>
                <w:noProof/>
              </w:rPr>
              <w:t xml:space="preserve">78. </w:t>
            </w:r>
            <w:r w:rsidR="009E595D" w:rsidRPr="00E954A1">
              <w:rPr>
                <w:rStyle w:val="ad"/>
                <w:noProof/>
              </w:rPr>
              <w:t>中（小）学体育运动场（馆）面积达标率（</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_Toc59961183 \h </w:instrText>
            </w:r>
            <w:r w:rsidR="009E595D">
              <w:rPr>
                <w:noProof/>
                <w:webHidden/>
              </w:rPr>
            </w:r>
            <w:r w:rsidR="009E595D">
              <w:rPr>
                <w:noProof/>
                <w:webHidden/>
              </w:rPr>
              <w:fldChar w:fldCharType="separate"/>
            </w:r>
            <w:r w:rsidR="00D26BCE">
              <w:rPr>
                <w:noProof/>
                <w:webHidden/>
              </w:rPr>
              <w:t>53</w:t>
            </w:r>
            <w:r w:rsidR="009E595D">
              <w:rPr>
                <w:noProof/>
                <w:webHidden/>
              </w:rPr>
              <w:fldChar w:fldCharType="end"/>
            </w:r>
          </w:hyperlink>
        </w:p>
        <w:p w14:paraId="753BDFAC" w14:textId="67CE7D54" w:rsidR="009E595D" w:rsidRDefault="00AD687D">
          <w:pPr>
            <w:pStyle w:val="10"/>
            <w:rPr>
              <w:rFonts w:asciiTheme="minorHAnsi" w:eastAsiaTheme="minorEastAsia" w:hAnsiTheme="minorHAnsi" w:cstheme="minorBidi"/>
              <w:b w:val="0"/>
              <w:kern w:val="2"/>
              <w:sz w:val="21"/>
            </w:rPr>
          </w:pPr>
          <w:hyperlink w:anchor="_Toc59961184" w:history="1">
            <w:r w:rsidR="009E595D" w:rsidRPr="00E954A1">
              <w:rPr>
                <w:rStyle w:val="ad"/>
              </w:rPr>
              <w:t>（三）学校图书、教学仪器配备</w:t>
            </w:r>
            <w:r w:rsidR="009E595D">
              <w:rPr>
                <w:webHidden/>
              </w:rPr>
              <w:tab/>
            </w:r>
            <w:r w:rsidR="009E595D">
              <w:rPr>
                <w:webHidden/>
              </w:rPr>
              <w:fldChar w:fldCharType="begin"/>
            </w:r>
            <w:r w:rsidR="009E595D">
              <w:rPr>
                <w:webHidden/>
              </w:rPr>
              <w:instrText xml:space="preserve"> PAGEREF _Toc59961184 \h </w:instrText>
            </w:r>
            <w:r w:rsidR="009E595D">
              <w:rPr>
                <w:webHidden/>
              </w:rPr>
            </w:r>
            <w:r w:rsidR="009E595D">
              <w:rPr>
                <w:webHidden/>
              </w:rPr>
              <w:fldChar w:fldCharType="separate"/>
            </w:r>
            <w:r w:rsidR="00D26BCE">
              <w:rPr>
                <w:webHidden/>
              </w:rPr>
              <w:t>54</w:t>
            </w:r>
            <w:r w:rsidR="009E595D">
              <w:rPr>
                <w:webHidden/>
              </w:rPr>
              <w:fldChar w:fldCharType="end"/>
            </w:r>
          </w:hyperlink>
        </w:p>
        <w:p w14:paraId="1500AD84" w14:textId="3D0F6DAD" w:rsidR="009E595D" w:rsidRDefault="00AD687D" w:rsidP="00AC3060">
          <w:pPr>
            <w:pStyle w:val="20"/>
            <w:rPr>
              <w:rFonts w:asciiTheme="minorHAnsi" w:eastAsiaTheme="minorEastAsia" w:hAnsiTheme="minorHAnsi" w:cstheme="minorBidi"/>
              <w:noProof/>
              <w:kern w:val="2"/>
              <w:sz w:val="21"/>
            </w:rPr>
          </w:pPr>
          <w:hyperlink w:anchor="_Toc59961185" w:history="1">
            <w:r w:rsidR="009E595D" w:rsidRPr="00E954A1">
              <w:rPr>
                <w:rStyle w:val="ad"/>
                <w:noProof/>
              </w:rPr>
              <w:t xml:space="preserve">79. </w:t>
            </w:r>
            <w:r w:rsidR="009E595D" w:rsidRPr="00E954A1">
              <w:rPr>
                <w:rStyle w:val="ad"/>
                <w:noProof/>
              </w:rPr>
              <w:t>生均图书（册</w:t>
            </w:r>
            <w:r w:rsidR="009E595D" w:rsidRPr="00E954A1">
              <w:rPr>
                <w:rStyle w:val="ad"/>
                <w:noProof/>
              </w:rPr>
              <w:t>/</w:t>
            </w:r>
            <w:r w:rsidR="009E595D" w:rsidRPr="00E954A1">
              <w:rPr>
                <w:rStyle w:val="ad"/>
                <w:noProof/>
              </w:rPr>
              <w:t>生）</w:t>
            </w:r>
            <w:r w:rsidR="009E595D">
              <w:rPr>
                <w:noProof/>
                <w:webHidden/>
              </w:rPr>
              <w:tab/>
            </w:r>
            <w:r w:rsidR="009E595D">
              <w:rPr>
                <w:noProof/>
                <w:webHidden/>
              </w:rPr>
              <w:fldChar w:fldCharType="begin"/>
            </w:r>
            <w:r w:rsidR="009E595D">
              <w:rPr>
                <w:noProof/>
                <w:webHidden/>
              </w:rPr>
              <w:instrText xml:space="preserve"> PAGEREF _Toc59961185 \h </w:instrText>
            </w:r>
            <w:r w:rsidR="009E595D">
              <w:rPr>
                <w:noProof/>
                <w:webHidden/>
              </w:rPr>
            </w:r>
            <w:r w:rsidR="009E595D">
              <w:rPr>
                <w:noProof/>
                <w:webHidden/>
              </w:rPr>
              <w:fldChar w:fldCharType="separate"/>
            </w:r>
            <w:r w:rsidR="00D26BCE">
              <w:rPr>
                <w:noProof/>
                <w:webHidden/>
              </w:rPr>
              <w:t>54</w:t>
            </w:r>
            <w:r w:rsidR="009E595D">
              <w:rPr>
                <w:noProof/>
                <w:webHidden/>
              </w:rPr>
              <w:fldChar w:fldCharType="end"/>
            </w:r>
          </w:hyperlink>
        </w:p>
        <w:p w14:paraId="560D674F" w14:textId="74D6E880" w:rsidR="009E595D" w:rsidRDefault="00AD687D" w:rsidP="00AC3060">
          <w:pPr>
            <w:pStyle w:val="20"/>
            <w:rPr>
              <w:rFonts w:asciiTheme="minorHAnsi" w:eastAsiaTheme="minorEastAsia" w:hAnsiTheme="minorHAnsi" w:cstheme="minorBidi"/>
              <w:noProof/>
              <w:kern w:val="2"/>
              <w:sz w:val="21"/>
            </w:rPr>
          </w:pPr>
          <w:hyperlink w:anchor="_Toc59961186" w:history="1">
            <w:r w:rsidR="009E595D" w:rsidRPr="00E954A1">
              <w:rPr>
                <w:rStyle w:val="ad"/>
                <w:noProof/>
              </w:rPr>
              <w:t xml:space="preserve">80. </w:t>
            </w:r>
            <w:r w:rsidR="009E595D" w:rsidRPr="00E954A1">
              <w:rPr>
                <w:rStyle w:val="ad"/>
                <w:noProof/>
              </w:rPr>
              <w:t>幼儿园玩教具配备达标率（</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_Toc59961186 \h </w:instrText>
            </w:r>
            <w:r w:rsidR="009E595D">
              <w:rPr>
                <w:noProof/>
                <w:webHidden/>
              </w:rPr>
            </w:r>
            <w:r w:rsidR="009E595D">
              <w:rPr>
                <w:noProof/>
                <w:webHidden/>
              </w:rPr>
              <w:fldChar w:fldCharType="separate"/>
            </w:r>
            <w:r w:rsidR="00D26BCE">
              <w:rPr>
                <w:noProof/>
                <w:webHidden/>
              </w:rPr>
              <w:t>55</w:t>
            </w:r>
            <w:r w:rsidR="009E595D">
              <w:rPr>
                <w:noProof/>
                <w:webHidden/>
              </w:rPr>
              <w:fldChar w:fldCharType="end"/>
            </w:r>
          </w:hyperlink>
        </w:p>
        <w:p w14:paraId="5B41310B" w14:textId="6765336A" w:rsidR="009E595D" w:rsidRDefault="00AD687D" w:rsidP="00AC3060">
          <w:pPr>
            <w:pStyle w:val="20"/>
            <w:rPr>
              <w:rFonts w:asciiTheme="minorHAnsi" w:eastAsiaTheme="minorEastAsia" w:hAnsiTheme="minorHAnsi" w:cstheme="minorBidi"/>
              <w:noProof/>
              <w:kern w:val="2"/>
              <w:sz w:val="21"/>
            </w:rPr>
          </w:pPr>
          <w:hyperlink w:anchor="_Toc59961187" w:history="1">
            <w:r w:rsidR="009E595D" w:rsidRPr="00E954A1">
              <w:rPr>
                <w:rStyle w:val="ad"/>
                <w:noProof/>
              </w:rPr>
              <w:t xml:space="preserve">81. </w:t>
            </w:r>
            <w:r w:rsidR="009E595D" w:rsidRPr="00E954A1">
              <w:rPr>
                <w:rStyle w:val="ad"/>
                <w:noProof/>
              </w:rPr>
              <w:t>生均教学仪器设备值（元</w:t>
            </w:r>
            <w:r w:rsidR="009E595D" w:rsidRPr="00E954A1">
              <w:rPr>
                <w:rStyle w:val="ad"/>
                <w:noProof/>
              </w:rPr>
              <w:t>/</w:t>
            </w:r>
            <w:r w:rsidR="009E595D" w:rsidRPr="00E954A1">
              <w:rPr>
                <w:rStyle w:val="ad"/>
                <w:noProof/>
              </w:rPr>
              <w:t>生）</w:t>
            </w:r>
            <w:r w:rsidR="009E595D">
              <w:rPr>
                <w:noProof/>
                <w:webHidden/>
              </w:rPr>
              <w:tab/>
            </w:r>
            <w:r w:rsidR="009E595D">
              <w:rPr>
                <w:noProof/>
                <w:webHidden/>
              </w:rPr>
              <w:fldChar w:fldCharType="begin"/>
            </w:r>
            <w:r w:rsidR="009E595D">
              <w:rPr>
                <w:noProof/>
                <w:webHidden/>
              </w:rPr>
              <w:instrText xml:space="preserve"> PAGEREF _Toc59961187 \h </w:instrText>
            </w:r>
            <w:r w:rsidR="009E595D">
              <w:rPr>
                <w:noProof/>
                <w:webHidden/>
              </w:rPr>
            </w:r>
            <w:r w:rsidR="009E595D">
              <w:rPr>
                <w:noProof/>
                <w:webHidden/>
              </w:rPr>
              <w:fldChar w:fldCharType="separate"/>
            </w:r>
            <w:r w:rsidR="00D26BCE">
              <w:rPr>
                <w:noProof/>
                <w:webHidden/>
              </w:rPr>
              <w:t>56</w:t>
            </w:r>
            <w:r w:rsidR="009E595D">
              <w:rPr>
                <w:noProof/>
                <w:webHidden/>
              </w:rPr>
              <w:fldChar w:fldCharType="end"/>
            </w:r>
          </w:hyperlink>
        </w:p>
        <w:p w14:paraId="6F0349B0" w14:textId="54CE113F" w:rsidR="009E595D" w:rsidRDefault="00AD687D" w:rsidP="00AC3060">
          <w:pPr>
            <w:pStyle w:val="20"/>
            <w:rPr>
              <w:rFonts w:asciiTheme="minorHAnsi" w:eastAsiaTheme="minorEastAsia" w:hAnsiTheme="minorHAnsi" w:cstheme="minorBidi"/>
              <w:noProof/>
              <w:kern w:val="2"/>
              <w:sz w:val="21"/>
            </w:rPr>
          </w:pPr>
          <w:hyperlink w:anchor="_Toc59961188" w:history="1">
            <w:r w:rsidR="009E595D" w:rsidRPr="00E954A1">
              <w:rPr>
                <w:rStyle w:val="ad"/>
                <w:noProof/>
              </w:rPr>
              <w:t xml:space="preserve">82. </w:t>
            </w:r>
            <w:r w:rsidR="009E595D" w:rsidRPr="00E954A1">
              <w:rPr>
                <w:rStyle w:val="ad"/>
                <w:noProof/>
              </w:rPr>
              <w:t>中（小）学体育器械配备达标率（</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_Toc59961188 \h </w:instrText>
            </w:r>
            <w:r w:rsidR="009E595D">
              <w:rPr>
                <w:noProof/>
                <w:webHidden/>
              </w:rPr>
            </w:r>
            <w:r w:rsidR="009E595D">
              <w:rPr>
                <w:noProof/>
                <w:webHidden/>
              </w:rPr>
              <w:fldChar w:fldCharType="separate"/>
            </w:r>
            <w:r w:rsidR="00D26BCE">
              <w:rPr>
                <w:noProof/>
                <w:webHidden/>
              </w:rPr>
              <w:t>56</w:t>
            </w:r>
            <w:r w:rsidR="009E595D">
              <w:rPr>
                <w:noProof/>
                <w:webHidden/>
              </w:rPr>
              <w:fldChar w:fldCharType="end"/>
            </w:r>
          </w:hyperlink>
        </w:p>
        <w:p w14:paraId="6C2EC4D8" w14:textId="4DF9DB49" w:rsidR="009E595D" w:rsidRDefault="00AD687D" w:rsidP="00AC3060">
          <w:pPr>
            <w:pStyle w:val="20"/>
            <w:rPr>
              <w:rFonts w:asciiTheme="minorHAnsi" w:eastAsiaTheme="minorEastAsia" w:hAnsiTheme="minorHAnsi" w:cstheme="minorBidi"/>
              <w:noProof/>
              <w:kern w:val="2"/>
              <w:sz w:val="21"/>
            </w:rPr>
          </w:pPr>
          <w:hyperlink w:anchor="_Toc59961189" w:history="1">
            <w:r w:rsidR="009E595D" w:rsidRPr="00E954A1">
              <w:rPr>
                <w:rStyle w:val="ad"/>
                <w:noProof/>
              </w:rPr>
              <w:t xml:space="preserve">83. </w:t>
            </w:r>
            <w:r w:rsidR="009E595D" w:rsidRPr="00E954A1">
              <w:rPr>
                <w:rStyle w:val="ad"/>
                <w:noProof/>
              </w:rPr>
              <w:t>中（小）学音乐器材配备达标率（</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_Toc59961189 \h </w:instrText>
            </w:r>
            <w:r w:rsidR="009E595D">
              <w:rPr>
                <w:noProof/>
                <w:webHidden/>
              </w:rPr>
            </w:r>
            <w:r w:rsidR="009E595D">
              <w:rPr>
                <w:noProof/>
                <w:webHidden/>
              </w:rPr>
              <w:fldChar w:fldCharType="separate"/>
            </w:r>
            <w:r w:rsidR="00D26BCE">
              <w:rPr>
                <w:noProof/>
                <w:webHidden/>
              </w:rPr>
              <w:t>57</w:t>
            </w:r>
            <w:r w:rsidR="009E595D">
              <w:rPr>
                <w:noProof/>
                <w:webHidden/>
              </w:rPr>
              <w:fldChar w:fldCharType="end"/>
            </w:r>
          </w:hyperlink>
        </w:p>
        <w:p w14:paraId="59427F7D" w14:textId="14E74437" w:rsidR="009E595D" w:rsidRDefault="00AD687D" w:rsidP="00AC3060">
          <w:pPr>
            <w:pStyle w:val="20"/>
            <w:rPr>
              <w:rFonts w:asciiTheme="minorHAnsi" w:eastAsiaTheme="minorEastAsia" w:hAnsiTheme="minorHAnsi" w:cstheme="minorBidi"/>
              <w:noProof/>
              <w:kern w:val="2"/>
              <w:sz w:val="21"/>
            </w:rPr>
          </w:pPr>
          <w:hyperlink w:anchor="_Toc59961190" w:history="1">
            <w:r w:rsidR="009E595D" w:rsidRPr="00E954A1">
              <w:rPr>
                <w:rStyle w:val="ad"/>
                <w:noProof/>
              </w:rPr>
              <w:t xml:space="preserve">84. </w:t>
            </w:r>
            <w:r w:rsidR="009E595D" w:rsidRPr="00E954A1">
              <w:rPr>
                <w:rStyle w:val="ad"/>
                <w:noProof/>
              </w:rPr>
              <w:t>中（小）学美术器材配备达标率（</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_Toc59961190 \h </w:instrText>
            </w:r>
            <w:r w:rsidR="009E595D">
              <w:rPr>
                <w:noProof/>
                <w:webHidden/>
              </w:rPr>
            </w:r>
            <w:r w:rsidR="009E595D">
              <w:rPr>
                <w:noProof/>
                <w:webHidden/>
              </w:rPr>
              <w:fldChar w:fldCharType="separate"/>
            </w:r>
            <w:r w:rsidR="00D26BCE">
              <w:rPr>
                <w:noProof/>
                <w:webHidden/>
              </w:rPr>
              <w:t>57</w:t>
            </w:r>
            <w:r w:rsidR="009E595D">
              <w:rPr>
                <w:noProof/>
                <w:webHidden/>
              </w:rPr>
              <w:fldChar w:fldCharType="end"/>
            </w:r>
          </w:hyperlink>
        </w:p>
        <w:p w14:paraId="6721C356" w14:textId="04C057E3" w:rsidR="009E595D" w:rsidRDefault="00AD687D" w:rsidP="00AC3060">
          <w:pPr>
            <w:pStyle w:val="20"/>
            <w:rPr>
              <w:rFonts w:asciiTheme="minorHAnsi" w:eastAsiaTheme="minorEastAsia" w:hAnsiTheme="minorHAnsi" w:cstheme="minorBidi"/>
              <w:noProof/>
              <w:kern w:val="2"/>
              <w:sz w:val="21"/>
            </w:rPr>
          </w:pPr>
          <w:hyperlink w:anchor="_Toc59961191" w:history="1">
            <w:r w:rsidR="009E595D" w:rsidRPr="00E954A1">
              <w:rPr>
                <w:rStyle w:val="ad"/>
                <w:noProof/>
              </w:rPr>
              <w:t xml:space="preserve">85. </w:t>
            </w:r>
            <w:r w:rsidR="009E595D" w:rsidRPr="00E954A1">
              <w:rPr>
                <w:rStyle w:val="ad"/>
                <w:noProof/>
              </w:rPr>
              <w:t>小学数学科学实验仪器达标率（</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_Toc59961191 \h </w:instrText>
            </w:r>
            <w:r w:rsidR="009E595D">
              <w:rPr>
                <w:noProof/>
                <w:webHidden/>
              </w:rPr>
            </w:r>
            <w:r w:rsidR="009E595D">
              <w:rPr>
                <w:noProof/>
                <w:webHidden/>
              </w:rPr>
              <w:fldChar w:fldCharType="separate"/>
            </w:r>
            <w:r w:rsidR="00D26BCE">
              <w:rPr>
                <w:noProof/>
                <w:webHidden/>
              </w:rPr>
              <w:t>58</w:t>
            </w:r>
            <w:r w:rsidR="009E595D">
              <w:rPr>
                <w:noProof/>
                <w:webHidden/>
              </w:rPr>
              <w:fldChar w:fldCharType="end"/>
            </w:r>
          </w:hyperlink>
        </w:p>
        <w:p w14:paraId="154FADC9" w14:textId="2E550D87" w:rsidR="009E595D" w:rsidRDefault="00AD687D" w:rsidP="00AC3060">
          <w:pPr>
            <w:pStyle w:val="20"/>
            <w:rPr>
              <w:rFonts w:asciiTheme="minorHAnsi" w:eastAsiaTheme="minorEastAsia" w:hAnsiTheme="minorHAnsi" w:cstheme="minorBidi"/>
              <w:noProof/>
              <w:kern w:val="2"/>
              <w:sz w:val="21"/>
            </w:rPr>
          </w:pPr>
          <w:hyperlink w:anchor="_Toc59961192" w:history="1">
            <w:r w:rsidR="009E595D" w:rsidRPr="00E954A1">
              <w:rPr>
                <w:rStyle w:val="ad"/>
                <w:noProof/>
              </w:rPr>
              <w:t xml:space="preserve">86. </w:t>
            </w:r>
            <w:r w:rsidR="009E595D" w:rsidRPr="00E954A1">
              <w:rPr>
                <w:rStyle w:val="ad"/>
                <w:noProof/>
              </w:rPr>
              <w:t>中学理科实验仪器达标率（</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_Toc59961192 \h </w:instrText>
            </w:r>
            <w:r w:rsidR="009E595D">
              <w:rPr>
                <w:noProof/>
                <w:webHidden/>
              </w:rPr>
            </w:r>
            <w:r w:rsidR="009E595D">
              <w:rPr>
                <w:noProof/>
                <w:webHidden/>
              </w:rPr>
              <w:fldChar w:fldCharType="separate"/>
            </w:r>
            <w:r w:rsidR="00D26BCE">
              <w:rPr>
                <w:noProof/>
                <w:webHidden/>
              </w:rPr>
              <w:t>58</w:t>
            </w:r>
            <w:r w:rsidR="009E595D">
              <w:rPr>
                <w:noProof/>
                <w:webHidden/>
              </w:rPr>
              <w:fldChar w:fldCharType="end"/>
            </w:r>
          </w:hyperlink>
        </w:p>
        <w:p w14:paraId="2CCAAEF2" w14:textId="761BC671" w:rsidR="009E595D" w:rsidRDefault="00AD687D">
          <w:pPr>
            <w:pStyle w:val="10"/>
            <w:rPr>
              <w:rFonts w:asciiTheme="minorHAnsi" w:eastAsiaTheme="minorEastAsia" w:hAnsiTheme="minorHAnsi" w:cstheme="minorBidi"/>
              <w:b w:val="0"/>
              <w:kern w:val="2"/>
              <w:sz w:val="21"/>
            </w:rPr>
          </w:pPr>
          <w:hyperlink w:anchor="_Toc59961193" w:history="1">
            <w:r w:rsidR="009E595D" w:rsidRPr="00E954A1">
              <w:rPr>
                <w:rStyle w:val="ad"/>
              </w:rPr>
              <w:t>（四）学校信息化建设</w:t>
            </w:r>
            <w:r w:rsidR="009E595D">
              <w:rPr>
                <w:webHidden/>
              </w:rPr>
              <w:tab/>
            </w:r>
            <w:r w:rsidR="009E595D">
              <w:rPr>
                <w:webHidden/>
              </w:rPr>
              <w:fldChar w:fldCharType="begin"/>
            </w:r>
            <w:r w:rsidR="009E595D">
              <w:rPr>
                <w:webHidden/>
              </w:rPr>
              <w:instrText xml:space="preserve"> PAGEREF _Toc59961193 \h </w:instrText>
            </w:r>
            <w:r w:rsidR="009E595D">
              <w:rPr>
                <w:webHidden/>
              </w:rPr>
            </w:r>
            <w:r w:rsidR="009E595D">
              <w:rPr>
                <w:webHidden/>
              </w:rPr>
              <w:fldChar w:fldCharType="separate"/>
            </w:r>
            <w:r w:rsidR="00D26BCE">
              <w:rPr>
                <w:webHidden/>
              </w:rPr>
              <w:t>59</w:t>
            </w:r>
            <w:r w:rsidR="009E595D">
              <w:rPr>
                <w:webHidden/>
              </w:rPr>
              <w:fldChar w:fldCharType="end"/>
            </w:r>
          </w:hyperlink>
        </w:p>
        <w:p w14:paraId="76A632DB" w14:textId="57A4C26D" w:rsidR="009E595D" w:rsidRDefault="00AD687D" w:rsidP="00AC3060">
          <w:pPr>
            <w:pStyle w:val="20"/>
            <w:rPr>
              <w:rFonts w:asciiTheme="minorHAnsi" w:eastAsiaTheme="minorEastAsia" w:hAnsiTheme="minorHAnsi" w:cstheme="minorBidi"/>
              <w:noProof/>
              <w:kern w:val="2"/>
              <w:sz w:val="21"/>
            </w:rPr>
          </w:pPr>
          <w:hyperlink w:anchor="_Toc59961194" w:history="1">
            <w:r w:rsidR="009E595D" w:rsidRPr="00E954A1">
              <w:rPr>
                <w:rStyle w:val="ad"/>
                <w:noProof/>
              </w:rPr>
              <w:t xml:space="preserve">87. </w:t>
            </w:r>
            <w:r w:rsidR="009E595D" w:rsidRPr="00E954A1">
              <w:rPr>
                <w:rStyle w:val="ad"/>
                <w:noProof/>
              </w:rPr>
              <w:t>每百名学生拥有教学用终端数（台</w:t>
            </w:r>
            <w:r w:rsidR="009E595D" w:rsidRPr="00E954A1">
              <w:rPr>
                <w:rStyle w:val="ad"/>
                <w:noProof/>
              </w:rPr>
              <w:t>/</w:t>
            </w:r>
            <w:r w:rsidR="009E595D" w:rsidRPr="00E954A1">
              <w:rPr>
                <w:rStyle w:val="ad"/>
                <w:noProof/>
              </w:rPr>
              <w:t>百人）</w:t>
            </w:r>
            <w:r w:rsidR="009E595D">
              <w:rPr>
                <w:noProof/>
                <w:webHidden/>
              </w:rPr>
              <w:tab/>
            </w:r>
            <w:r w:rsidR="009E595D">
              <w:rPr>
                <w:noProof/>
                <w:webHidden/>
              </w:rPr>
              <w:fldChar w:fldCharType="begin"/>
            </w:r>
            <w:r w:rsidR="009E595D">
              <w:rPr>
                <w:noProof/>
                <w:webHidden/>
              </w:rPr>
              <w:instrText xml:space="preserve"> PAGEREF _Toc59961194 \h </w:instrText>
            </w:r>
            <w:r w:rsidR="009E595D">
              <w:rPr>
                <w:noProof/>
                <w:webHidden/>
              </w:rPr>
            </w:r>
            <w:r w:rsidR="009E595D">
              <w:rPr>
                <w:noProof/>
                <w:webHidden/>
              </w:rPr>
              <w:fldChar w:fldCharType="separate"/>
            </w:r>
            <w:r w:rsidR="00D26BCE">
              <w:rPr>
                <w:noProof/>
                <w:webHidden/>
              </w:rPr>
              <w:t>59</w:t>
            </w:r>
            <w:r w:rsidR="009E595D">
              <w:rPr>
                <w:noProof/>
                <w:webHidden/>
              </w:rPr>
              <w:fldChar w:fldCharType="end"/>
            </w:r>
          </w:hyperlink>
        </w:p>
        <w:p w14:paraId="60F9FD8F" w14:textId="7882E40F" w:rsidR="009E595D" w:rsidRDefault="00AD687D" w:rsidP="00AC3060">
          <w:pPr>
            <w:pStyle w:val="20"/>
            <w:rPr>
              <w:rFonts w:asciiTheme="minorHAnsi" w:eastAsiaTheme="minorEastAsia" w:hAnsiTheme="minorHAnsi" w:cstheme="minorBidi"/>
              <w:noProof/>
              <w:kern w:val="2"/>
              <w:sz w:val="21"/>
            </w:rPr>
          </w:pPr>
          <w:hyperlink w:anchor="_Toc59961195" w:history="1">
            <w:r w:rsidR="009E595D" w:rsidRPr="00E954A1">
              <w:rPr>
                <w:rStyle w:val="ad"/>
                <w:noProof/>
              </w:rPr>
              <w:t xml:space="preserve">88. </w:t>
            </w:r>
            <w:r w:rsidR="009E595D" w:rsidRPr="00E954A1">
              <w:rPr>
                <w:rStyle w:val="ad"/>
                <w:noProof/>
              </w:rPr>
              <w:t>建立校园网的学校比例（</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_Toc59961195 \h </w:instrText>
            </w:r>
            <w:r w:rsidR="009E595D">
              <w:rPr>
                <w:noProof/>
                <w:webHidden/>
              </w:rPr>
            </w:r>
            <w:r w:rsidR="009E595D">
              <w:rPr>
                <w:noProof/>
                <w:webHidden/>
              </w:rPr>
              <w:fldChar w:fldCharType="separate"/>
            </w:r>
            <w:r w:rsidR="00D26BCE">
              <w:rPr>
                <w:noProof/>
                <w:webHidden/>
              </w:rPr>
              <w:t>60</w:t>
            </w:r>
            <w:r w:rsidR="009E595D">
              <w:rPr>
                <w:noProof/>
                <w:webHidden/>
              </w:rPr>
              <w:fldChar w:fldCharType="end"/>
            </w:r>
          </w:hyperlink>
        </w:p>
        <w:p w14:paraId="7181367B" w14:textId="3FBB89F5" w:rsidR="009E595D" w:rsidRDefault="00AD687D" w:rsidP="00AC3060">
          <w:pPr>
            <w:pStyle w:val="20"/>
            <w:rPr>
              <w:rFonts w:asciiTheme="minorHAnsi" w:eastAsiaTheme="minorEastAsia" w:hAnsiTheme="minorHAnsi" w:cstheme="minorBidi"/>
              <w:noProof/>
              <w:kern w:val="2"/>
              <w:sz w:val="21"/>
            </w:rPr>
          </w:pPr>
          <w:hyperlink w:anchor="_Toc59961196" w:history="1">
            <w:r w:rsidR="009E595D" w:rsidRPr="00E954A1">
              <w:rPr>
                <w:rStyle w:val="ad"/>
                <w:noProof/>
              </w:rPr>
              <w:t xml:space="preserve">89. </w:t>
            </w:r>
            <w:r w:rsidR="009E595D" w:rsidRPr="00E954A1">
              <w:rPr>
                <w:rStyle w:val="ad"/>
                <w:noProof/>
              </w:rPr>
              <w:t>接入互联网的学校比例（</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_Toc59961196 \h </w:instrText>
            </w:r>
            <w:r w:rsidR="009E595D">
              <w:rPr>
                <w:noProof/>
                <w:webHidden/>
              </w:rPr>
            </w:r>
            <w:r w:rsidR="009E595D">
              <w:rPr>
                <w:noProof/>
                <w:webHidden/>
              </w:rPr>
              <w:fldChar w:fldCharType="separate"/>
            </w:r>
            <w:r w:rsidR="00D26BCE">
              <w:rPr>
                <w:noProof/>
                <w:webHidden/>
              </w:rPr>
              <w:t>60</w:t>
            </w:r>
            <w:r w:rsidR="009E595D">
              <w:rPr>
                <w:noProof/>
                <w:webHidden/>
              </w:rPr>
              <w:fldChar w:fldCharType="end"/>
            </w:r>
          </w:hyperlink>
        </w:p>
        <w:p w14:paraId="0513FD3B" w14:textId="72D44AE6" w:rsidR="009E595D" w:rsidRDefault="00AD687D" w:rsidP="00AC3060">
          <w:pPr>
            <w:pStyle w:val="20"/>
            <w:rPr>
              <w:rFonts w:asciiTheme="minorHAnsi" w:eastAsiaTheme="minorEastAsia" w:hAnsiTheme="minorHAnsi" w:cstheme="minorBidi"/>
              <w:noProof/>
              <w:kern w:val="2"/>
              <w:sz w:val="21"/>
            </w:rPr>
          </w:pPr>
          <w:hyperlink w:anchor="_Toc59961197" w:history="1">
            <w:r w:rsidR="009E595D" w:rsidRPr="00E954A1">
              <w:rPr>
                <w:rStyle w:val="ad"/>
                <w:noProof/>
              </w:rPr>
              <w:t xml:space="preserve">90. </w:t>
            </w:r>
            <w:r w:rsidR="009E595D" w:rsidRPr="00E954A1">
              <w:rPr>
                <w:rStyle w:val="ad"/>
                <w:noProof/>
              </w:rPr>
              <w:t>出口带宽达到</w:t>
            </w:r>
            <w:r w:rsidR="009E595D" w:rsidRPr="00E954A1">
              <w:rPr>
                <w:rStyle w:val="ad"/>
                <w:noProof/>
              </w:rPr>
              <w:t>100Mbps</w:t>
            </w:r>
            <w:r w:rsidR="009E595D" w:rsidRPr="00E954A1">
              <w:rPr>
                <w:rStyle w:val="ad"/>
                <w:noProof/>
              </w:rPr>
              <w:t>以上的学校比例（</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_Toc59961197 \h </w:instrText>
            </w:r>
            <w:r w:rsidR="009E595D">
              <w:rPr>
                <w:noProof/>
                <w:webHidden/>
              </w:rPr>
            </w:r>
            <w:r w:rsidR="009E595D">
              <w:rPr>
                <w:noProof/>
                <w:webHidden/>
              </w:rPr>
              <w:fldChar w:fldCharType="separate"/>
            </w:r>
            <w:r w:rsidR="00D26BCE">
              <w:rPr>
                <w:noProof/>
                <w:webHidden/>
              </w:rPr>
              <w:t>61</w:t>
            </w:r>
            <w:r w:rsidR="009E595D">
              <w:rPr>
                <w:noProof/>
                <w:webHidden/>
              </w:rPr>
              <w:fldChar w:fldCharType="end"/>
            </w:r>
          </w:hyperlink>
        </w:p>
        <w:p w14:paraId="6AE66D50" w14:textId="45E44856" w:rsidR="009E595D" w:rsidRDefault="00AD687D" w:rsidP="00AC3060">
          <w:pPr>
            <w:pStyle w:val="20"/>
            <w:rPr>
              <w:rFonts w:asciiTheme="minorHAnsi" w:eastAsiaTheme="minorEastAsia" w:hAnsiTheme="minorHAnsi" w:cstheme="minorBidi"/>
              <w:noProof/>
              <w:kern w:val="2"/>
              <w:sz w:val="21"/>
            </w:rPr>
          </w:pPr>
          <w:hyperlink w:anchor="_Toc59961198" w:history="1">
            <w:r w:rsidR="009E595D" w:rsidRPr="00E954A1">
              <w:rPr>
                <w:rStyle w:val="ad"/>
                <w:noProof/>
              </w:rPr>
              <w:t xml:space="preserve">91. </w:t>
            </w:r>
            <w:r w:rsidR="009E595D" w:rsidRPr="00E954A1">
              <w:rPr>
                <w:rStyle w:val="ad"/>
                <w:noProof/>
              </w:rPr>
              <w:t>网络多媒体教室占教室总数比例（</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_Toc59961198 \h </w:instrText>
            </w:r>
            <w:r w:rsidR="009E595D">
              <w:rPr>
                <w:noProof/>
                <w:webHidden/>
              </w:rPr>
            </w:r>
            <w:r w:rsidR="009E595D">
              <w:rPr>
                <w:noProof/>
                <w:webHidden/>
              </w:rPr>
              <w:fldChar w:fldCharType="separate"/>
            </w:r>
            <w:r w:rsidR="00D26BCE">
              <w:rPr>
                <w:noProof/>
                <w:webHidden/>
              </w:rPr>
              <w:t>62</w:t>
            </w:r>
            <w:r w:rsidR="009E595D">
              <w:rPr>
                <w:noProof/>
                <w:webHidden/>
              </w:rPr>
              <w:fldChar w:fldCharType="end"/>
            </w:r>
          </w:hyperlink>
        </w:p>
        <w:p w14:paraId="24FC8EB3" w14:textId="7FC1F703" w:rsidR="009E595D" w:rsidRDefault="00AD687D" w:rsidP="00AC3060">
          <w:pPr>
            <w:pStyle w:val="20"/>
            <w:rPr>
              <w:rFonts w:asciiTheme="minorHAnsi" w:eastAsiaTheme="minorEastAsia" w:hAnsiTheme="minorHAnsi" w:cstheme="minorBidi"/>
              <w:noProof/>
              <w:kern w:val="2"/>
              <w:sz w:val="21"/>
            </w:rPr>
          </w:pPr>
          <w:hyperlink w:anchor="_Toc59961199" w:history="1">
            <w:r w:rsidR="009E595D" w:rsidRPr="00E954A1">
              <w:rPr>
                <w:rStyle w:val="ad"/>
                <w:noProof/>
              </w:rPr>
              <w:t xml:space="preserve">92. </w:t>
            </w:r>
            <w:r w:rsidR="009E595D" w:rsidRPr="00E954A1">
              <w:rPr>
                <w:rStyle w:val="ad"/>
                <w:noProof/>
              </w:rPr>
              <w:t>开通网络学习空间的学生比例</w:t>
            </w:r>
            <w:r w:rsidR="009E595D" w:rsidRPr="00E954A1">
              <w:rPr>
                <w:rStyle w:val="ad"/>
                <w:noProof/>
              </w:rPr>
              <w:t xml:space="preserve"> (%)</w:t>
            </w:r>
            <w:r w:rsidR="009E595D">
              <w:rPr>
                <w:noProof/>
                <w:webHidden/>
              </w:rPr>
              <w:tab/>
            </w:r>
            <w:r w:rsidR="009E595D">
              <w:rPr>
                <w:noProof/>
                <w:webHidden/>
              </w:rPr>
              <w:fldChar w:fldCharType="begin"/>
            </w:r>
            <w:r w:rsidR="009E595D">
              <w:rPr>
                <w:noProof/>
                <w:webHidden/>
              </w:rPr>
              <w:instrText xml:space="preserve"> PAGEREF _Toc59961199 \h </w:instrText>
            </w:r>
            <w:r w:rsidR="009E595D">
              <w:rPr>
                <w:noProof/>
                <w:webHidden/>
              </w:rPr>
            </w:r>
            <w:r w:rsidR="009E595D">
              <w:rPr>
                <w:noProof/>
                <w:webHidden/>
              </w:rPr>
              <w:fldChar w:fldCharType="separate"/>
            </w:r>
            <w:r w:rsidR="00D26BCE">
              <w:rPr>
                <w:noProof/>
                <w:webHidden/>
              </w:rPr>
              <w:t>62</w:t>
            </w:r>
            <w:r w:rsidR="009E595D">
              <w:rPr>
                <w:noProof/>
                <w:webHidden/>
              </w:rPr>
              <w:fldChar w:fldCharType="end"/>
            </w:r>
          </w:hyperlink>
        </w:p>
        <w:p w14:paraId="07FB2D97" w14:textId="1E2BE9BD" w:rsidR="009E595D" w:rsidRDefault="00AD687D" w:rsidP="00AC3060">
          <w:pPr>
            <w:pStyle w:val="20"/>
            <w:rPr>
              <w:rFonts w:asciiTheme="minorHAnsi" w:eastAsiaTheme="minorEastAsia" w:hAnsiTheme="minorHAnsi" w:cstheme="minorBidi"/>
              <w:noProof/>
              <w:kern w:val="2"/>
              <w:sz w:val="21"/>
            </w:rPr>
          </w:pPr>
          <w:hyperlink w:anchor="_Toc59961200" w:history="1">
            <w:r w:rsidR="009E595D" w:rsidRPr="00E954A1">
              <w:rPr>
                <w:rStyle w:val="ad"/>
                <w:noProof/>
              </w:rPr>
              <w:t xml:space="preserve">93. </w:t>
            </w:r>
            <w:r w:rsidR="009E595D" w:rsidRPr="00E954A1">
              <w:rPr>
                <w:rStyle w:val="ad"/>
                <w:noProof/>
              </w:rPr>
              <w:t>开通网络学习空间的教师比例</w:t>
            </w:r>
            <w:r w:rsidR="009E595D" w:rsidRPr="00E954A1">
              <w:rPr>
                <w:rStyle w:val="ad"/>
                <w:noProof/>
              </w:rPr>
              <w:t xml:space="preserve"> (%)</w:t>
            </w:r>
            <w:r w:rsidR="009E595D">
              <w:rPr>
                <w:noProof/>
                <w:webHidden/>
              </w:rPr>
              <w:tab/>
            </w:r>
            <w:r w:rsidR="009E595D">
              <w:rPr>
                <w:noProof/>
                <w:webHidden/>
              </w:rPr>
              <w:fldChar w:fldCharType="begin"/>
            </w:r>
            <w:r w:rsidR="009E595D">
              <w:rPr>
                <w:noProof/>
                <w:webHidden/>
              </w:rPr>
              <w:instrText xml:space="preserve"> PAGEREF _Toc59961200 \h </w:instrText>
            </w:r>
            <w:r w:rsidR="009E595D">
              <w:rPr>
                <w:noProof/>
                <w:webHidden/>
              </w:rPr>
            </w:r>
            <w:r w:rsidR="009E595D">
              <w:rPr>
                <w:noProof/>
                <w:webHidden/>
              </w:rPr>
              <w:fldChar w:fldCharType="separate"/>
            </w:r>
            <w:r w:rsidR="00D26BCE">
              <w:rPr>
                <w:noProof/>
                <w:webHidden/>
              </w:rPr>
              <w:t>63</w:t>
            </w:r>
            <w:r w:rsidR="009E595D">
              <w:rPr>
                <w:noProof/>
                <w:webHidden/>
              </w:rPr>
              <w:fldChar w:fldCharType="end"/>
            </w:r>
          </w:hyperlink>
        </w:p>
        <w:p w14:paraId="4A10B50C" w14:textId="1F236786" w:rsidR="009E595D" w:rsidRDefault="00AD687D" w:rsidP="00AC3060">
          <w:pPr>
            <w:pStyle w:val="20"/>
            <w:rPr>
              <w:rFonts w:asciiTheme="minorHAnsi" w:eastAsiaTheme="minorEastAsia" w:hAnsiTheme="minorHAnsi" w:cstheme="minorBidi"/>
              <w:noProof/>
              <w:kern w:val="2"/>
              <w:sz w:val="21"/>
            </w:rPr>
          </w:pPr>
          <w:hyperlink w:anchor="_Toc59961201" w:history="1">
            <w:r w:rsidR="009E595D" w:rsidRPr="00E954A1">
              <w:rPr>
                <w:rStyle w:val="ad"/>
                <w:noProof/>
              </w:rPr>
              <w:t xml:space="preserve">94. </w:t>
            </w:r>
            <w:r w:rsidR="009E595D" w:rsidRPr="00E954A1">
              <w:rPr>
                <w:rStyle w:val="ad"/>
                <w:noProof/>
              </w:rPr>
              <w:t>每百名专任教师接受信息技术相关培训数（人次</w:t>
            </w:r>
            <w:r w:rsidR="009E595D" w:rsidRPr="00E954A1">
              <w:rPr>
                <w:rStyle w:val="ad"/>
                <w:noProof/>
              </w:rPr>
              <w:t>/</w:t>
            </w:r>
            <w:r w:rsidR="009E595D" w:rsidRPr="00E954A1">
              <w:rPr>
                <w:rStyle w:val="ad"/>
                <w:noProof/>
              </w:rPr>
              <w:t>百人）</w:t>
            </w:r>
            <w:r w:rsidR="009E595D">
              <w:rPr>
                <w:noProof/>
                <w:webHidden/>
              </w:rPr>
              <w:tab/>
            </w:r>
            <w:r w:rsidR="009E595D">
              <w:rPr>
                <w:noProof/>
                <w:webHidden/>
              </w:rPr>
              <w:fldChar w:fldCharType="begin"/>
            </w:r>
            <w:r w:rsidR="009E595D">
              <w:rPr>
                <w:noProof/>
                <w:webHidden/>
              </w:rPr>
              <w:instrText xml:space="preserve"> PAGEREF _Toc59961201 \h </w:instrText>
            </w:r>
            <w:r w:rsidR="009E595D">
              <w:rPr>
                <w:noProof/>
                <w:webHidden/>
              </w:rPr>
            </w:r>
            <w:r w:rsidR="009E595D">
              <w:rPr>
                <w:noProof/>
                <w:webHidden/>
              </w:rPr>
              <w:fldChar w:fldCharType="separate"/>
            </w:r>
            <w:r w:rsidR="00D26BCE">
              <w:rPr>
                <w:noProof/>
                <w:webHidden/>
              </w:rPr>
              <w:t>64</w:t>
            </w:r>
            <w:r w:rsidR="009E595D">
              <w:rPr>
                <w:noProof/>
                <w:webHidden/>
              </w:rPr>
              <w:fldChar w:fldCharType="end"/>
            </w:r>
          </w:hyperlink>
        </w:p>
        <w:p w14:paraId="7DFE7A3A" w14:textId="1EE1CC07" w:rsidR="009E595D" w:rsidRDefault="00AD687D" w:rsidP="00AC3060">
          <w:pPr>
            <w:pStyle w:val="20"/>
            <w:rPr>
              <w:rFonts w:asciiTheme="minorHAnsi" w:eastAsiaTheme="minorEastAsia" w:hAnsiTheme="minorHAnsi" w:cstheme="minorBidi"/>
              <w:noProof/>
              <w:kern w:val="2"/>
              <w:sz w:val="21"/>
            </w:rPr>
          </w:pPr>
          <w:hyperlink w:anchor="_Toc59961202" w:history="1">
            <w:r w:rsidR="009E595D" w:rsidRPr="00E954A1">
              <w:rPr>
                <w:rStyle w:val="ad"/>
                <w:noProof/>
              </w:rPr>
              <w:t xml:space="preserve">95. </w:t>
            </w:r>
            <w:r w:rsidR="009E595D" w:rsidRPr="00E954A1">
              <w:rPr>
                <w:rStyle w:val="ad"/>
                <w:noProof/>
              </w:rPr>
              <w:t>校均网络课程数（门</w:t>
            </w:r>
            <w:r w:rsidR="009E595D" w:rsidRPr="00E954A1">
              <w:rPr>
                <w:rStyle w:val="ad"/>
                <w:noProof/>
              </w:rPr>
              <w:t>/</w:t>
            </w:r>
            <w:r w:rsidR="009E595D" w:rsidRPr="00E954A1">
              <w:rPr>
                <w:rStyle w:val="ad"/>
                <w:noProof/>
              </w:rPr>
              <w:t>校）</w:t>
            </w:r>
            <w:r w:rsidR="009E595D">
              <w:rPr>
                <w:noProof/>
                <w:webHidden/>
              </w:rPr>
              <w:tab/>
            </w:r>
            <w:r w:rsidR="009E595D">
              <w:rPr>
                <w:noProof/>
                <w:webHidden/>
              </w:rPr>
              <w:fldChar w:fldCharType="begin"/>
            </w:r>
            <w:r w:rsidR="009E595D">
              <w:rPr>
                <w:noProof/>
                <w:webHidden/>
              </w:rPr>
              <w:instrText xml:space="preserve"> PAGEREF _Toc59961202 \h </w:instrText>
            </w:r>
            <w:r w:rsidR="009E595D">
              <w:rPr>
                <w:noProof/>
                <w:webHidden/>
              </w:rPr>
            </w:r>
            <w:r w:rsidR="009E595D">
              <w:rPr>
                <w:noProof/>
                <w:webHidden/>
              </w:rPr>
              <w:fldChar w:fldCharType="separate"/>
            </w:r>
            <w:r w:rsidR="00D26BCE">
              <w:rPr>
                <w:noProof/>
                <w:webHidden/>
              </w:rPr>
              <w:t>64</w:t>
            </w:r>
            <w:r w:rsidR="009E595D">
              <w:rPr>
                <w:noProof/>
                <w:webHidden/>
              </w:rPr>
              <w:fldChar w:fldCharType="end"/>
            </w:r>
          </w:hyperlink>
        </w:p>
        <w:p w14:paraId="26A4005A" w14:textId="664E106C" w:rsidR="009E595D" w:rsidRDefault="00AD687D">
          <w:pPr>
            <w:pStyle w:val="10"/>
            <w:rPr>
              <w:rFonts w:asciiTheme="minorHAnsi" w:eastAsiaTheme="minorEastAsia" w:hAnsiTheme="minorHAnsi" w:cstheme="minorBidi"/>
              <w:b w:val="0"/>
              <w:kern w:val="2"/>
              <w:sz w:val="21"/>
            </w:rPr>
          </w:pPr>
          <w:hyperlink w:anchor="_Toc59961203" w:history="1">
            <w:r w:rsidR="009E595D" w:rsidRPr="00E954A1">
              <w:rPr>
                <w:rStyle w:val="ad"/>
              </w:rPr>
              <w:t>（五）学校医疗、卫生、安全情况</w:t>
            </w:r>
            <w:r w:rsidR="009E595D">
              <w:rPr>
                <w:webHidden/>
              </w:rPr>
              <w:tab/>
            </w:r>
            <w:r w:rsidR="009E595D">
              <w:rPr>
                <w:webHidden/>
              </w:rPr>
              <w:fldChar w:fldCharType="begin"/>
            </w:r>
            <w:r w:rsidR="009E595D">
              <w:rPr>
                <w:webHidden/>
              </w:rPr>
              <w:instrText xml:space="preserve"> PAGEREF _Toc59961203 \h </w:instrText>
            </w:r>
            <w:r w:rsidR="009E595D">
              <w:rPr>
                <w:webHidden/>
              </w:rPr>
            </w:r>
            <w:r w:rsidR="009E595D">
              <w:rPr>
                <w:webHidden/>
              </w:rPr>
              <w:fldChar w:fldCharType="separate"/>
            </w:r>
            <w:r w:rsidR="00D26BCE">
              <w:rPr>
                <w:webHidden/>
              </w:rPr>
              <w:t>65</w:t>
            </w:r>
            <w:r w:rsidR="009E595D">
              <w:rPr>
                <w:webHidden/>
              </w:rPr>
              <w:fldChar w:fldCharType="end"/>
            </w:r>
          </w:hyperlink>
        </w:p>
        <w:p w14:paraId="7CAE4B24" w14:textId="76B70BE0" w:rsidR="009E595D" w:rsidRDefault="00AD687D" w:rsidP="00AC3060">
          <w:pPr>
            <w:pStyle w:val="20"/>
            <w:rPr>
              <w:rFonts w:asciiTheme="minorHAnsi" w:eastAsiaTheme="minorEastAsia" w:hAnsiTheme="minorHAnsi" w:cstheme="minorBidi"/>
              <w:noProof/>
              <w:kern w:val="2"/>
              <w:sz w:val="21"/>
            </w:rPr>
          </w:pPr>
          <w:hyperlink w:anchor="_Toc59961204" w:history="1">
            <w:r w:rsidR="009E595D" w:rsidRPr="00E954A1">
              <w:rPr>
                <w:rStyle w:val="ad"/>
                <w:noProof/>
              </w:rPr>
              <w:t xml:space="preserve">96. </w:t>
            </w:r>
            <w:r w:rsidR="009E595D" w:rsidRPr="00E954A1">
              <w:rPr>
                <w:rStyle w:val="ad"/>
                <w:noProof/>
              </w:rPr>
              <w:t>中（小）学有校医院（卫生室）的学校比例（</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_Toc59961204 \h </w:instrText>
            </w:r>
            <w:r w:rsidR="009E595D">
              <w:rPr>
                <w:noProof/>
                <w:webHidden/>
              </w:rPr>
            </w:r>
            <w:r w:rsidR="009E595D">
              <w:rPr>
                <w:noProof/>
                <w:webHidden/>
              </w:rPr>
              <w:fldChar w:fldCharType="separate"/>
            </w:r>
            <w:r w:rsidR="00D26BCE">
              <w:rPr>
                <w:noProof/>
                <w:webHidden/>
              </w:rPr>
              <w:t>65</w:t>
            </w:r>
            <w:r w:rsidR="009E595D">
              <w:rPr>
                <w:noProof/>
                <w:webHidden/>
              </w:rPr>
              <w:fldChar w:fldCharType="end"/>
            </w:r>
          </w:hyperlink>
        </w:p>
        <w:p w14:paraId="4585AB19" w14:textId="091FB04C" w:rsidR="009E595D" w:rsidRDefault="00AD687D" w:rsidP="00AC3060">
          <w:pPr>
            <w:pStyle w:val="20"/>
            <w:rPr>
              <w:rFonts w:asciiTheme="minorHAnsi" w:eastAsiaTheme="minorEastAsia" w:hAnsiTheme="minorHAnsi" w:cstheme="minorBidi"/>
              <w:noProof/>
              <w:kern w:val="2"/>
              <w:sz w:val="21"/>
            </w:rPr>
          </w:pPr>
          <w:hyperlink w:anchor="_Toc59961205" w:history="1">
            <w:r w:rsidR="009E595D" w:rsidRPr="00E954A1">
              <w:rPr>
                <w:rStyle w:val="ad"/>
                <w:noProof/>
              </w:rPr>
              <w:t xml:space="preserve">97. </w:t>
            </w:r>
            <w:r w:rsidR="009E595D" w:rsidRPr="00E954A1">
              <w:rPr>
                <w:rStyle w:val="ad"/>
                <w:noProof/>
              </w:rPr>
              <w:t>中（小）学有专职校医的学校比例（</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_Toc59961205 \h </w:instrText>
            </w:r>
            <w:r w:rsidR="009E595D">
              <w:rPr>
                <w:noProof/>
                <w:webHidden/>
              </w:rPr>
            </w:r>
            <w:r w:rsidR="009E595D">
              <w:rPr>
                <w:noProof/>
                <w:webHidden/>
              </w:rPr>
              <w:fldChar w:fldCharType="separate"/>
            </w:r>
            <w:r w:rsidR="00D26BCE">
              <w:rPr>
                <w:noProof/>
                <w:webHidden/>
              </w:rPr>
              <w:t>66</w:t>
            </w:r>
            <w:r w:rsidR="009E595D">
              <w:rPr>
                <w:noProof/>
                <w:webHidden/>
              </w:rPr>
              <w:fldChar w:fldCharType="end"/>
            </w:r>
          </w:hyperlink>
        </w:p>
        <w:p w14:paraId="3401C436" w14:textId="01CFE6D5" w:rsidR="009E595D" w:rsidRDefault="00AD687D" w:rsidP="00AC3060">
          <w:pPr>
            <w:pStyle w:val="20"/>
            <w:rPr>
              <w:rFonts w:asciiTheme="minorHAnsi" w:eastAsiaTheme="minorEastAsia" w:hAnsiTheme="minorHAnsi" w:cstheme="minorBidi"/>
              <w:noProof/>
              <w:kern w:val="2"/>
              <w:sz w:val="21"/>
            </w:rPr>
          </w:pPr>
          <w:hyperlink w:anchor="_Toc59961206" w:history="1">
            <w:r w:rsidR="009E595D" w:rsidRPr="00E954A1">
              <w:rPr>
                <w:rStyle w:val="ad"/>
                <w:noProof/>
              </w:rPr>
              <w:t xml:space="preserve">98. </w:t>
            </w:r>
            <w:r w:rsidR="009E595D" w:rsidRPr="00E954A1">
              <w:rPr>
                <w:rStyle w:val="ad"/>
                <w:noProof/>
              </w:rPr>
              <w:t>有专职保健人员的学校比例（</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_Toc59961206 \h </w:instrText>
            </w:r>
            <w:r w:rsidR="009E595D">
              <w:rPr>
                <w:noProof/>
                <w:webHidden/>
              </w:rPr>
            </w:r>
            <w:r w:rsidR="009E595D">
              <w:rPr>
                <w:noProof/>
                <w:webHidden/>
              </w:rPr>
              <w:fldChar w:fldCharType="separate"/>
            </w:r>
            <w:r w:rsidR="00D26BCE">
              <w:rPr>
                <w:noProof/>
                <w:webHidden/>
              </w:rPr>
              <w:t>66</w:t>
            </w:r>
            <w:r w:rsidR="009E595D">
              <w:rPr>
                <w:noProof/>
                <w:webHidden/>
              </w:rPr>
              <w:fldChar w:fldCharType="end"/>
            </w:r>
          </w:hyperlink>
        </w:p>
        <w:p w14:paraId="42D11532" w14:textId="15C2B838" w:rsidR="009E595D" w:rsidRDefault="00AD687D" w:rsidP="00AC3060">
          <w:pPr>
            <w:pStyle w:val="20"/>
            <w:rPr>
              <w:rFonts w:asciiTheme="minorHAnsi" w:eastAsiaTheme="minorEastAsia" w:hAnsiTheme="minorHAnsi" w:cstheme="minorBidi"/>
              <w:noProof/>
              <w:kern w:val="2"/>
              <w:sz w:val="21"/>
            </w:rPr>
          </w:pPr>
          <w:hyperlink w:anchor="_Toc59961207" w:history="1">
            <w:r w:rsidR="009E595D" w:rsidRPr="00E954A1">
              <w:rPr>
                <w:rStyle w:val="ad"/>
                <w:noProof/>
              </w:rPr>
              <w:t xml:space="preserve">99. </w:t>
            </w:r>
            <w:r w:rsidR="009E595D" w:rsidRPr="00E954A1">
              <w:rPr>
                <w:rStyle w:val="ad"/>
                <w:noProof/>
              </w:rPr>
              <w:t>有安全保卫人员的学校比例（</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_Toc59961207 \h </w:instrText>
            </w:r>
            <w:r w:rsidR="009E595D">
              <w:rPr>
                <w:noProof/>
                <w:webHidden/>
              </w:rPr>
            </w:r>
            <w:r w:rsidR="009E595D">
              <w:rPr>
                <w:noProof/>
                <w:webHidden/>
              </w:rPr>
              <w:fldChar w:fldCharType="separate"/>
            </w:r>
            <w:r w:rsidR="00D26BCE">
              <w:rPr>
                <w:noProof/>
                <w:webHidden/>
              </w:rPr>
              <w:t>67</w:t>
            </w:r>
            <w:r w:rsidR="009E595D">
              <w:rPr>
                <w:noProof/>
                <w:webHidden/>
              </w:rPr>
              <w:fldChar w:fldCharType="end"/>
            </w:r>
          </w:hyperlink>
        </w:p>
        <w:p w14:paraId="6A27073D" w14:textId="247D63E7" w:rsidR="009E595D" w:rsidRDefault="00AD687D" w:rsidP="00AC3060">
          <w:pPr>
            <w:pStyle w:val="20"/>
            <w:rPr>
              <w:rFonts w:asciiTheme="minorHAnsi" w:eastAsiaTheme="minorEastAsia" w:hAnsiTheme="minorHAnsi" w:cstheme="minorBidi"/>
              <w:noProof/>
              <w:kern w:val="2"/>
              <w:sz w:val="21"/>
            </w:rPr>
          </w:pPr>
          <w:hyperlink w:anchor="_Toc59961208" w:history="1">
            <w:r w:rsidR="009E595D" w:rsidRPr="00E954A1">
              <w:rPr>
                <w:rStyle w:val="ad"/>
                <w:noProof/>
              </w:rPr>
              <w:t xml:space="preserve">100. </w:t>
            </w:r>
            <w:r w:rsidR="009E595D" w:rsidRPr="00E954A1">
              <w:rPr>
                <w:rStyle w:val="ad"/>
                <w:noProof/>
              </w:rPr>
              <w:t>有网管供水的学校比例（</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_Toc59961208 \h </w:instrText>
            </w:r>
            <w:r w:rsidR="009E595D">
              <w:rPr>
                <w:noProof/>
                <w:webHidden/>
              </w:rPr>
            </w:r>
            <w:r w:rsidR="009E595D">
              <w:rPr>
                <w:noProof/>
                <w:webHidden/>
              </w:rPr>
              <w:fldChar w:fldCharType="separate"/>
            </w:r>
            <w:r w:rsidR="00D26BCE">
              <w:rPr>
                <w:noProof/>
                <w:webHidden/>
              </w:rPr>
              <w:t>68</w:t>
            </w:r>
            <w:r w:rsidR="009E595D">
              <w:rPr>
                <w:noProof/>
                <w:webHidden/>
              </w:rPr>
              <w:fldChar w:fldCharType="end"/>
            </w:r>
          </w:hyperlink>
        </w:p>
        <w:p w14:paraId="764D9476" w14:textId="45FC5DD7" w:rsidR="009E595D" w:rsidRDefault="00AD687D" w:rsidP="00AC3060">
          <w:pPr>
            <w:pStyle w:val="20"/>
            <w:rPr>
              <w:rFonts w:asciiTheme="minorHAnsi" w:eastAsiaTheme="minorEastAsia" w:hAnsiTheme="minorHAnsi" w:cstheme="minorBidi"/>
              <w:noProof/>
              <w:kern w:val="2"/>
              <w:sz w:val="21"/>
            </w:rPr>
          </w:pPr>
          <w:hyperlink w:anchor="_Toc59961209" w:history="1">
            <w:r w:rsidR="009E595D" w:rsidRPr="00E954A1">
              <w:rPr>
                <w:rStyle w:val="ad"/>
                <w:noProof/>
              </w:rPr>
              <w:t xml:space="preserve">101. </w:t>
            </w:r>
            <w:r w:rsidR="009E595D" w:rsidRPr="00E954A1">
              <w:rPr>
                <w:rStyle w:val="ad"/>
                <w:noProof/>
              </w:rPr>
              <w:t>有基本洗手设施的学校比例（</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_Toc59961209 \h </w:instrText>
            </w:r>
            <w:r w:rsidR="009E595D">
              <w:rPr>
                <w:noProof/>
                <w:webHidden/>
              </w:rPr>
            </w:r>
            <w:r w:rsidR="009E595D">
              <w:rPr>
                <w:noProof/>
                <w:webHidden/>
              </w:rPr>
              <w:fldChar w:fldCharType="separate"/>
            </w:r>
            <w:r w:rsidR="00D26BCE">
              <w:rPr>
                <w:noProof/>
                <w:webHidden/>
              </w:rPr>
              <w:t>68</w:t>
            </w:r>
            <w:r w:rsidR="009E595D">
              <w:rPr>
                <w:noProof/>
                <w:webHidden/>
              </w:rPr>
              <w:fldChar w:fldCharType="end"/>
            </w:r>
          </w:hyperlink>
        </w:p>
        <w:p w14:paraId="194562E3" w14:textId="53227D31" w:rsidR="009E595D" w:rsidRDefault="00AD687D" w:rsidP="00AC3060">
          <w:pPr>
            <w:pStyle w:val="20"/>
            <w:rPr>
              <w:rFonts w:asciiTheme="minorHAnsi" w:eastAsiaTheme="minorEastAsia" w:hAnsiTheme="minorHAnsi" w:cstheme="minorBidi"/>
              <w:noProof/>
              <w:kern w:val="2"/>
              <w:sz w:val="21"/>
            </w:rPr>
          </w:pPr>
          <w:hyperlink w:anchor="_Toc59961210" w:history="1">
            <w:r w:rsidR="009E595D" w:rsidRPr="00E954A1">
              <w:rPr>
                <w:rStyle w:val="ad"/>
                <w:noProof/>
              </w:rPr>
              <w:t xml:space="preserve">102. </w:t>
            </w:r>
            <w:r w:rsidR="009E595D" w:rsidRPr="00E954A1">
              <w:rPr>
                <w:rStyle w:val="ad"/>
                <w:noProof/>
              </w:rPr>
              <w:t>有卫生厕所的学校比例（</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_Toc59961210 \h </w:instrText>
            </w:r>
            <w:r w:rsidR="009E595D">
              <w:rPr>
                <w:noProof/>
                <w:webHidden/>
              </w:rPr>
            </w:r>
            <w:r w:rsidR="009E595D">
              <w:rPr>
                <w:noProof/>
                <w:webHidden/>
              </w:rPr>
              <w:fldChar w:fldCharType="separate"/>
            </w:r>
            <w:r w:rsidR="00D26BCE">
              <w:rPr>
                <w:noProof/>
                <w:webHidden/>
              </w:rPr>
              <w:t>69</w:t>
            </w:r>
            <w:r w:rsidR="009E595D">
              <w:rPr>
                <w:noProof/>
                <w:webHidden/>
              </w:rPr>
              <w:fldChar w:fldCharType="end"/>
            </w:r>
          </w:hyperlink>
        </w:p>
        <w:p w14:paraId="15EF6739" w14:textId="0D9D3DAF" w:rsidR="009E595D" w:rsidRDefault="00AD687D" w:rsidP="00AC3060">
          <w:pPr>
            <w:pStyle w:val="20"/>
            <w:rPr>
              <w:rFonts w:asciiTheme="minorHAnsi" w:eastAsiaTheme="minorEastAsia" w:hAnsiTheme="minorHAnsi" w:cstheme="minorBidi"/>
              <w:noProof/>
              <w:kern w:val="2"/>
              <w:sz w:val="21"/>
            </w:rPr>
          </w:pPr>
          <w:hyperlink w:anchor="_Toc59961211" w:history="1">
            <w:r w:rsidR="009E595D" w:rsidRPr="00E954A1">
              <w:rPr>
                <w:rStyle w:val="ad"/>
                <w:noProof/>
              </w:rPr>
              <w:t xml:space="preserve">103. </w:t>
            </w:r>
            <w:r w:rsidR="009E595D" w:rsidRPr="00E954A1">
              <w:rPr>
                <w:rStyle w:val="ad"/>
                <w:noProof/>
              </w:rPr>
              <w:t>在校生死亡人数所占比例（</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_Toc59961211 \h </w:instrText>
            </w:r>
            <w:r w:rsidR="009E595D">
              <w:rPr>
                <w:noProof/>
                <w:webHidden/>
              </w:rPr>
            </w:r>
            <w:r w:rsidR="009E595D">
              <w:rPr>
                <w:noProof/>
                <w:webHidden/>
              </w:rPr>
              <w:fldChar w:fldCharType="separate"/>
            </w:r>
            <w:r w:rsidR="00D26BCE">
              <w:rPr>
                <w:noProof/>
                <w:webHidden/>
              </w:rPr>
              <w:t>70</w:t>
            </w:r>
            <w:r w:rsidR="009E595D">
              <w:rPr>
                <w:noProof/>
                <w:webHidden/>
              </w:rPr>
              <w:fldChar w:fldCharType="end"/>
            </w:r>
          </w:hyperlink>
        </w:p>
        <w:p w14:paraId="1C57B77F" w14:textId="0885DC84" w:rsidR="009E595D" w:rsidRDefault="00AD687D" w:rsidP="00AC3060">
          <w:pPr>
            <w:pStyle w:val="20"/>
            <w:rPr>
              <w:rFonts w:asciiTheme="minorHAnsi" w:eastAsiaTheme="minorEastAsia" w:hAnsiTheme="minorHAnsi" w:cstheme="minorBidi"/>
              <w:noProof/>
              <w:kern w:val="2"/>
              <w:sz w:val="21"/>
            </w:rPr>
          </w:pPr>
          <w:hyperlink w:anchor="_Toc59961212" w:history="1">
            <w:r w:rsidR="009E595D" w:rsidRPr="00E954A1">
              <w:rPr>
                <w:rStyle w:val="ad"/>
                <w:noProof/>
              </w:rPr>
              <w:t xml:space="preserve">104. </w:t>
            </w:r>
            <w:r w:rsidR="009E595D" w:rsidRPr="00E954A1">
              <w:rPr>
                <w:rStyle w:val="ad"/>
                <w:noProof/>
              </w:rPr>
              <w:t>在校生死亡人数中校内所占比例（</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_Toc59961212 \h </w:instrText>
            </w:r>
            <w:r w:rsidR="009E595D">
              <w:rPr>
                <w:noProof/>
                <w:webHidden/>
              </w:rPr>
            </w:r>
            <w:r w:rsidR="009E595D">
              <w:rPr>
                <w:noProof/>
                <w:webHidden/>
              </w:rPr>
              <w:fldChar w:fldCharType="separate"/>
            </w:r>
            <w:r w:rsidR="00D26BCE">
              <w:rPr>
                <w:noProof/>
                <w:webHidden/>
              </w:rPr>
              <w:t>71</w:t>
            </w:r>
            <w:r w:rsidR="009E595D">
              <w:rPr>
                <w:noProof/>
                <w:webHidden/>
              </w:rPr>
              <w:fldChar w:fldCharType="end"/>
            </w:r>
          </w:hyperlink>
        </w:p>
        <w:p w14:paraId="6C27490B" w14:textId="74816B63" w:rsidR="009E595D" w:rsidRDefault="00AD687D">
          <w:pPr>
            <w:pStyle w:val="10"/>
            <w:rPr>
              <w:rFonts w:asciiTheme="minorHAnsi" w:eastAsiaTheme="minorEastAsia" w:hAnsiTheme="minorHAnsi" w:cstheme="minorBidi"/>
              <w:b w:val="0"/>
              <w:kern w:val="2"/>
              <w:sz w:val="21"/>
            </w:rPr>
          </w:pPr>
          <w:hyperlink w:anchor="_Toc59961213" w:history="1">
            <w:r w:rsidR="009E595D" w:rsidRPr="00E954A1">
              <w:rPr>
                <w:rStyle w:val="ad"/>
              </w:rPr>
              <w:t>四、教育经费</w:t>
            </w:r>
            <w:r w:rsidR="009E595D">
              <w:rPr>
                <w:webHidden/>
              </w:rPr>
              <w:tab/>
            </w:r>
            <w:r w:rsidR="009E595D">
              <w:rPr>
                <w:webHidden/>
              </w:rPr>
              <w:fldChar w:fldCharType="begin"/>
            </w:r>
            <w:r w:rsidR="009E595D">
              <w:rPr>
                <w:webHidden/>
              </w:rPr>
              <w:instrText xml:space="preserve"> PAGEREF _Toc59961213 \h </w:instrText>
            </w:r>
            <w:r w:rsidR="009E595D">
              <w:rPr>
                <w:webHidden/>
              </w:rPr>
            </w:r>
            <w:r w:rsidR="009E595D">
              <w:rPr>
                <w:webHidden/>
              </w:rPr>
              <w:fldChar w:fldCharType="separate"/>
            </w:r>
            <w:r w:rsidR="00D26BCE">
              <w:rPr>
                <w:webHidden/>
              </w:rPr>
              <w:t>71</w:t>
            </w:r>
            <w:r w:rsidR="009E595D">
              <w:rPr>
                <w:webHidden/>
              </w:rPr>
              <w:fldChar w:fldCharType="end"/>
            </w:r>
          </w:hyperlink>
        </w:p>
        <w:p w14:paraId="3A2A16E5" w14:textId="03B5D0F1" w:rsidR="009E595D" w:rsidRDefault="00AD687D" w:rsidP="00AC3060">
          <w:pPr>
            <w:pStyle w:val="20"/>
            <w:rPr>
              <w:rFonts w:asciiTheme="minorHAnsi" w:eastAsiaTheme="minorEastAsia" w:hAnsiTheme="minorHAnsi" w:cstheme="minorBidi"/>
              <w:noProof/>
              <w:kern w:val="2"/>
              <w:sz w:val="21"/>
            </w:rPr>
          </w:pPr>
          <w:hyperlink w:anchor="_Toc59961214" w:history="1">
            <w:r w:rsidR="009E595D" w:rsidRPr="00E954A1">
              <w:rPr>
                <w:rStyle w:val="ad"/>
                <w:noProof/>
              </w:rPr>
              <w:t xml:space="preserve">105. </w:t>
            </w:r>
            <w:r w:rsidR="009E595D" w:rsidRPr="00E954A1">
              <w:rPr>
                <w:rStyle w:val="ad"/>
                <w:noProof/>
              </w:rPr>
              <w:t>一般公共预算教育经费占一般公共预算支出比例（</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_Toc59961214 \h </w:instrText>
            </w:r>
            <w:r w:rsidR="009E595D">
              <w:rPr>
                <w:noProof/>
                <w:webHidden/>
              </w:rPr>
            </w:r>
            <w:r w:rsidR="009E595D">
              <w:rPr>
                <w:noProof/>
                <w:webHidden/>
              </w:rPr>
              <w:fldChar w:fldCharType="separate"/>
            </w:r>
            <w:r w:rsidR="00D26BCE">
              <w:rPr>
                <w:noProof/>
                <w:webHidden/>
              </w:rPr>
              <w:t>71</w:t>
            </w:r>
            <w:r w:rsidR="009E595D">
              <w:rPr>
                <w:noProof/>
                <w:webHidden/>
              </w:rPr>
              <w:fldChar w:fldCharType="end"/>
            </w:r>
          </w:hyperlink>
        </w:p>
        <w:p w14:paraId="7BBD183E" w14:textId="10A96D77" w:rsidR="009E595D" w:rsidRDefault="00AD687D" w:rsidP="00AC3060">
          <w:pPr>
            <w:pStyle w:val="20"/>
            <w:rPr>
              <w:rFonts w:asciiTheme="minorHAnsi" w:eastAsiaTheme="minorEastAsia" w:hAnsiTheme="minorHAnsi" w:cstheme="minorBidi"/>
              <w:noProof/>
              <w:kern w:val="2"/>
              <w:sz w:val="21"/>
            </w:rPr>
          </w:pPr>
          <w:hyperlink w:anchor="_Toc59961215" w:history="1">
            <w:r w:rsidR="009E595D" w:rsidRPr="00E954A1">
              <w:rPr>
                <w:rStyle w:val="ad"/>
                <w:noProof/>
              </w:rPr>
              <w:t xml:space="preserve">106. </w:t>
            </w:r>
            <w:r w:rsidR="009E595D" w:rsidRPr="00E954A1">
              <w:rPr>
                <w:rStyle w:val="ad"/>
                <w:noProof/>
              </w:rPr>
              <w:t>一般公共预算教育经费增长与财政经常性收入增长比较情况（百分点）</w:t>
            </w:r>
            <w:r w:rsidR="009E595D">
              <w:rPr>
                <w:noProof/>
                <w:webHidden/>
              </w:rPr>
              <w:tab/>
            </w:r>
            <w:r w:rsidR="009E595D">
              <w:rPr>
                <w:noProof/>
                <w:webHidden/>
              </w:rPr>
              <w:fldChar w:fldCharType="begin"/>
            </w:r>
            <w:r w:rsidR="009E595D">
              <w:rPr>
                <w:noProof/>
                <w:webHidden/>
              </w:rPr>
              <w:instrText xml:space="preserve"> PAGEREF _Toc59961215 \h </w:instrText>
            </w:r>
            <w:r w:rsidR="009E595D">
              <w:rPr>
                <w:noProof/>
                <w:webHidden/>
              </w:rPr>
            </w:r>
            <w:r w:rsidR="009E595D">
              <w:rPr>
                <w:noProof/>
                <w:webHidden/>
              </w:rPr>
              <w:fldChar w:fldCharType="separate"/>
            </w:r>
            <w:r w:rsidR="00D26BCE">
              <w:rPr>
                <w:noProof/>
                <w:webHidden/>
              </w:rPr>
              <w:t>72</w:t>
            </w:r>
            <w:r w:rsidR="009E595D">
              <w:rPr>
                <w:noProof/>
                <w:webHidden/>
              </w:rPr>
              <w:fldChar w:fldCharType="end"/>
            </w:r>
          </w:hyperlink>
        </w:p>
        <w:p w14:paraId="2058068D" w14:textId="077B524D" w:rsidR="009E595D" w:rsidRDefault="00AD687D" w:rsidP="00AC3060">
          <w:pPr>
            <w:pStyle w:val="20"/>
            <w:rPr>
              <w:rFonts w:asciiTheme="minorHAnsi" w:eastAsiaTheme="minorEastAsia" w:hAnsiTheme="minorHAnsi" w:cstheme="minorBidi"/>
              <w:noProof/>
              <w:kern w:val="2"/>
              <w:sz w:val="21"/>
            </w:rPr>
          </w:pPr>
          <w:hyperlink w:anchor="_Toc59961216" w:history="1">
            <w:r w:rsidR="009E595D" w:rsidRPr="00E954A1">
              <w:rPr>
                <w:rStyle w:val="ad"/>
                <w:noProof/>
              </w:rPr>
              <w:t xml:space="preserve">107. </w:t>
            </w:r>
            <w:r w:rsidR="009E595D" w:rsidRPr="00E954A1">
              <w:rPr>
                <w:rStyle w:val="ad"/>
                <w:noProof/>
              </w:rPr>
              <w:t>生均一般公共预算教育事业费（元</w:t>
            </w:r>
            <w:r w:rsidR="009E595D" w:rsidRPr="00E954A1">
              <w:rPr>
                <w:rStyle w:val="ad"/>
                <w:noProof/>
              </w:rPr>
              <w:t>/</w:t>
            </w:r>
            <w:r w:rsidR="009E595D" w:rsidRPr="00E954A1">
              <w:rPr>
                <w:rStyle w:val="ad"/>
                <w:noProof/>
              </w:rPr>
              <w:t>生）</w:t>
            </w:r>
            <w:r w:rsidR="009E595D">
              <w:rPr>
                <w:noProof/>
                <w:webHidden/>
              </w:rPr>
              <w:tab/>
            </w:r>
            <w:r w:rsidR="009E595D">
              <w:rPr>
                <w:noProof/>
                <w:webHidden/>
              </w:rPr>
              <w:fldChar w:fldCharType="begin"/>
            </w:r>
            <w:r w:rsidR="009E595D">
              <w:rPr>
                <w:noProof/>
                <w:webHidden/>
              </w:rPr>
              <w:instrText xml:space="preserve"> PAGEREF _Toc59961216 \h </w:instrText>
            </w:r>
            <w:r w:rsidR="009E595D">
              <w:rPr>
                <w:noProof/>
                <w:webHidden/>
              </w:rPr>
            </w:r>
            <w:r w:rsidR="009E595D">
              <w:rPr>
                <w:noProof/>
                <w:webHidden/>
              </w:rPr>
              <w:fldChar w:fldCharType="separate"/>
            </w:r>
            <w:r w:rsidR="00D26BCE">
              <w:rPr>
                <w:noProof/>
                <w:webHidden/>
              </w:rPr>
              <w:t>72</w:t>
            </w:r>
            <w:r w:rsidR="009E595D">
              <w:rPr>
                <w:noProof/>
                <w:webHidden/>
              </w:rPr>
              <w:fldChar w:fldCharType="end"/>
            </w:r>
          </w:hyperlink>
        </w:p>
        <w:p w14:paraId="6C0004CB" w14:textId="3E973A99" w:rsidR="009E595D" w:rsidRDefault="00AD687D" w:rsidP="00AC3060">
          <w:pPr>
            <w:pStyle w:val="20"/>
            <w:rPr>
              <w:rFonts w:asciiTheme="minorHAnsi" w:eastAsiaTheme="minorEastAsia" w:hAnsiTheme="minorHAnsi" w:cstheme="minorBidi"/>
              <w:noProof/>
              <w:kern w:val="2"/>
              <w:sz w:val="21"/>
            </w:rPr>
          </w:pPr>
          <w:hyperlink w:anchor="_Toc59961217" w:history="1">
            <w:r w:rsidR="009E595D" w:rsidRPr="00E954A1">
              <w:rPr>
                <w:rStyle w:val="ad"/>
                <w:noProof/>
              </w:rPr>
              <w:t xml:space="preserve">108. </w:t>
            </w:r>
            <w:r w:rsidR="009E595D" w:rsidRPr="00E954A1">
              <w:rPr>
                <w:rStyle w:val="ad"/>
                <w:noProof/>
              </w:rPr>
              <w:t>生均一般公共预算公用经费（元</w:t>
            </w:r>
            <w:r w:rsidR="009E595D" w:rsidRPr="00E954A1">
              <w:rPr>
                <w:rStyle w:val="ad"/>
                <w:noProof/>
              </w:rPr>
              <w:t>/</w:t>
            </w:r>
            <w:r w:rsidR="009E595D" w:rsidRPr="00E954A1">
              <w:rPr>
                <w:rStyle w:val="ad"/>
                <w:noProof/>
              </w:rPr>
              <w:t>生）</w:t>
            </w:r>
            <w:r w:rsidR="009E595D">
              <w:rPr>
                <w:noProof/>
                <w:webHidden/>
              </w:rPr>
              <w:tab/>
            </w:r>
            <w:r w:rsidR="009E595D">
              <w:rPr>
                <w:noProof/>
                <w:webHidden/>
              </w:rPr>
              <w:fldChar w:fldCharType="begin"/>
            </w:r>
            <w:r w:rsidR="009E595D">
              <w:rPr>
                <w:noProof/>
                <w:webHidden/>
              </w:rPr>
              <w:instrText xml:space="preserve"> PAGEREF _Toc59961217 \h </w:instrText>
            </w:r>
            <w:r w:rsidR="009E595D">
              <w:rPr>
                <w:noProof/>
                <w:webHidden/>
              </w:rPr>
            </w:r>
            <w:r w:rsidR="009E595D">
              <w:rPr>
                <w:noProof/>
                <w:webHidden/>
              </w:rPr>
              <w:fldChar w:fldCharType="separate"/>
            </w:r>
            <w:r w:rsidR="00D26BCE">
              <w:rPr>
                <w:noProof/>
                <w:webHidden/>
              </w:rPr>
              <w:t>73</w:t>
            </w:r>
            <w:r w:rsidR="009E595D">
              <w:rPr>
                <w:noProof/>
                <w:webHidden/>
              </w:rPr>
              <w:fldChar w:fldCharType="end"/>
            </w:r>
          </w:hyperlink>
        </w:p>
        <w:p w14:paraId="57C4DB14" w14:textId="507714CE" w:rsidR="009E595D" w:rsidRDefault="00AD687D" w:rsidP="00AC3060">
          <w:pPr>
            <w:pStyle w:val="20"/>
            <w:rPr>
              <w:rFonts w:asciiTheme="minorHAnsi" w:eastAsiaTheme="minorEastAsia" w:hAnsiTheme="minorHAnsi" w:cstheme="minorBidi"/>
              <w:noProof/>
              <w:kern w:val="2"/>
              <w:sz w:val="21"/>
            </w:rPr>
          </w:pPr>
          <w:hyperlink w:anchor="_Toc59961218" w:history="1">
            <w:r w:rsidR="009E595D" w:rsidRPr="00E954A1">
              <w:rPr>
                <w:rStyle w:val="ad"/>
                <w:noProof/>
              </w:rPr>
              <w:t xml:space="preserve">109. </w:t>
            </w:r>
            <w:r w:rsidR="009E595D" w:rsidRPr="00E954A1">
              <w:rPr>
                <w:rStyle w:val="ad"/>
                <w:noProof/>
              </w:rPr>
              <w:t>生均教育经费指数（</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_Toc59961218 \h </w:instrText>
            </w:r>
            <w:r w:rsidR="009E595D">
              <w:rPr>
                <w:noProof/>
                <w:webHidden/>
              </w:rPr>
            </w:r>
            <w:r w:rsidR="009E595D">
              <w:rPr>
                <w:noProof/>
                <w:webHidden/>
              </w:rPr>
              <w:fldChar w:fldCharType="separate"/>
            </w:r>
            <w:r w:rsidR="00D26BCE">
              <w:rPr>
                <w:noProof/>
                <w:webHidden/>
              </w:rPr>
              <w:t>74</w:t>
            </w:r>
            <w:r w:rsidR="009E595D">
              <w:rPr>
                <w:noProof/>
                <w:webHidden/>
              </w:rPr>
              <w:fldChar w:fldCharType="end"/>
            </w:r>
          </w:hyperlink>
        </w:p>
        <w:p w14:paraId="36156782" w14:textId="74E48B5F" w:rsidR="009E595D" w:rsidRDefault="00AD687D" w:rsidP="00AC3060">
          <w:pPr>
            <w:pStyle w:val="20"/>
            <w:rPr>
              <w:rFonts w:asciiTheme="minorHAnsi" w:eastAsiaTheme="minorEastAsia" w:hAnsiTheme="minorHAnsi" w:cstheme="minorBidi"/>
              <w:noProof/>
              <w:kern w:val="2"/>
              <w:sz w:val="21"/>
            </w:rPr>
          </w:pPr>
          <w:hyperlink w:anchor="_Toc59961219" w:history="1">
            <w:r w:rsidR="009E595D" w:rsidRPr="00E954A1">
              <w:rPr>
                <w:rStyle w:val="ad"/>
                <w:noProof/>
              </w:rPr>
              <w:t xml:space="preserve">110. </w:t>
            </w:r>
            <w:r w:rsidR="009E595D" w:rsidRPr="00E954A1">
              <w:rPr>
                <w:rStyle w:val="ad"/>
                <w:noProof/>
              </w:rPr>
              <w:t>捐赠收入及民办学校中举办者投入占教育总经费的比例（</w:t>
            </w:r>
            <w:r w:rsidR="009E595D" w:rsidRPr="00E954A1">
              <w:rPr>
                <w:rStyle w:val="ad"/>
                <w:noProof/>
              </w:rPr>
              <w:t>%</w:t>
            </w:r>
            <w:r w:rsidR="009E595D" w:rsidRPr="00E954A1">
              <w:rPr>
                <w:rStyle w:val="ad"/>
                <w:noProof/>
              </w:rPr>
              <w:t>）</w:t>
            </w:r>
            <w:r w:rsidR="009E595D">
              <w:rPr>
                <w:noProof/>
                <w:webHidden/>
              </w:rPr>
              <w:tab/>
            </w:r>
            <w:r w:rsidR="009E595D">
              <w:rPr>
                <w:noProof/>
                <w:webHidden/>
              </w:rPr>
              <w:fldChar w:fldCharType="begin"/>
            </w:r>
            <w:r w:rsidR="009E595D">
              <w:rPr>
                <w:noProof/>
                <w:webHidden/>
              </w:rPr>
              <w:instrText xml:space="preserve"> PAGEREF _Toc59961219 \h </w:instrText>
            </w:r>
            <w:r w:rsidR="009E595D">
              <w:rPr>
                <w:noProof/>
                <w:webHidden/>
              </w:rPr>
            </w:r>
            <w:r w:rsidR="009E595D">
              <w:rPr>
                <w:noProof/>
                <w:webHidden/>
              </w:rPr>
              <w:fldChar w:fldCharType="separate"/>
            </w:r>
            <w:r w:rsidR="00D26BCE">
              <w:rPr>
                <w:noProof/>
                <w:webHidden/>
              </w:rPr>
              <w:t>75</w:t>
            </w:r>
            <w:r w:rsidR="009E595D">
              <w:rPr>
                <w:noProof/>
                <w:webHidden/>
              </w:rPr>
              <w:fldChar w:fldCharType="end"/>
            </w:r>
          </w:hyperlink>
        </w:p>
        <w:p w14:paraId="6E30A683" w14:textId="4EA3479F" w:rsidR="009E595D" w:rsidRDefault="00AD687D" w:rsidP="00AC3060">
          <w:pPr>
            <w:pStyle w:val="20"/>
            <w:rPr>
              <w:rFonts w:asciiTheme="minorHAnsi" w:eastAsiaTheme="minorEastAsia" w:hAnsiTheme="minorHAnsi" w:cstheme="minorBidi"/>
              <w:noProof/>
              <w:kern w:val="2"/>
              <w:sz w:val="21"/>
            </w:rPr>
          </w:pPr>
          <w:hyperlink w:anchor="_Toc59961220" w:history="1">
            <w:r w:rsidR="009E595D" w:rsidRPr="00E954A1">
              <w:rPr>
                <w:rStyle w:val="ad"/>
                <w:noProof/>
              </w:rPr>
              <w:t xml:space="preserve">111. </w:t>
            </w:r>
            <w:r w:rsidR="009E595D" w:rsidRPr="00E954A1">
              <w:rPr>
                <w:rStyle w:val="ad"/>
                <w:noProof/>
              </w:rPr>
              <w:t>普通高校获得的社会捐赠金额（万元）</w:t>
            </w:r>
            <w:r w:rsidR="009E595D">
              <w:rPr>
                <w:noProof/>
                <w:webHidden/>
              </w:rPr>
              <w:tab/>
            </w:r>
            <w:r w:rsidR="009E595D">
              <w:rPr>
                <w:noProof/>
                <w:webHidden/>
              </w:rPr>
              <w:fldChar w:fldCharType="begin"/>
            </w:r>
            <w:r w:rsidR="009E595D">
              <w:rPr>
                <w:noProof/>
                <w:webHidden/>
              </w:rPr>
              <w:instrText xml:space="preserve"> PAGEREF _Toc59961220 \h </w:instrText>
            </w:r>
            <w:r w:rsidR="009E595D">
              <w:rPr>
                <w:noProof/>
                <w:webHidden/>
              </w:rPr>
            </w:r>
            <w:r w:rsidR="009E595D">
              <w:rPr>
                <w:noProof/>
                <w:webHidden/>
              </w:rPr>
              <w:fldChar w:fldCharType="separate"/>
            </w:r>
            <w:r w:rsidR="00D26BCE">
              <w:rPr>
                <w:noProof/>
                <w:webHidden/>
              </w:rPr>
              <w:t>75</w:t>
            </w:r>
            <w:r w:rsidR="009E595D">
              <w:rPr>
                <w:noProof/>
                <w:webHidden/>
              </w:rPr>
              <w:fldChar w:fldCharType="end"/>
            </w:r>
          </w:hyperlink>
        </w:p>
        <w:p w14:paraId="5B70E9F2" w14:textId="1DCAEC39" w:rsidR="009E595D" w:rsidRDefault="00AD687D">
          <w:pPr>
            <w:pStyle w:val="10"/>
            <w:rPr>
              <w:rFonts w:asciiTheme="minorHAnsi" w:eastAsiaTheme="minorEastAsia" w:hAnsiTheme="minorHAnsi" w:cstheme="minorBidi"/>
              <w:b w:val="0"/>
              <w:kern w:val="2"/>
              <w:sz w:val="21"/>
            </w:rPr>
          </w:pPr>
          <w:hyperlink w:anchor="_Toc59961221" w:history="1">
            <w:r w:rsidR="009E595D" w:rsidRPr="00E954A1">
              <w:rPr>
                <w:rStyle w:val="ad"/>
              </w:rPr>
              <w:t>五、科学研究</w:t>
            </w:r>
            <w:r w:rsidR="009E595D">
              <w:rPr>
                <w:webHidden/>
              </w:rPr>
              <w:tab/>
            </w:r>
            <w:r w:rsidR="009E595D">
              <w:rPr>
                <w:webHidden/>
              </w:rPr>
              <w:fldChar w:fldCharType="begin"/>
            </w:r>
            <w:r w:rsidR="009E595D">
              <w:rPr>
                <w:webHidden/>
              </w:rPr>
              <w:instrText xml:space="preserve"> PAGEREF _Toc59961221 \h </w:instrText>
            </w:r>
            <w:r w:rsidR="009E595D">
              <w:rPr>
                <w:webHidden/>
              </w:rPr>
            </w:r>
            <w:r w:rsidR="009E595D">
              <w:rPr>
                <w:webHidden/>
              </w:rPr>
              <w:fldChar w:fldCharType="separate"/>
            </w:r>
            <w:r w:rsidR="00D26BCE">
              <w:rPr>
                <w:webHidden/>
              </w:rPr>
              <w:t>76</w:t>
            </w:r>
            <w:r w:rsidR="009E595D">
              <w:rPr>
                <w:webHidden/>
              </w:rPr>
              <w:fldChar w:fldCharType="end"/>
            </w:r>
          </w:hyperlink>
        </w:p>
        <w:p w14:paraId="15CBDA95" w14:textId="13BDEFDB" w:rsidR="009E595D" w:rsidRDefault="00AD687D" w:rsidP="00AC3060">
          <w:pPr>
            <w:pStyle w:val="20"/>
            <w:rPr>
              <w:rFonts w:asciiTheme="minorHAnsi" w:eastAsiaTheme="minorEastAsia" w:hAnsiTheme="minorHAnsi" w:cstheme="minorBidi"/>
              <w:noProof/>
              <w:kern w:val="2"/>
              <w:sz w:val="21"/>
            </w:rPr>
          </w:pPr>
          <w:hyperlink w:anchor="_Toc59961222" w:history="1">
            <w:r w:rsidR="009E595D" w:rsidRPr="00E954A1">
              <w:rPr>
                <w:rStyle w:val="ad"/>
                <w:noProof/>
              </w:rPr>
              <w:t xml:space="preserve">112. </w:t>
            </w:r>
            <w:r w:rsidR="009E595D" w:rsidRPr="00E954A1">
              <w:rPr>
                <w:rStyle w:val="ad"/>
                <w:noProof/>
              </w:rPr>
              <w:t>普通高校出版著作数（部）</w:t>
            </w:r>
            <w:r w:rsidR="009E595D">
              <w:rPr>
                <w:noProof/>
                <w:webHidden/>
              </w:rPr>
              <w:tab/>
            </w:r>
            <w:r w:rsidR="009E595D">
              <w:rPr>
                <w:noProof/>
                <w:webHidden/>
              </w:rPr>
              <w:fldChar w:fldCharType="begin"/>
            </w:r>
            <w:r w:rsidR="009E595D">
              <w:rPr>
                <w:noProof/>
                <w:webHidden/>
              </w:rPr>
              <w:instrText xml:space="preserve"> PAGEREF _Toc59961222 \h </w:instrText>
            </w:r>
            <w:r w:rsidR="009E595D">
              <w:rPr>
                <w:noProof/>
                <w:webHidden/>
              </w:rPr>
            </w:r>
            <w:r w:rsidR="009E595D">
              <w:rPr>
                <w:noProof/>
                <w:webHidden/>
              </w:rPr>
              <w:fldChar w:fldCharType="separate"/>
            </w:r>
            <w:r w:rsidR="00D26BCE">
              <w:rPr>
                <w:noProof/>
                <w:webHidden/>
              </w:rPr>
              <w:t>76</w:t>
            </w:r>
            <w:r w:rsidR="009E595D">
              <w:rPr>
                <w:noProof/>
                <w:webHidden/>
              </w:rPr>
              <w:fldChar w:fldCharType="end"/>
            </w:r>
          </w:hyperlink>
        </w:p>
        <w:p w14:paraId="488D4EA9" w14:textId="4F692149" w:rsidR="009E595D" w:rsidRDefault="00AD687D" w:rsidP="00AC3060">
          <w:pPr>
            <w:pStyle w:val="20"/>
            <w:rPr>
              <w:rFonts w:asciiTheme="minorHAnsi" w:eastAsiaTheme="minorEastAsia" w:hAnsiTheme="minorHAnsi" w:cstheme="minorBidi"/>
              <w:noProof/>
              <w:kern w:val="2"/>
              <w:sz w:val="21"/>
            </w:rPr>
          </w:pPr>
          <w:hyperlink w:anchor="_Toc59961223" w:history="1">
            <w:r w:rsidR="009E595D" w:rsidRPr="00E954A1">
              <w:rPr>
                <w:rStyle w:val="ad"/>
                <w:noProof/>
              </w:rPr>
              <w:t xml:space="preserve">113. </w:t>
            </w:r>
            <w:r w:rsidR="009E595D" w:rsidRPr="00E954A1">
              <w:rPr>
                <w:rStyle w:val="ad"/>
                <w:noProof/>
              </w:rPr>
              <w:t>普通高校发表论文数（篇）</w:t>
            </w:r>
            <w:r w:rsidR="009E595D">
              <w:rPr>
                <w:noProof/>
                <w:webHidden/>
              </w:rPr>
              <w:tab/>
            </w:r>
            <w:r w:rsidR="009E595D">
              <w:rPr>
                <w:noProof/>
                <w:webHidden/>
              </w:rPr>
              <w:fldChar w:fldCharType="begin"/>
            </w:r>
            <w:r w:rsidR="009E595D">
              <w:rPr>
                <w:noProof/>
                <w:webHidden/>
              </w:rPr>
              <w:instrText xml:space="preserve"> PAGEREF _Toc59961223 \h </w:instrText>
            </w:r>
            <w:r w:rsidR="009E595D">
              <w:rPr>
                <w:noProof/>
                <w:webHidden/>
              </w:rPr>
            </w:r>
            <w:r w:rsidR="009E595D">
              <w:rPr>
                <w:noProof/>
                <w:webHidden/>
              </w:rPr>
              <w:fldChar w:fldCharType="separate"/>
            </w:r>
            <w:r w:rsidR="00D26BCE">
              <w:rPr>
                <w:noProof/>
                <w:webHidden/>
              </w:rPr>
              <w:t>76</w:t>
            </w:r>
            <w:r w:rsidR="009E595D">
              <w:rPr>
                <w:noProof/>
                <w:webHidden/>
              </w:rPr>
              <w:fldChar w:fldCharType="end"/>
            </w:r>
          </w:hyperlink>
        </w:p>
        <w:p w14:paraId="700F7CA3" w14:textId="42E6A436" w:rsidR="009E595D" w:rsidRDefault="00AD687D" w:rsidP="00AC3060">
          <w:pPr>
            <w:pStyle w:val="20"/>
            <w:rPr>
              <w:rFonts w:asciiTheme="minorHAnsi" w:eastAsiaTheme="minorEastAsia" w:hAnsiTheme="minorHAnsi" w:cstheme="minorBidi"/>
              <w:noProof/>
              <w:kern w:val="2"/>
              <w:sz w:val="21"/>
            </w:rPr>
          </w:pPr>
          <w:hyperlink w:anchor="_Toc59961224" w:history="1">
            <w:r w:rsidR="009E595D" w:rsidRPr="00E954A1">
              <w:rPr>
                <w:rStyle w:val="ad"/>
                <w:noProof/>
              </w:rPr>
              <w:t xml:space="preserve">114. </w:t>
            </w:r>
            <w:r w:rsidR="009E595D" w:rsidRPr="00E954A1">
              <w:rPr>
                <w:rStyle w:val="ad"/>
                <w:noProof/>
              </w:rPr>
              <w:t>普通高校知识产权授权数（件）</w:t>
            </w:r>
            <w:r w:rsidR="009E595D">
              <w:rPr>
                <w:noProof/>
                <w:webHidden/>
              </w:rPr>
              <w:tab/>
            </w:r>
            <w:r w:rsidR="009E595D">
              <w:rPr>
                <w:noProof/>
                <w:webHidden/>
              </w:rPr>
              <w:fldChar w:fldCharType="begin"/>
            </w:r>
            <w:r w:rsidR="009E595D">
              <w:rPr>
                <w:noProof/>
                <w:webHidden/>
              </w:rPr>
              <w:instrText xml:space="preserve"> PAGEREF _Toc59961224 \h </w:instrText>
            </w:r>
            <w:r w:rsidR="009E595D">
              <w:rPr>
                <w:noProof/>
                <w:webHidden/>
              </w:rPr>
            </w:r>
            <w:r w:rsidR="009E595D">
              <w:rPr>
                <w:noProof/>
                <w:webHidden/>
              </w:rPr>
              <w:fldChar w:fldCharType="separate"/>
            </w:r>
            <w:r w:rsidR="00D26BCE">
              <w:rPr>
                <w:noProof/>
                <w:webHidden/>
              </w:rPr>
              <w:t>77</w:t>
            </w:r>
            <w:r w:rsidR="009E595D">
              <w:rPr>
                <w:noProof/>
                <w:webHidden/>
              </w:rPr>
              <w:fldChar w:fldCharType="end"/>
            </w:r>
          </w:hyperlink>
        </w:p>
        <w:p w14:paraId="1D2D71DA" w14:textId="27125E3F" w:rsidR="009E595D" w:rsidRDefault="00AD687D" w:rsidP="00AC3060">
          <w:pPr>
            <w:pStyle w:val="20"/>
            <w:rPr>
              <w:rFonts w:asciiTheme="minorHAnsi" w:eastAsiaTheme="minorEastAsia" w:hAnsiTheme="minorHAnsi" w:cstheme="minorBidi"/>
              <w:noProof/>
              <w:kern w:val="2"/>
              <w:sz w:val="21"/>
            </w:rPr>
          </w:pPr>
          <w:hyperlink w:anchor="_Toc59961225" w:history="1">
            <w:r w:rsidR="009E595D" w:rsidRPr="00E954A1">
              <w:rPr>
                <w:rStyle w:val="ad"/>
                <w:noProof/>
              </w:rPr>
              <w:t xml:space="preserve">115. </w:t>
            </w:r>
            <w:r w:rsidR="009E595D" w:rsidRPr="00E954A1">
              <w:rPr>
                <w:rStyle w:val="ad"/>
                <w:noProof/>
              </w:rPr>
              <w:t>普通高校获省部级以上奖励的成果数（项）</w:t>
            </w:r>
            <w:r w:rsidR="009E595D">
              <w:rPr>
                <w:noProof/>
                <w:webHidden/>
              </w:rPr>
              <w:tab/>
            </w:r>
            <w:r w:rsidR="009E595D">
              <w:rPr>
                <w:noProof/>
                <w:webHidden/>
              </w:rPr>
              <w:fldChar w:fldCharType="begin"/>
            </w:r>
            <w:r w:rsidR="009E595D">
              <w:rPr>
                <w:noProof/>
                <w:webHidden/>
              </w:rPr>
              <w:instrText xml:space="preserve"> PAGEREF _Toc59961225 \h </w:instrText>
            </w:r>
            <w:r w:rsidR="009E595D">
              <w:rPr>
                <w:noProof/>
                <w:webHidden/>
              </w:rPr>
            </w:r>
            <w:r w:rsidR="009E595D">
              <w:rPr>
                <w:noProof/>
                <w:webHidden/>
              </w:rPr>
              <w:fldChar w:fldCharType="separate"/>
            </w:r>
            <w:r w:rsidR="00D26BCE">
              <w:rPr>
                <w:noProof/>
                <w:webHidden/>
              </w:rPr>
              <w:t>77</w:t>
            </w:r>
            <w:r w:rsidR="009E595D">
              <w:rPr>
                <w:noProof/>
                <w:webHidden/>
              </w:rPr>
              <w:fldChar w:fldCharType="end"/>
            </w:r>
          </w:hyperlink>
        </w:p>
        <w:p w14:paraId="73757CC0" w14:textId="1ED7F95E" w:rsidR="009E595D" w:rsidRDefault="00AD687D" w:rsidP="00AC3060">
          <w:pPr>
            <w:pStyle w:val="20"/>
            <w:rPr>
              <w:rFonts w:asciiTheme="minorHAnsi" w:eastAsiaTheme="minorEastAsia" w:hAnsiTheme="minorHAnsi" w:cstheme="minorBidi"/>
              <w:noProof/>
              <w:kern w:val="2"/>
              <w:sz w:val="21"/>
            </w:rPr>
          </w:pPr>
          <w:hyperlink w:anchor="_Toc59961226" w:history="1">
            <w:r w:rsidR="009E595D" w:rsidRPr="00E954A1">
              <w:rPr>
                <w:rStyle w:val="ad"/>
                <w:noProof/>
              </w:rPr>
              <w:t xml:space="preserve">116. </w:t>
            </w:r>
            <w:r w:rsidR="009E595D" w:rsidRPr="00E954A1">
              <w:rPr>
                <w:rStyle w:val="ad"/>
                <w:noProof/>
              </w:rPr>
              <w:t>普通高校技术转让收入（万元）</w:t>
            </w:r>
            <w:r w:rsidR="009E595D">
              <w:rPr>
                <w:noProof/>
                <w:webHidden/>
              </w:rPr>
              <w:tab/>
            </w:r>
            <w:r w:rsidR="009E595D">
              <w:rPr>
                <w:noProof/>
                <w:webHidden/>
              </w:rPr>
              <w:fldChar w:fldCharType="begin"/>
            </w:r>
            <w:r w:rsidR="009E595D">
              <w:rPr>
                <w:noProof/>
                <w:webHidden/>
              </w:rPr>
              <w:instrText xml:space="preserve"> PAGEREF _Toc59961226 \h </w:instrText>
            </w:r>
            <w:r w:rsidR="009E595D">
              <w:rPr>
                <w:noProof/>
                <w:webHidden/>
              </w:rPr>
            </w:r>
            <w:r w:rsidR="009E595D">
              <w:rPr>
                <w:noProof/>
                <w:webHidden/>
              </w:rPr>
              <w:fldChar w:fldCharType="separate"/>
            </w:r>
            <w:r w:rsidR="00D26BCE">
              <w:rPr>
                <w:noProof/>
                <w:webHidden/>
              </w:rPr>
              <w:t>78</w:t>
            </w:r>
            <w:r w:rsidR="009E595D">
              <w:rPr>
                <w:noProof/>
                <w:webHidden/>
              </w:rPr>
              <w:fldChar w:fldCharType="end"/>
            </w:r>
          </w:hyperlink>
        </w:p>
        <w:p w14:paraId="7D3FD9AB" w14:textId="37E57DB9" w:rsidR="009E595D" w:rsidRDefault="00AD687D" w:rsidP="00AC3060">
          <w:pPr>
            <w:pStyle w:val="20"/>
            <w:rPr>
              <w:rFonts w:asciiTheme="minorHAnsi" w:eastAsiaTheme="minorEastAsia" w:hAnsiTheme="minorHAnsi" w:cstheme="minorBidi"/>
              <w:noProof/>
              <w:kern w:val="2"/>
              <w:sz w:val="21"/>
            </w:rPr>
          </w:pPr>
          <w:hyperlink w:anchor="_Toc59961227" w:history="1">
            <w:r w:rsidR="009E595D" w:rsidRPr="00E954A1">
              <w:rPr>
                <w:rStyle w:val="ad"/>
                <w:noProof/>
              </w:rPr>
              <w:t xml:space="preserve">117. </w:t>
            </w:r>
            <w:r w:rsidR="009E595D" w:rsidRPr="00E954A1">
              <w:rPr>
                <w:rStyle w:val="ad"/>
                <w:noProof/>
              </w:rPr>
              <w:t>普通高校</w:t>
            </w:r>
            <w:r w:rsidR="009E595D" w:rsidRPr="00E954A1">
              <w:rPr>
                <w:rStyle w:val="ad"/>
                <w:noProof/>
              </w:rPr>
              <w:t>R&amp;D</w:t>
            </w:r>
            <w:r w:rsidR="009E595D" w:rsidRPr="00E954A1">
              <w:rPr>
                <w:rStyle w:val="ad"/>
                <w:noProof/>
              </w:rPr>
              <w:t>折合全时人员数（人年）</w:t>
            </w:r>
            <w:r w:rsidR="009E595D">
              <w:rPr>
                <w:noProof/>
                <w:webHidden/>
              </w:rPr>
              <w:tab/>
            </w:r>
            <w:r w:rsidR="009E595D">
              <w:rPr>
                <w:noProof/>
                <w:webHidden/>
              </w:rPr>
              <w:fldChar w:fldCharType="begin"/>
            </w:r>
            <w:r w:rsidR="009E595D">
              <w:rPr>
                <w:noProof/>
                <w:webHidden/>
              </w:rPr>
              <w:instrText xml:space="preserve"> PAGEREF _Toc59961227 \h </w:instrText>
            </w:r>
            <w:r w:rsidR="009E595D">
              <w:rPr>
                <w:noProof/>
                <w:webHidden/>
              </w:rPr>
            </w:r>
            <w:r w:rsidR="009E595D">
              <w:rPr>
                <w:noProof/>
                <w:webHidden/>
              </w:rPr>
              <w:fldChar w:fldCharType="separate"/>
            </w:r>
            <w:r w:rsidR="00D26BCE">
              <w:rPr>
                <w:noProof/>
                <w:webHidden/>
              </w:rPr>
              <w:t>78</w:t>
            </w:r>
            <w:r w:rsidR="009E595D">
              <w:rPr>
                <w:noProof/>
                <w:webHidden/>
              </w:rPr>
              <w:fldChar w:fldCharType="end"/>
            </w:r>
          </w:hyperlink>
        </w:p>
        <w:p w14:paraId="158E6225" w14:textId="2F25A368" w:rsidR="009E595D" w:rsidRDefault="00AD687D" w:rsidP="00AC3060">
          <w:pPr>
            <w:pStyle w:val="20"/>
            <w:rPr>
              <w:rFonts w:asciiTheme="minorHAnsi" w:eastAsiaTheme="minorEastAsia" w:hAnsiTheme="minorHAnsi" w:cstheme="minorBidi"/>
              <w:noProof/>
              <w:kern w:val="2"/>
              <w:sz w:val="21"/>
            </w:rPr>
          </w:pPr>
          <w:hyperlink w:anchor="_Toc59961228" w:history="1">
            <w:r w:rsidR="009E595D" w:rsidRPr="00E954A1">
              <w:rPr>
                <w:rStyle w:val="ad"/>
                <w:noProof/>
              </w:rPr>
              <w:t xml:space="preserve">118. </w:t>
            </w:r>
            <w:r w:rsidR="009E595D" w:rsidRPr="00E954A1">
              <w:rPr>
                <w:rStyle w:val="ad"/>
                <w:noProof/>
              </w:rPr>
              <w:t>普通高校参与项目（课题）的研究生人数（人）</w:t>
            </w:r>
            <w:r w:rsidR="009E595D">
              <w:rPr>
                <w:noProof/>
                <w:webHidden/>
              </w:rPr>
              <w:tab/>
            </w:r>
            <w:r w:rsidR="009E595D">
              <w:rPr>
                <w:noProof/>
                <w:webHidden/>
              </w:rPr>
              <w:fldChar w:fldCharType="begin"/>
            </w:r>
            <w:r w:rsidR="009E595D">
              <w:rPr>
                <w:noProof/>
                <w:webHidden/>
              </w:rPr>
              <w:instrText xml:space="preserve"> PAGEREF _Toc59961228 \h </w:instrText>
            </w:r>
            <w:r w:rsidR="009E595D">
              <w:rPr>
                <w:noProof/>
                <w:webHidden/>
              </w:rPr>
            </w:r>
            <w:r w:rsidR="009E595D">
              <w:rPr>
                <w:noProof/>
                <w:webHidden/>
              </w:rPr>
              <w:fldChar w:fldCharType="separate"/>
            </w:r>
            <w:r w:rsidR="00D26BCE">
              <w:rPr>
                <w:noProof/>
                <w:webHidden/>
              </w:rPr>
              <w:t>78</w:t>
            </w:r>
            <w:r w:rsidR="009E595D">
              <w:rPr>
                <w:noProof/>
                <w:webHidden/>
              </w:rPr>
              <w:fldChar w:fldCharType="end"/>
            </w:r>
          </w:hyperlink>
        </w:p>
        <w:p w14:paraId="1257E402" w14:textId="34BB1EB8" w:rsidR="009E595D" w:rsidRDefault="00AD687D" w:rsidP="00AC3060">
          <w:pPr>
            <w:pStyle w:val="20"/>
            <w:rPr>
              <w:rFonts w:asciiTheme="minorHAnsi" w:eastAsiaTheme="minorEastAsia" w:hAnsiTheme="minorHAnsi" w:cstheme="minorBidi"/>
              <w:noProof/>
              <w:kern w:val="2"/>
              <w:sz w:val="21"/>
            </w:rPr>
          </w:pPr>
          <w:hyperlink w:anchor="_Toc59961229" w:history="1">
            <w:r w:rsidR="009E595D" w:rsidRPr="00E954A1">
              <w:rPr>
                <w:rStyle w:val="ad"/>
                <w:noProof/>
              </w:rPr>
              <w:t xml:space="preserve">119. </w:t>
            </w:r>
            <w:r w:rsidR="009E595D" w:rsidRPr="00E954A1">
              <w:rPr>
                <w:rStyle w:val="ad"/>
                <w:noProof/>
              </w:rPr>
              <w:t>普通高校科技或人文社科经费拨入总额（万元）</w:t>
            </w:r>
            <w:r w:rsidR="009E595D">
              <w:rPr>
                <w:noProof/>
                <w:webHidden/>
              </w:rPr>
              <w:tab/>
            </w:r>
            <w:r w:rsidR="009E595D">
              <w:rPr>
                <w:noProof/>
                <w:webHidden/>
              </w:rPr>
              <w:fldChar w:fldCharType="begin"/>
            </w:r>
            <w:r w:rsidR="009E595D">
              <w:rPr>
                <w:noProof/>
                <w:webHidden/>
              </w:rPr>
              <w:instrText xml:space="preserve"> PAGEREF _Toc59961229 \h </w:instrText>
            </w:r>
            <w:r w:rsidR="009E595D">
              <w:rPr>
                <w:noProof/>
                <w:webHidden/>
              </w:rPr>
            </w:r>
            <w:r w:rsidR="009E595D">
              <w:rPr>
                <w:noProof/>
                <w:webHidden/>
              </w:rPr>
              <w:fldChar w:fldCharType="separate"/>
            </w:r>
            <w:r w:rsidR="00D26BCE">
              <w:rPr>
                <w:noProof/>
                <w:webHidden/>
              </w:rPr>
              <w:t>79</w:t>
            </w:r>
            <w:r w:rsidR="009E595D">
              <w:rPr>
                <w:noProof/>
                <w:webHidden/>
              </w:rPr>
              <w:fldChar w:fldCharType="end"/>
            </w:r>
          </w:hyperlink>
        </w:p>
        <w:p w14:paraId="50D2EDE7" w14:textId="7F9BB24C" w:rsidR="009E595D" w:rsidRDefault="00AD687D" w:rsidP="00AC3060">
          <w:pPr>
            <w:pStyle w:val="20"/>
            <w:rPr>
              <w:rFonts w:asciiTheme="minorHAnsi" w:eastAsiaTheme="minorEastAsia" w:hAnsiTheme="minorHAnsi" w:cstheme="minorBidi"/>
              <w:noProof/>
              <w:kern w:val="2"/>
              <w:sz w:val="21"/>
            </w:rPr>
          </w:pPr>
          <w:hyperlink w:anchor="_Toc59961230" w:history="1">
            <w:r w:rsidR="009E595D" w:rsidRPr="00E954A1">
              <w:rPr>
                <w:rStyle w:val="ad"/>
                <w:noProof/>
              </w:rPr>
              <w:t xml:space="preserve">120. </w:t>
            </w:r>
            <w:r w:rsidR="009E595D" w:rsidRPr="00E954A1">
              <w:rPr>
                <w:rStyle w:val="ad"/>
                <w:noProof/>
              </w:rPr>
              <w:t>普通高校人文与社会科学研究与咨询报告被采纳数（篇）</w:t>
            </w:r>
            <w:r w:rsidR="009E595D">
              <w:rPr>
                <w:noProof/>
                <w:webHidden/>
              </w:rPr>
              <w:tab/>
            </w:r>
            <w:r w:rsidR="009E595D">
              <w:rPr>
                <w:noProof/>
                <w:webHidden/>
              </w:rPr>
              <w:fldChar w:fldCharType="begin"/>
            </w:r>
            <w:r w:rsidR="009E595D">
              <w:rPr>
                <w:noProof/>
                <w:webHidden/>
              </w:rPr>
              <w:instrText xml:space="preserve"> PAGEREF _Toc59961230 \h </w:instrText>
            </w:r>
            <w:r w:rsidR="009E595D">
              <w:rPr>
                <w:noProof/>
                <w:webHidden/>
              </w:rPr>
            </w:r>
            <w:r w:rsidR="009E595D">
              <w:rPr>
                <w:noProof/>
                <w:webHidden/>
              </w:rPr>
              <w:fldChar w:fldCharType="separate"/>
            </w:r>
            <w:r w:rsidR="00D26BCE">
              <w:rPr>
                <w:noProof/>
                <w:webHidden/>
              </w:rPr>
              <w:t>79</w:t>
            </w:r>
            <w:r w:rsidR="009E595D">
              <w:rPr>
                <w:noProof/>
                <w:webHidden/>
              </w:rPr>
              <w:fldChar w:fldCharType="end"/>
            </w:r>
          </w:hyperlink>
        </w:p>
        <w:p w14:paraId="27FDA301" w14:textId="46FD9434" w:rsidR="002C41C8" w:rsidRPr="00E36E1A" w:rsidRDefault="002C41C8" w:rsidP="005C3454">
          <w:pPr>
            <w:rPr>
              <w:color w:val="000000" w:themeColor="text1"/>
            </w:rPr>
          </w:pPr>
          <w:r w:rsidRPr="00E36E1A">
            <w:rPr>
              <w:color w:val="000000" w:themeColor="text1"/>
              <w:lang w:val="zh-CN"/>
            </w:rPr>
            <w:fldChar w:fldCharType="end"/>
          </w:r>
        </w:p>
      </w:sdtContent>
    </w:sdt>
    <w:p w14:paraId="7BC0DCFE" w14:textId="77777777" w:rsidR="004B78C7" w:rsidRPr="00E36E1A" w:rsidRDefault="004B78C7" w:rsidP="005C3454">
      <w:pPr>
        <w:rPr>
          <w:color w:val="000000" w:themeColor="text1"/>
        </w:rPr>
        <w:sectPr w:rsidR="004B78C7" w:rsidRPr="00E36E1A" w:rsidSect="00F71804">
          <w:footerReference w:type="default" r:id="rId17"/>
          <w:endnotePr>
            <w:numFmt w:val="decimal"/>
          </w:endnotePr>
          <w:pgSz w:w="11906" w:h="16838" w:code="9"/>
          <w:pgMar w:top="1134" w:right="1134" w:bottom="1134" w:left="1134" w:header="851" w:footer="992" w:gutter="0"/>
          <w:pgNumType w:fmt="upperRoman" w:start="1"/>
          <w:cols w:space="425"/>
          <w:docGrid w:type="lines" w:linePitch="326"/>
        </w:sectPr>
      </w:pPr>
    </w:p>
    <w:p w14:paraId="5307F4B3" w14:textId="77777777" w:rsidR="001D5456" w:rsidRPr="00E36E1A" w:rsidRDefault="001D5456" w:rsidP="00032488">
      <w:pPr>
        <w:pStyle w:val="1"/>
        <w:rPr>
          <w:color w:val="000000" w:themeColor="text1"/>
        </w:rPr>
      </w:pPr>
      <w:bookmarkStart w:id="2" w:name="_Toc9848735"/>
      <w:bookmarkStart w:id="3" w:name="_Toc59961101"/>
      <w:r w:rsidRPr="00E36E1A">
        <w:rPr>
          <w:rFonts w:hint="eastAsia"/>
          <w:color w:val="000000" w:themeColor="text1"/>
        </w:rPr>
        <w:lastRenderedPageBreak/>
        <w:t>一、综合教育程度</w:t>
      </w:r>
      <w:bookmarkEnd w:id="2"/>
      <w:bookmarkEnd w:id="3"/>
    </w:p>
    <w:p w14:paraId="3750A856" w14:textId="77777777" w:rsidR="009125AB" w:rsidRPr="00E36E1A" w:rsidRDefault="009125AB" w:rsidP="005C3454">
      <w:pPr>
        <w:pStyle w:val="2"/>
        <w:rPr>
          <w:color w:val="000000" w:themeColor="text1"/>
        </w:rPr>
      </w:pPr>
      <w:bookmarkStart w:id="4" w:name="_Toc398192877"/>
      <w:bookmarkStart w:id="5" w:name="_Toc59961102"/>
      <w:bookmarkStart w:id="6" w:name="_Toc9848737"/>
      <w:r w:rsidRPr="00E36E1A">
        <w:rPr>
          <w:color w:val="000000" w:themeColor="text1"/>
        </w:rPr>
        <w:t xml:space="preserve">1. </w:t>
      </w:r>
      <w:r w:rsidRPr="00E36E1A">
        <w:rPr>
          <w:rFonts w:hint="eastAsia"/>
          <w:color w:val="000000" w:themeColor="text1"/>
        </w:rPr>
        <w:t>国家财政性</w:t>
      </w:r>
      <w:r w:rsidRPr="00E36E1A">
        <w:rPr>
          <w:color w:val="000000" w:themeColor="text1"/>
        </w:rPr>
        <w:t>教育经费占国内生产总值比例（%）</w:t>
      </w:r>
      <w:bookmarkEnd w:id="4"/>
      <w:bookmarkEnd w:id="5"/>
    </w:p>
    <w:p w14:paraId="2C56C6A8" w14:textId="679751AB" w:rsidR="009125AB" w:rsidRPr="00E36E1A" w:rsidRDefault="009125AB" w:rsidP="005C3454">
      <w:pPr>
        <w:ind w:firstLine="482"/>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Pr="00E36E1A">
        <w:rPr>
          <w:color w:val="000000" w:themeColor="text1"/>
        </w:rPr>
        <w:t>国家财政性教育经费占国内生产总值比例</w:t>
      </w:r>
      <w:r w:rsidRPr="00E36E1A">
        <w:rPr>
          <w:rFonts w:hint="eastAsia"/>
          <w:color w:val="000000" w:themeColor="text1"/>
        </w:rPr>
        <w:t>，</w:t>
      </w:r>
      <w:r w:rsidRPr="00E36E1A">
        <w:rPr>
          <w:color w:val="000000" w:themeColor="text1"/>
        </w:rPr>
        <w:t>是指本年度国家财政性教育经费</w:t>
      </w:r>
      <w:r w:rsidRPr="00E36E1A">
        <w:rPr>
          <w:rFonts w:hint="eastAsia"/>
          <w:color w:val="000000" w:themeColor="text1"/>
        </w:rPr>
        <w:t>占</w:t>
      </w:r>
      <w:r w:rsidRPr="00E36E1A">
        <w:rPr>
          <w:color w:val="000000" w:themeColor="text1"/>
        </w:rPr>
        <w:t>本年度国内生产总值的百分比。国家财政性教育经费</w:t>
      </w:r>
      <w:r w:rsidRPr="00E36E1A">
        <w:rPr>
          <w:rFonts w:hint="eastAsia"/>
          <w:color w:val="000000" w:themeColor="text1"/>
        </w:rPr>
        <w:t>指学校（单位）取得的所有属于财政性质的经费。包括一般公共预算安排的教育经费，政府性基金预算安排的教育经费，</w:t>
      </w:r>
      <w:r w:rsidR="007B562A" w:rsidRPr="00E36E1A">
        <w:rPr>
          <w:rFonts w:hint="eastAsia"/>
          <w:color w:val="000000" w:themeColor="text1"/>
        </w:rPr>
        <w:t>国有及国有控股</w:t>
      </w:r>
      <w:r w:rsidRPr="00E36E1A">
        <w:rPr>
          <w:rFonts w:hint="eastAsia"/>
          <w:color w:val="000000" w:themeColor="text1"/>
        </w:rPr>
        <w:t>企业办学中的企业拨款，校办产业和社会服务收入用于教育的经费。其中，</w:t>
      </w:r>
      <w:r w:rsidR="007B562A" w:rsidRPr="00E36E1A">
        <w:rPr>
          <w:rFonts w:hint="eastAsia"/>
          <w:color w:val="000000" w:themeColor="text1"/>
        </w:rPr>
        <w:t>国有及国有控股</w:t>
      </w:r>
      <w:r w:rsidRPr="00E36E1A">
        <w:rPr>
          <w:rFonts w:hint="eastAsia"/>
          <w:color w:val="000000" w:themeColor="text1"/>
        </w:rPr>
        <w:t>企业办学中的企业拨款是指中央和地方所属企业在企业营业外资金列支或企业自有资金列支，并实际拨付所属学校的办学经费；校办产业和社会服务收入用于教育的经费是指非民办学校举办的校办产业和各种经营取得的收益及投资收益中用于补充教育经费的部分。</w:t>
      </w:r>
    </w:p>
    <w:p w14:paraId="180FE596"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w:t>
      </w:r>
      <w:r w:rsidRPr="00E36E1A">
        <w:rPr>
          <w:rFonts w:hint="eastAsia"/>
          <w:color w:val="000000" w:themeColor="text1"/>
        </w:rPr>
        <w:t>衡量国家财政性</w:t>
      </w:r>
      <w:r w:rsidRPr="00E36E1A">
        <w:rPr>
          <w:color w:val="000000" w:themeColor="text1"/>
        </w:rPr>
        <w:t>教育经费投入总量情况。</w:t>
      </w:r>
    </w:p>
    <w:p w14:paraId="34E77B11"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国家财政性</w:t>
      </w:r>
      <w:r w:rsidRPr="00E36E1A">
        <w:rPr>
          <w:color w:val="000000" w:themeColor="text1"/>
        </w:rPr>
        <w:t>教育经费占国内生产总值比例</w:t>
      </w:r>
      <w:r w:rsidRPr="00E36E1A">
        <w:rPr>
          <w:color w:val="000000" w:themeColor="text1"/>
        </w:rPr>
        <w:t>=</w:t>
      </w:r>
      <w:r w:rsidRPr="00E36E1A">
        <w:rPr>
          <w:color w:val="000000" w:themeColor="text1"/>
        </w:rPr>
        <w:t>本年度</w:t>
      </w:r>
      <w:r w:rsidRPr="00E36E1A">
        <w:rPr>
          <w:rFonts w:hint="eastAsia"/>
          <w:color w:val="000000" w:themeColor="text1"/>
        </w:rPr>
        <w:t>国家财政性</w:t>
      </w:r>
      <w:r w:rsidRPr="00E36E1A">
        <w:rPr>
          <w:color w:val="000000" w:themeColor="text1"/>
        </w:rPr>
        <w:t>教育经费</w:t>
      </w:r>
      <w:r w:rsidRPr="00E36E1A">
        <w:rPr>
          <w:color w:val="000000" w:themeColor="text1"/>
        </w:rPr>
        <w:t>/</w:t>
      </w:r>
      <w:r w:rsidRPr="00E36E1A">
        <w:rPr>
          <w:color w:val="000000" w:themeColor="text1"/>
        </w:rPr>
        <w:t>本年度国内生产总值</w:t>
      </w:r>
      <w:r w:rsidRPr="00E36E1A">
        <w:rPr>
          <w:color w:val="000000" w:themeColor="text1"/>
        </w:rPr>
        <w:t>*100%</w:t>
      </w:r>
    </w:p>
    <w:p w14:paraId="2F691145"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教育经费统计、中国统计年鉴</w:t>
      </w:r>
    </w:p>
    <w:p w14:paraId="6CC85297" w14:textId="77777777" w:rsidR="009125AB" w:rsidRPr="00E36E1A" w:rsidRDefault="009125AB" w:rsidP="005C3454">
      <w:pPr>
        <w:ind w:firstLine="482"/>
        <w:rPr>
          <w:color w:val="000000" w:themeColor="text1"/>
        </w:rPr>
      </w:pPr>
      <w:r w:rsidRPr="00E36E1A">
        <w:rPr>
          <w:rFonts w:ascii="黑体" w:eastAsia="黑体" w:hAnsi="黑体" w:hint="eastAsia"/>
          <w:b/>
          <w:color w:val="000000" w:themeColor="text1"/>
        </w:rPr>
        <w:t>适用范围：</w:t>
      </w:r>
      <w:r w:rsidRPr="00E36E1A">
        <w:rPr>
          <w:color w:val="000000" w:themeColor="text1"/>
        </w:rPr>
        <w:t>国家级</w:t>
      </w:r>
    </w:p>
    <w:p w14:paraId="5C15527B"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一般来说，国家财政性教育经费占国内生产总值比例高，表明政府对教育投入的重视程度高。</w:t>
      </w:r>
    </w:p>
    <w:p w14:paraId="390A1A9E" w14:textId="6ED4A8FD" w:rsidR="009125AB" w:rsidRPr="00E36E1A" w:rsidRDefault="009125AB"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该指标主要</w:t>
      </w:r>
      <w:r w:rsidRPr="00E36E1A">
        <w:rPr>
          <w:rFonts w:hint="eastAsia"/>
          <w:color w:val="000000" w:themeColor="text1"/>
        </w:rPr>
        <w:t>反映</w:t>
      </w:r>
      <w:r w:rsidRPr="00E36E1A">
        <w:rPr>
          <w:color w:val="000000" w:themeColor="text1"/>
        </w:rPr>
        <w:t>政府部门对于教育的投入</w:t>
      </w:r>
      <w:r w:rsidRPr="00E36E1A">
        <w:rPr>
          <w:rFonts w:hint="eastAsia"/>
          <w:color w:val="000000" w:themeColor="text1"/>
        </w:rPr>
        <w:t>的情况</w:t>
      </w:r>
      <w:r w:rsidRPr="00E36E1A">
        <w:rPr>
          <w:color w:val="000000" w:themeColor="text1"/>
        </w:rPr>
        <w:t>，</w:t>
      </w:r>
      <w:r w:rsidRPr="00E36E1A">
        <w:rPr>
          <w:rFonts w:hint="eastAsia"/>
          <w:color w:val="000000" w:themeColor="text1"/>
        </w:rPr>
        <w:t>但不能体现教育经费利用的效用情况。</w:t>
      </w:r>
    </w:p>
    <w:p w14:paraId="46A1A352" w14:textId="77777777" w:rsidR="006D229B" w:rsidRPr="00E36E1A" w:rsidRDefault="006D229B" w:rsidP="006D229B">
      <w:pPr>
        <w:pStyle w:val="2"/>
        <w:rPr>
          <w:color w:val="000000" w:themeColor="text1"/>
        </w:rPr>
      </w:pPr>
      <w:bookmarkStart w:id="7" w:name="_Toc59961103"/>
      <w:bookmarkStart w:id="8" w:name="_Toc54862020"/>
      <w:r w:rsidRPr="00E36E1A">
        <w:rPr>
          <w:rFonts w:hint="eastAsia"/>
          <w:color w:val="000000" w:themeColor="text1"/>
        </w:rPr>
        <w:t>2</w:t>
      </w:r>
      <w:r w:rsidRPr="00E36E1A">
        <w:rPr>
          <w:color w:val="000000" w:themeColor="text1"/>
        </w:rPr>
        <w:t xml:space="preserve">. </w:t>
      </w:r>
      <w:r w:rsidRPr="00E36E1A">
        <w:rPr>
          <w:rFonts w:hint="eastAsia"/>
          <w:color w:val="000000" w:themeColor="text1"/>
        </w:rPr>
        <w:t>人口平均受教育年限（年）</w:t>
      </w:r>
      <w:bookmarkEnd w:id="7"/>
    </w:p>
    <w:p w14:paraId="42034B0B" w14:textId="77777777" w:rsidR="006D229B" w:rsidRPr="00E36E1A" w:rsidRDefault="006D229B" w:rsidP="006D229B">
      <w:pPr>
        <w:ind w:firstLine="482"/>
        <w:rPr>
          <w:color w:val="000000" w:themeColor="text1"/>
        </w:rPr>
      </w:pPr>
      <w:r w:rsidRPr="00E36E1A">
        <w:rPr>
          <w:rFonts w:ascii="黑体" w:eastAsia="黑体" w:hAnsi="黑体"/>
          <w:b/>
          <w:color w:val="000000" w:themeColor="text1"/>
        </w:rPr>
        <w:t>定义：</w:t>
      </w:r>
      <w:r w:rsidRPr="00E36E1A">
        <w:rPr>
          <w:color w:val="000000" w:themeColor="text1"/>
        </w:rPr>
        <w:t>人口平均受教育年限</w:t>
      </w:r>
      <w:r w:rsidRPr="00E36E1A">
        <w:rPr>
          <w:rFonts w:hint="eastAsia"/>
          <w:color w:val="000000" w:themeColor="text1"/>
        </w:rPr>
        <w:t>，</w:t>
      </w:r>
      <w:r w:rsidRPr="00E36E1A">
        <w:rPr>
          <w:color w:val="000000" w:themeColor="text1"/>
        </w:rPr>
        <w:t>是指</w:t>
      </w:r>
      <w:r w:rsidRPr="00E36E1A">
        <w:rPr>
          <w:rFonts w:hint="eastAsia"/>
          <w:color w:val="000000" w:themeColor="text1"/>
        </w:rPr>
        <w:t>某组人口</w:t>
      </w:r>
      <w:r w:rsidRPr="00E36E1A">
        <w:rPr>
          <w:color w:val="000000" w:themeColor="text1"/>
        </w:rPr>
        <w:t>人均接受学历教育（包括成人学历教育，不包括各种非学历培训）的年数。</w:t>
      </w:r>
    </w:p>
    <w:p w14:paraId="1362BF10" w14:textId="77777777" w:rsidR="006D229B" w:rsidRPr="00E36E1A" w:rsidRDefault="006D229B" w:rsidP="006D229B">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该指标提供人口素质的重要信息，反映教育对国民素质的提升作用，可用作教育效益类指标。</w:t>
      </w:r>
    </w:p>
    <w:p w14:paraId="4E488907" w14:textId="77777777" w:rsidR="006D229B" w:rsidRPr="00E36E1A" w:rsidRDefault="006D229B" w:rsidP="006D229B">
      <w:pPr>
        <w:ind w:firstLine="482"/>
        <w:rPr>
          <w:color w:val="000000" w:themeColor="text1"/>
        </w:rPr>
      </w:pPr>
      <w:r w:rsidRPr="00E36E1A">
        <w:rPr>
          <w:rFonts w:ascii="黑体" w:eastAsia="黑体" w:hAnsi="黑体"/>
          <w:b/>
          <w:color w:val="000000" w:themeColor="text1"/>
        </w:rPr>
        <w:t>公式：</w:t>
      </w:r>
      <w:r w:rsidRPr="00E36E1A">
        <w:rPr>
          <w:color w:val="000000" w:themeColor="text1"/>
        </w:rPr>
        <w:t>人口平均受教育年限</w:t>
      </w:r>
      <w:r w:rsidRPr="00E36E1A">
        <w:rPr>
          <w:color w:val="000000" w:themeColor="text1"/>
        </w:rPr>
        <w:t>=</w:t>
      </w:r>
      <w:r w:rsidRPr="00E36E1A">
        <w:rPr>
          <w:rFonts w:hint="eastAsia"/>
          <w:color w:val="000000" w:themeColor="text1"/>
        </w:rPr>
        <w:t>某组</w:t>
      </w:r>
      <w:r w:rsidRPr="00E36E1A">
        <w:rPr>
          <w:color w:val="000000" w:themeColor="text1"/>
        </w:rPr>
        <w:t>人口</w:t>
      </w:r>
      <w:r w:rsidRPr="00E36E1A">
        <w:rPr>
          <w:rFonts w:hint="eastAsia"/>
          <w:color w:val="000000" w:themeColor="text1"/>
        </w:rPr>
        <w:t>中</w:t>
      </w:r>
      <w:r w:rsidRPr="00E36E1A">
        <w:rPr>
          <w:color w:val="000000" w:themeColor="text1"/>
        </w:rPr>
        <w:t>每个人接受学历教育年限之和</w:t>
      </w:r>
      <w:r w:rsidRPr="00E36E1A">
        <w:rPr>
          <w:color w:val="000000" w:themeColor="text1"/>
        </w:rPr>
        <w:t>/</w:t>
      </w:r>
      <w:r w:rsidRPr="00E36E1A">
        <w:rPr>
          <w:rFonts w:hint="eastAsia"/>
          <w:color w:val="000000" w:themeColor="text1"/>
        </w:rPr>
        <w:t>该组</w:t>
      </w:r>
      <w:r w:rsidRPr="00E36E1A">
        <w:rPr>
          <w:color w:val="000000" w:themeColor="text1"/>
        </w:rPr>
        <w:t>人口总数，可表述为下面公式：</w:t>
      </w:r>
    </w:p>
    <w:p w14:paraId="4FBD9E92" w14:textId="77777777" w:rsidR="006D229B" w:rsidRPr="00E36E1A" w:rsidRDefault="00AD687D" w:rsidP="006D229B">
      <w:pPr>
        <w:ind w:firstLineChars="0" w:firstLine="0"/>
        <w:rPr>
          <w:color w:val="000000" w:themeColor="text1"/>
        </w:rPr>
      </w:pPr>
      <m:oMathPara>
        <m:oMath>
          <m:acc>
            <m:accPr>
              <m:chr m:val="̅"/>
              <m:ctrlPr>
                <w:rPr>
                  <w:rFonts w:ascii="Cambria Math" w:hAnsi="Cambria Math"/>
                  <w:color w:val="000000" w:themeColor="text1"/>
                </w:rPr>
              </m:ctrlPr>
            </m:accPr>
            <m:e>
              <m:r>
                <w:rPr>
                  <w:rFonts w:ascii="Cambria Math" w:hAnsi="Cambria Math"/>
                  <w:color w:val="000000" w:themeColor="text1"/>
                </w:rPr>
                <m:t>Y</m:t>
              </m:r>
            </m:e>
          </m:acc>
          <m:r>
            <m:rPr>
              <m:sty m:val="p"/>
            </m:rPr>
            <w:rPr>
              <w:rFonts w:ascii="Cambria Math" w:hAnsi="Cambria Math"/>
              <w:color w:val="000000" w:themeColor="text1"/>
            </w:rPr>
            <m:t>=</m:t>
          </m:r>
          <m:f>
            <m:fPr>
              <m:ctrlPr>
                <w:rPr>
                  <w:rFonts w:ascii="Cambria Math" w:hAnsi="Cambria Math"/>
                  <w:color w:val="000000" w:themeColor="text1"/>
                </w:rPr>
              </m:ctrlPr>
            </m:fPr>
            <m:num>
              <m:nary>
                <m:naryPr>
                  <m:chr m:val="∑"/>
                  <m:limLoc m:val="undOvr"/>
                  <m:subHide m:val="1"/>
                  <m:supHide m:val="1"/>
                  <m:ctrlPr>
                    <w:rPr>
                      <w:rFonts w:ascii="Cambria Math" w:hAnsi="Cambria Math"/>
                      <w:color w:val="000000" w:themeColor="text1"/>
                    </w:rPr>
                  </m:ctrlPr>
                </m:naryPr>
                <m:sub/>
                <m:sup/>
                <m:e>
                  <m:sSub>
                    <m:sSubPr>
                      <m:ctrlPr>
                        <w:rPr>
                          <w:rFonts w:ascii="Cambria Math" w:hAnsi="Cambria Math"/>
                          <w:color w:val="000000" w:themeColor="text1"/>
                        </w:rPr>
                      </m:ctrlPr>
                    </m:sSubPr>
                    <m:e>
                      <m:r>
                        <w:rPr>
                          <w:rFonts w:ascii="Cambria Math" w:hAnsi="Cambria Math"/>
                          <w:color w:val="000000" w:themeColor="text1"/>
                        </w:rPr>
                        <m:t>P</m:t>
                      </m:r>
                    </m:e>
                    <m:sub>
                      <m:r>
                        <w:rPr>
                          <w:rFonts w:ascii="Cambria Math" w:hAnsi="Cambria Math"/>
                          <w:color w:val="000000" w:themeColor="text1"/>
                        </w:rPr>
                        <m:t>i</m:t>
                      </m:r>
                    </m:sub>
                  </m:sSub>
                  <m:sSub>
                    <m:sSubPr>
                      <m:ctrlPr>
                        <w:rPr>
                          <w:rFonts w:ascii="Cambria Math" w:hAnsi="Cambria Math"/>
                          <w:color w:val="000000" w:themeColor="text1"/>
                        </w:rPr>
                      </m:ctrlPr>
                    </m:sSubPr>
                    <m:e>
                      <m:r>
                        <w:rPr>
                          <w:rFonts w:ascii="Cambria Math" w:hAnsi="Cambria Math"/>
                          <w:color w:val="000000" w:themeColor="text1"/>
                        </w:rPr>
                        <m:t>E</m:t>
                      </m:r>
                    </m:e>
                    <m:sub>
                      <m:r>
                        <w:rPr>
                          <w:rFonts w:ascii="Cambria Math" w:hAnsi="Cambria Math"/>
                          <w:color w:val="000000" w:themeColor="text1"/>
                        </w:rPr>
                        <m:t>i</m:t>
                      </m:r>
                    </m:sub>
                  </m:sSub>
                </m:e>
              </m:nary>
            </m:num>
            <m:den>
              <m:r>
                <w:rPr>
                  <w:rFonts w:ascii="Cambria Math" w:hAnsi="Cambria Math"/>
                  <w:color w:val="000000" w:themeColor="text1"/>
                </w:rPr>
                <m:t>P</m:t>
              </m:r>
            </m:den>
          </m:f>
        </m:oMath>
      </m:oMathPara>
    </w:p>
    <w:p w14:paraId="38791664" w14:textId="77777777" w:rsidR="006D229B" w:rsidRPr="00E36E1A" w:rsidRDefault="006D229B" w:rsidP="006D229B">
      <w:pPr>
        <w:autoSpaceDE w:val="0"/>
        <w:autoSpaceDN w:val="0"/>
        <w:spacing w:line="360" w:lineRule="exact"/>
        <w:textAlignment w:val="bottom"/>
        <w:rPr>
          <w:color w:val="000000" w:themeColor="text1"/>
        </w:rPr>
      </w:pPr>
      <w:r w:rsidRPr="00E36E1A">
        <w:rPr>
          <w:color w:val="000000" w:themeColor="text1"/>
        </w:rPr>
        <w:t>式中</w:t>
      </w:r>
      <m:oMath>
        <m:acc>
          <m:accPr>
            <m:chr m:val="̅"/>
            <m:ctrlPr>
              <w:rPr>
                <w:rFonts w:ascii="Cambria Math" w:hAnsi="Cambria Math" w:cs="宋体"/>
                <w:i/>
                <w:color w:val="000000" w:themeColor="text1"/>
                <w:lang w:val="zh-CN"/>
              </w:rPr>
            </m:ctrlPr>
          </m:accPr>
          <m:e>
            <m:r>
              <w:rPr>
                <w:rFonts w:ascii="Cambria Math" w:hAnsi="Cambria Math" w:cs="宋体"/>
                <w:color w:val="000000" w:themeColor="text1"/>
                <w:lang w:val="zh-CN"/>
              </w:rPr>
              <m:t>Y</m:t>
            </m:r>
          </m:e>
        </m:acc>
      </m:oMath>
      <w:r w:rsidRPr="00E36E1A">
        <w:rPr>
          <w:color w:val="000000" w:themeColor="text1"/>
        </w:rPr>
        <w:t>为人口平均受教育年限，</w:t>
      </w:r>
      <w:r w:rsidRPr="00E36E1A">
        <w:rPr>
          <w:i/>
          <w:color w:val="000000" w:themeColor="text1"/>
        </w:rPr>
        <w:t>P</w:t>
      </w:r>
      <w:r w:rsidRPr="00E36E1A">
        <w:rPr>
          <w:color w:val="000000" w:themeColor="text1"/>
        </w:rPr>
        <w:t>为</w:t>
      </w:r>
      <w:r w:rsidRPr="00E36E1A">
        <w:rPr>
          <w:rFonts w:hint="eastAsia"/>
          <w:color w:val="000000" w:themeColor="text1"/>
        </w:rPr>
        <w:t>某组</w:t>
      </w:r>
      <w:r w:rsidRPr="00E36E1A">
        <w:rPr>
          <w:color w:val="000000" w:themeColor="text1"/>
        </w:rPr>
        <w:t>人口合计数，</w:t>
      </w:r>
      <w:r w:rsidRPr="00E36E1A">
        <w:rPr>
          <w:rFonts w:hint="eastAsia"/>
          <w:i/>
          <w:color w:val="000000" w:themeColor="text1"/>
        </w:rPr>
        <w:t>P</w:t>
      </w:r>
      <w:r w:rsidRPr="00E36E1A">
        <w:rPr>
          <w:rFonts w:hint="eastAsia"/>
          <w:i/>
          <w:color w:val="000000" w:themeColor="text1"/>
          <w:vertAlign w:val="subscript"/>
        </w:rPr>
        <w:t>i</w:t>
      </w:r>
      <w:r w:rsidRPr="00E36E1A">
        <w:rPr>
          <w:color w:val="000000" w:themeColor="text1"/>
        </w:rPr>
        <w:t>为</w:t>
      </w:r>
      <w:r w:rsidRPr="00E36E1A">
        <w:rPr>
          <w:rFonts w:hint="eastAsia"/>
          <w:color w:val="000000" w:themeColor="text1"/>
        </w:rPr>
        <w:t>该组</w:t>
      </w:r>
      <w:r w:rsidRPr="00E36E1A">
        <w:rPr>
          <w:color w:val="000000" w:themeColor="text1"/>
        </w:rPr>
        <w:t>人口中具有</w:t>
      </w:r>
      <w:r w:rsidRPr="00E36E1A">
        <w:rPr>
          <w:i/>
          <w:color w:val="000000" w:themeColor="text1"/>
        </w:rPr>
        <w:t>i</w:t>
      </w:r>
      <w:r w:rsidRPr="00E36E1A">
        <w:rPr>
          <w:color w:val="000000" w:themeColor="text1"/>
        </w:rPr>
        <w:t>级</w:t>
      </w:r>
      <w:r w:rsidRPr="00E36E1A">
        <w:rPr>
          <w:rFonts w:hint="eastAsia"/>
          <w:color w:val="000000" w:themeColor="text1"/>
        </w:rPr>
        <w:t>受教育程度</w:t>
      </w:r>
      <w:r w:rsidRPr="00E36E1A">
        <w:rPr>
          <w:color w:val="000000" w:themeColor="text1"/>
        </w:rPr>
        <w:t>的人口数，</w:t>
      </w:r>
      <w:r w:rsidRPr="00E36E1A">
        <w:rPr>
          <w:rFonts w:hint="eastAsia"/>
          <w:i/>
          <w:color w:val="000000" w:themeColor="text1"/>
        </w:rPr>
        <w:t>E</w:t>
      </w:r>
      <w:r w:rsidRPr="00E36E1A">
        <w:rPr>
          <w:rFonts w:hint="eastAsia"/>
          <w:i/>
          <w:color w:val="000000" w:themeColor="text1"/>
          <w:vertAlign w:val="subscript"/>
        </w:rPr>
        <w:t>i</w:t>
      </w:r>
      <w:r w:rsidRPr="00E36E1A">
        <w:rPr>
          <w:color w:val="000000" w:themeColor="text1"/>
        </w:rPr>
        <w:t>为具有</w:t>
      </w:r>
      <w:r w:rsidRPr="00E36E1A">
        <w:rPr>
          <w:i/>
          <w:color w:val="000000" w:themeColor="text1"/>
        </w:rPr>
        <w:t>i</w:t>
      </w:r>
      <w:r w:rsidRPr="00E36E1A">
        <w:rPr>
          <w:color w:val="000000" w:themeColor="text1"/>
        </w:rPr>
        <w:t>级</w:t>
      </w:r>
      <w:r w:rsidRPr="00E36E1A">
        <w:rPr>
          <w:rFonts w:hint="eastAsia"/>
          <w:color w:val="000000" w:themeColor="text1"/>
        </w:rPr>
        <w:t>受教育程度</w:t>
      </w:r>
      <w:r w:rsidRPr="00E36E1A">
        <w:rPr>
          <w:color w:val="000000" w:themeColor="text1"/>
        </w:rPr>
        <w:t>人口的受教育年</w:t>
      </w:r>
      <w:r w:rsidRPr="00E36E1A">
        <w:rPr>
          <w:rFonts w:hint="eastAsia"/>
          <w:color w:val="000000" w:themeColor="text1"/>
        </w:rPr>
        <w:t>系数。根据</w:t>
      </w:r>
      <w:r w:rsidRPr="00E36E1A">
        <w:rPr>
          <w:rFonts w:ascii="宋体" w:cs="宋体" w:hint="eastAsia"/>
          <w:color w:val="000000" w:themeColor="text1"/>
          <w:lang w:val="zh-CN"/>
        </w:rPr>
        <w:t>我国现行学制，</w:t>
      </w:r>
      <w:r w:rsidRPr="00E36E1A">
        <w:rPr>
          <w:rFonts w:hint="eastAsia"/>
          <w:color w:val="000000" w:themeColor="text1"/>
        </w:rPr>
        <w:t>各级教育的受教育年系数</w:t>
      </w:r>
      <w:r w:rsidRPr="00E36E1A">
        <w:rPr>
          <w:rFonts w:ascii="宋体" w:cs="宋体" w:hint="eastAsia"/>
          <w:color w:val="000000" w:themeColor="text1"/>
          <w:lang w:val="zh-CN"/>
        </w:rPr>
        <w:t>设定为：小学</w:t>
      </w:r>
      <w:r w:rsidRPr="00E36E1A">
        <w:rPr>
          <w:color w:val="000000" w:themeColor="text1"/>
        </w:rPr>
        <w:t>6</w:t>
      </w:r>
      <w:r w:rsidRPr="00E36E1A">
        <w:rPr>
          <w:rFonts w:ascii="宋体" w:cs="宋体" w:hint="eastAsia"/>
          <w:color w:val="000000" w:themeColor="text1"/>
          <w:lang w:val="zh-CN"/>
        </w:rPr>
        <w:t>年、初中</w:t>
      </w:r>
      <w:r w:rsidRPr="00E36E1A">
        <w:rPr>
          <w:color w:val="000000" w:themeColor="text1"/>
        </w:rPr>
        <w:t>9</w:t>
      </w:r>
      <w:r w:rsidRPr="00E36E1A">
        <w:rPr>
          <w:rFonts w:ascii="宋体" w:cs="宋体" w:hint="eastAsia"/>
          <w:color w:val="000000" w:themeColor="text1"/>
          <w:lang w:val="zh-CN"/>
        </w:rPr>
        <w:t>年、高中（含中职）</w:t>
      </w:r>
      <w:r w:rsidRPr="00E36E1A">
        <w:rPr>
          <w:rFonts w:hint="eastAsia"/>
          <w:color w:val="000000" w:themeColor="text1"/>
        </w:rPr>
        <w:t>1</w:t>
      </w:r>
      <w:r w:rsidRPr="00E36E1A">
        <w:rPr>
          <w:color w:val="000000" w:themeColor="text1"/>
        </w:rPr>
        <w:t>2</w:t>
      </w:r>
      <w:r w:rsidRPr="00E36E1A">
        <w:rPr>
          <w:rFonts w:ascii="宋体" w:cs="宋体" w:hint="eastAsia"/>
          <w:color w:val="000000" w:themeColor="text1"/>
          <w:lang w:val="zh-CN"/>
        </w:rPr>
        <w:t>年、大专及以上</w:t>
      </w:r>
      <w:r w:rsidRPr="00E36E1A">
        <w:rPr>
          <w:color w:val="000000" w:themeColor="text1"/>
        </w:rPr>
        <w:t>16</w:t>
      </w:r>
      <w:r w:rsidRPr="00E36E1A">
        <w:rPr>
          <w:rFonts w:ascii="宋体" w:cs="宋体" w:hint="eastAsia"/>
          <w:color w:val="000000" w:themeColor="text1"/>
          <w:lang w:val="zh-CN"/>
        </w:rPr>
        <w:t>年，文盲0年</w:t>
      </w:r>
      <w:r w:rsidRPr="00E36E1A">
        <w:rPr>
          <w:rFonts w:hint="eastAsia"/>
          <w:color w:val="000000" w:themeColor="text1"/>
        </w:rPr>
        <w:t>。关于人口受教育程度的确定采用国家统计局标准，例如，接受的最高一级教育为中小学的，无论是否在校、毕业、肄业或辍学均记为相应受教育程度；接受的最高一级教育为大学专科或本科的，在普通高等学校学习的，</w:t>
      </w:r>
      <w:r w:rsidRPr="00E36E1A">
        <w:rPr>
          <w:color w:val="000000" w:themeColor="text1"/>
        </w:rPr>
        <w:t>无论其是否在校、毕业、肄业或辍学</w:t>
      </w:r>
      <w:r w:rsidRPr="00E36E1A">
        <w:rPr>
          <w:rFonts w:hint="eastAsia"/>
          <w:color w:val="000000" w:themeColor="text1"/>
        </w:rPr>
        <w:t>均记为相应受教育程度；接受的最高学历为专科或本科，但教育形式为成人、网络或自学考试的，只有毕业生记为相应受教育程度，而</w:t>
      </w:r>
      <w:r w:rsidRPr="00E36E1A">
        <w:rPr>
          <w:color w:val="000000" w:themeColor="text1"/>
        </w:rPr>
        <w:t>肄业生、在校生</w:t>
      </w:r>
      <w:r w:rsidRPr="00E36E1A">
        <w:rPr>
          <w:rFonts w:hint="eastAsia"/>
          <w:color w:val="000000" w:themeColor="text1"/>
        </w:rPr>
        <w:t>仍记为</w:t>
      </w:r>
      <w:r w:rsidRPr="00E36E1A">
        <w:rPr>
          <w:color w:val="000000" w:themeColor="text1"/>
        </w:rPr>
        <w:t>原有受教育程度</w:t>
      </w:r>
      <w:r w:rsidRPr="00E36E1A">
        <w:rPr>
          <w:rFonts w:hint="eastAsia"/>
          <w:color w:val="000000" w:themeColor="text1"/>
        </w:rPr>
        <w:t>。</w:t>
      </w:r>
    </w:p>
    <w:p w14:paraId="185CBB85" w14:textId="77777777" w:rsidR="006D229B" w:rsidRPr="00E36E1A" w:rsidRDefault="006D229B" w:rsidP="006D229B">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国家统计局人口统计</w:t>
      </w:r>
      <w:r w:rsidRPr="00E36E1A">
        <w:rPr>
          <w:rFonts w:hint="eastAsia"/>
          <w:color w:val="000000" w:themeColor="text1"/>
        </w:rPr>
        <w:t>数据，教育事业统计数据</w:t>
      </w:r>
    </w:p>
    <w:p w14:paraId="389291D8" w14:textId="77777777" w:rsidR="006D229B" w:rsidRPr="00E36E1A" w:rsidRDefault="006D229B" w:rsidP="006D229B">
      <w:pPr>
        <w:ind w:firstLine="482"/>
        <w:rPr>
          <w:color w:val="000000" w:themeColor="text1"/>
        </w:rPr>
      </w:pPr>
      <w:r w:rsidRPr="00E36E1A">
        <w:rPr>
          <w:rFonts w:ascii="黑体" w:eastAsia="黑体" w:hAnsi="黑体" w:hint="eastAsia"/>
          <w:b/>
          <w:color w:val="000000" w:themeColor="text1"/>
        </w:rPr>
        <w:lastRenderedPageBreak/>
        <w:t>指标分解：</w:t>
      </w:r>
      <w:r w:rsidRPr="00E36E1A">
        <w:rPr>
          <w:rFonts w:hint="eastAsia"/>
          <w:color w:val="000000" w:themeColor="text1"/>
        </w:rPr>
        <w:t>可以根据需要测算某组人口的平均受教育年限</w:t>
      </w:r>
    </w:p>
    <w:p w14:paraId="69F1CB9B" w14:textId="77777777" w:rsidR="006D229B" w:rsidRPr="00E36E1A" w:rsidRDefault="006D229B" w:rsidP="006D229B">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w:t>
      </w:r>
    </w:p>
    <w:p w14:paraId="7C1CE5BA" w14:textId="3F7A2661" w:rsidR="006D229B" w:rsidRPr="00E36E1A" w:rsidRDefault="006D229B" w:rsidP="006D229B">
      <w:pPr>
        <w:ind w:firstLine="482"/>
        <w:rPr>
          <w:color w:val="000000" w:themeColor="text1"/>
        </w:rPr>
      </w:pPr>
      <w:r w:rsidRPr="00E36E1A">
        <w:rPr>
          <w:rFonts w:ascii="黑体" w:eastAsia="黑体" w:hAnsi="黑体"/>
          <w:b/>
          <w:color w:val="000000" w:themeColor="text1"/>
        </w:rPr>
        <w:t>指标释义：</w:t>
      </w:r>
      <w:r>
        <w:rPr>
          <w:rFonts w:hint="eastAsia"/>
          <w:color w:val="000000" w:themeColor="text1"/>
        </w:rPr>
        <w:t>该指标值</w:t>
      </w:r>
      <w:r w:rsidRPr="00E36E1A">
        <w:rPr>
          <w:rFonts w:hint="eastAsia"/>
          <w:color w:val="000000" w:themeColor="text1"/>
        </w:rPr>
        <w:t>高</w:t>
      </w:r>
      <w:r w:rsidRPr="00E36E1A">
        <w:rPr>
          <w:color w:val="000000" w:themeColor="text1"/>
        </w:rPr>
        <w:t>表明</w:t>
      </w:r>
      <w:r>
        <w:rPr>
          <w:rFonts w:hint="eastAsia"/>
          <w:color w:val="000000" w:themeColor="text1"/>
        </w:rPr>
        <w:t>某</w:t>
      </w:r>
      <w:r w:rsidRPr="00E36E1A">
        <w:rPr>
          <w:rFonts w:hint="eastAsia"/>
          <w:color w:val="000000" w:themeColor="text1"/>
        </w:rPr>
        <w:t>组</w:t>
      </w:r>
      <w:r w:rsidRPr="00E36E1A">
        <w:rPr>
          <w:color w:val="000000" w:themeColor="text1"/>
        </w:rPr>
        <w:t>人口</w:t>
      </w:r>
      <w:r w:rsidRPr="00E36E1A">
        <w:rPr>
          <w:rFonts w:hint="eastAsia"/>
          <w:color w:val="000000" w:themeColor="text1"/>
        </w:rPr>
        <w:t>人均</w:t>
      </w:r>
      <w:r w:rsidRPr="00E36E1A">
        <w:rPr>
          <w:color w:val="000000" w:themeColor="text1"/>
        </w:rPr>
        <w:t>接受学历教育的年限长，</w:t>
      </w:r>
      <w:r w:rsidRPr="00E36E1A">
        <w:rPr>
          <w:rFonts w:hint="eastAsia"/>
          <w:color w:val="000000" w:themeColor="text1"/>
        </w:rPr>
        <w:t>人口受教育水平高</w:t>
      </w:r>
      <w:r w:rsidRPr="00E36E1A">
        <w:rPr>
          <w:color w:val="000000" w:themeColor="text1"/>
        </w:rPr>
        <w:t>。</w:t>
      </w:r>
    </w:p>
    <w:p w14:paraId="7BA60A67" w14:textId="72E22608" w:rsidR="006D229B" w:rsidRPr="00E36E1A" w:rsidRDefault="006D229B" w:rsidP="006D229B">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该指标测算需要基于人口学历分布</w:t>
      </w:r>
      <w:r>
        <w:rPr>
          <w:rFonts w:hint="eastAsia"/>
          <w:color w:val="000000" w:themeColor="text1"/>
        </w:rPr>
        <w:t>情况</w:t>
      </w:r>
      <w:r w:rsidRPr="00E36E1A">
        <w:rPr>
          <w:rFonts w:hint="eastAsia"/>
          <w:color w:val="000000" w:themeColor="text1"/>
        </w:rPr>
        <w:t>，而只有普查年份才能获得</w:t>
      </w:r>
      <w:r>
        <w:rPr>
          <w:rFonts w:hint="eastAsia"/>
          <w:color w:val="000000" w:themeColor="text1"/>
        </w:rPr>
        <w:t>完整</w:t>
      </w:r>
      <w:r w:rsidRPr="00E36E1A">
        <w:rPr>
          <w:rFonts w:hint="eastAsia"/>
          <w:color w:val="000000" w:themeColor="text1"/>
        </w:rPr>
        <w:t>的人口学历分布数据，其他年份</w:t>
      </w:r>
      <w:r>
        <w:rPr>
          <w:rFonts w:hint="eastAsia"/>
          <w:color w:val="000000" w:themeColor="text1"/>
        </w:rPr>
        <w:t>通常</w:t>
      </w:r>
      <w:r w:rsidRPr="00E36E1A">
        <w:rPr>
          <w:rFonts w:hint="eastAsia"/>
          <w:color w:val="000000" w:themeColor="text1"/>
        </w:rPr>
        <w:t>只能基于人口抽样</w:t>
      </w:r>
      <w:r w:rsidR="00B64C67">
        <w:rPr>
          <w:rFonts w:hint="eastAsia"/>
          <w:color w:val="000000" w:themeColor="text1"/>
        </w:rPr>
        <w:t>调查</w:t>
      </w:r>
      <w:r w:rsidRPr="00E36E1A">
        <w:rPr>
          <w:rFonts w:hint="eastAsia"/>
          <w:color w:val="000000" w:themeColor="text1"/>
        </w:rPr>
        <w:t>数据进行估算，</w:t>
      </w:r>
      <w:r w:rsidRPr="00E36E1A">
        <w:rPr>
          <w:color w:val="000000" w:themeColor="text1"/>
        </w:rPr>
        <w:t>指标值会受到所采用估算方法</w:t>
      </w:r>
      <w:r w:rsidRPr="00E36E1A">
        <w:rPr>
          <w:rFonts w:hint="eastAsia"/>
          <w:color w:val="000000" w:themeColor="text1"/>
        </w:rPr>
        <w:t>以及人口抽样比与代表性的影响，结果可能存在较大误差</w:t>
      </w:r>
      <w:r>
        <w:rPr>
          <w:rFonts w:hint="eastAsia"/>
          <w:color w:val="000000" w:themeColor="text1"/>
        </w:rPr>
        <w:t>。除普查年份外该指标仅建议国家级使用，</w:t>
      </w:r>
      <w:r w:rsidRPr="00E36E1A">
        <w:rPr>
          <w:rFonts w:hint="eastAsia"/>
          <w:color w:val="000000" w:themeColor="text1"/>
        </w:rPr>
        <w:t>地方</w:t>
      </w:r>
      <w:r>
        <w:rPr>
          <w:rFonts w:hint="eastAsia"/>
          <w:color w:val="000000" w:themeColor="text1"/>
        </w:rPr>
        <w:t>若要测算</w:t>
      </w:r>
      <w:r w:rsidRPr="00E36E1A">
        <w:rPr>
          <w:rFonts w:hint="eastAsia"/>
          <w:color w:val="000000" w:themeColor="text1"/>
        </w:rPr>
        <w:t>需</w:t>
      </w:r>
      <w:r>
        <w:rPr>
          <w:rFonts w:hint="eastAsia"/>
          <w:color w:val="000000" w:themeColor="text1"/>
        </w:rPr>
        <w:t>特别</w:t>
      </w:r>
      <w:r w:rsidRPr="00E36E1A">
        <w:rPr>
          <w:rFonts w:hint="eastAsia"/>
          <w:color w:val="000000" w:themeColor="text1"/>
        </w:rPr>
        <w:t>谨慎。此外，</w:t>
      </w:r>
      <w:r w:rsidRPr="00E36E1A">
        <w:rPr>
          <w:color w:val="000000" w:themeColor="text1"/>
        </w:rPr>
        <w:t>根据学制确定</w:t>
      </w:r>
      <w:r w:rsidRPr="00E36E1A">
        <w:rPr>
          <w:rFonts w:hint="eastAsia"/>
          <w:color w:val="000000" w:themeColor="text1"/>
        </w:rPr>
        <w:t>的</w:t>
      </w:r>
      <w:r w:rsidRPr="00E36E1A">
        <w:rPr>
          <w:color w:val="000000" w:themeColor="text1"/>
        </w:rPr>
        <w:t>受教育年</w:t>
      </w:r>
      <w:r w:rsidRPr="00E36E1A">
        <w:rPr>
          <w:rFonts w:hint="eastAsia"/>
          <w:color w:val="000000" w:themeColor="text1"/>
        </w:rPr>
        <w:t>系</w:t>
      </w:r>
      <w:r w:rsidRPr="00E36E1A">
        <w:rPr>
          <w:color w:val="000000" w:themeColor="text1"/>
        </w:rPr>
        <w:t>数</w:t>
      </w:r>
      <w:r w:rsidRPr="00E36E1A">
        <w:rPr>
          <w:rFonts w:hint="eastAsia"/>
          <w:color w:val="000000" w:themeColor="text1"/>
        </w:rPr>
        <w:t>，</w:t>
      </w:r>
      <w:r w:rsidRPr="00E36E1A">
        <w:rPr>
          <w:color w:val="000000" w:themeColor="text1"/>
        </w:rPr>
        <w:t>也不是个人受教育年数的精确值，</w:t>
      </w:r>
      <w:r w:rsidRPr="00E36E1A">
        <w:rPr>
          <w:rFonts w:hint="eastAsia"/>
          <w:color w:val="000000" w:themeColor="text1"/>
        </w:rPr>
        <w:t>没有区分</w:t>
      </w:r>
      <w:r w:rsidR="00B64C67">
        <w:rPr>
          <w:rFonts w:hint="eastAsia"/>
          <w:color w:val="000000" w:themeColor="text1"/>
        </w:rPr>
        <w:t>在校、</w:t>
      </w:r>
      <w:r w:rsidRPr="00E36E1A">
        <w:rPr>
          <w:color w:val="000000" w:themeColor="text1"/>
        </w:rPr>
        <w:t>辍学、毕业和肄业等状况</w:t>
      </w:r>
      <w:r w:rsidRPr="00E36E1A">
        <w:rPr>
          <w:rFonts w:hint="eastAsia"/>
          <w:color w:val="000000" w:themeColor="text1"/>
        </w:rPr>
        <w:t>以及高等教育层级之</w:t>
      </w:r>
      <w:r w:rsidRPr="00E36E1A">
        <w:rPr>
          <w:color w:val="000000" w:themeColor="text1"/>
        </w:rPr>
        <w:t>间的差异</w:t>
      </w:r>
      <w:r w:rsidRPr="00E36E1A">
        <w:rPr>
          <w:rFonts w:hint="eastAsia"/>
          <w:color w:val="000000" w:themeColor="text1"/>
        </w:rPr>
        <w:t>，未来也可考虑根据各级教育的实际完成情况对受教育年系数有所校正。整体而言，某组人口平均受教育年限的测算结果通常并非精确值。</w:t>
      </w:r>
    </w:p>
    <w:p w14:paraId="2BE9F8BF" w14:textId="77777777" w:rsidR="006D229B" w:rsidRPr="00E36E1A" w:rsidRDefault="006D229B" w:rsidP="006D229B">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w:t>
      </w:r>
      <w:r w:rsidRPr="00E36E1A">
        <w:rPr>
          <w:color w:val="000000" w:themeColor="text1"/>
        </w:rPr>
        <w:t>劳动年龄人口平均受教育年限</w:t>
      </w:r>
      <w:r w:rsidRPr="00E36E1A">
        <w:rPr>
          <w:rFonts w:hint="eastAsia"/>
          <w:color w:val="000000" w:themeColor="text1"/>
        </w:rPr>
        <w:t>（年）</w:t>
      </w:r>
    </w:p>
    <w:p w14:paraId="49F87D72" w14:textId="77777777" w:rsidR="006D229B" w:rsidRPr="00E36E1A" w:rsidRDefault="006D229B" w:rsidP="006D229B">
      <w:pPr>
        <w:rPr>
          <w:color w:val="000000" w:themeColor="text1"/>
        </w:rPr>
      </w:pPr>
      <w:r w:rsidRPr="00E36E1A">
        <w:rPr>
          <w:color w:val="000000" w:themeColor="text1"/>
        </w:rPr>
        <w:t>=16</w:t>
      </w:r>
      <w:r w:rsidRPr="00E36E1A">
        <w:rPr>
          <w:color w:val="000000" w:themeColor="text1"/>
        </w:rPr>
        <w:t>～</w:t>
      </w:r>
      <w:r w:rsidRPr="00E36E1A">
        <w:rPr>
          <w:color w:val="000000" w:themeColor="text1"/>
        </w:rPr>
        <w:t>59</w:t>
      </w:r>
      <w:r w:rsidRPr="00E36E1A">
        <w:rPr>
          <w:color w:val="000000" w:themeColor="text1"/>
        </w:rPr>
        <w:t>岁人口每个人接受学历教育年限之和</w:t>
      </w:r>
      <w:r w:rsidRPr="00E36E1A">
        <w:rPr>
          <w:color w:val="000000" w:themeColor="text1"/>
        </w:rPr>
        <w:t>/16</w:t>
      </w:r>
      <w:r w:rsidRPr="00E36E1A">
        <w:rPr>
          <w:color w:val="000000" w:themeColor="text1"/>
        </w:rPr>
        <w:t>～</w:t>
      </w:r>
      <w:r w:rsidRPr="00E36E1A">
        <w:rPr>
          <w:color w:val="000000" w:themeColor="text1"/>
        </w:rPr>
        <w:t>59</w:t>
      </w:r>
      <w:r w:rsidRPr="00E36E1A">
        <w:rPr>
          <w:color w:val="000000" w:themeColor="text1"/>
        </w:rPr>
        <w:t>岁人口总数</w:t>
      </w:r>
    </w:p>
    <w:p w14:paraId="5CF151E2" w14:textId="77777777" w:rsidR="006D229B" w:rsidRPr="00E36E1A" w:rsidRDefault="006D229B" w:rsidP="006D229B">
      <w:pPr>
        <w:rPr>
          <w:color w:val="000000" w:themeColor="text1"/>
        </w:rPr>
      </w:pPr>
      <w:r w:rsidRPr="00E36E1A">
        <w:rPr>
          <w:rFonts w:hint="eastAsia"/>
          <w:color w:val="000000" w:themeColor="text1"/>
        </w:rPr>
        <w:t>注：劳动年龄人口通常指社会总人口中处于劳动年龄范围内的人口，劳动年龄范围会因地理自然条件和社会经济条件的不同而有</w:t>
      </w:r>
      <w:r>
        <w:rPr>
          <w:rFonts w:hint="eastAsia"/>
          <w:color w:val="000000" w:themeColor="text1"/>
        </w:rPr>
        <w:t>所</w:t>
      </w:r>
      <w:r w:rsidRPr="00E36E1A">
        <w:rPr>
          <w:rFonts w:hint="eastAsia"/>
          <w:color w:val="000000" w:themeColor="text1"/>
        </w:rPr>
        <w:t>差别。当前我国通常将</w:t>
      </w:r>
      <w:r w:rsidRPr="00E36E1A">
        <w:rPr>
          <w:rFonts w:hint="eastAsia"/>
          <w:color w:val="000000" w:themeColor="text1"/>
        </w:rPr>
        <w:t>1</w:t>
      </w:r>
      <w:r w:rsidRPr="00E36E1A">
        <w:rPr>
          <w:color w:val="000000" w:themeColor="text1"/>
        </w:rPr>
        <w:t>6</w:t>
      </w:r>
      <w:r w:rsidRPr="00E36E1A">
        <w:rPr>
          <w:color w:val="000000" w:themeColor="text1"/>
        </w:rPr>
        <w:t>～</w:t>
      </w:r>
      <w:r w:rsidRPr="00E36E1A">
        <w:rPr>
          <w:rFonts w:hint="eastAsia"/>
          <w:color w:val="000000" w:themeColor="text1"/>
        </w:rPr>
        <w:t>5</w:t>
      </w:r>
      <w:r w:rsidRPr="00E36E1A">
        <w:rPr>
          <w:color w:val="000000" w:themeColor="text1"/>
        </w:rPr>
        <w:t>9</w:t>
      </w:r>
      <w:r w:rsidRPr="00E36E1A">
        <w:rPr>
          <w:rFonts w:hint="eastAsia"/>
          <w:color w:val="000000" w:themeColor="text1"/>
        </w:rPr>
        <w:t>岁人口作为劳动年龄人口</w:t>
      </w:r>
      <w:r w:rsidRPr="00E36E1A">
        <w:rPr>
          <w:color w:val="000000" w:themeColor="text1"/>
        </w:rPr>
        <w:t>。</w:t>
      </w:r>
    </w:p>
    <w:p w14:paraId="30DF3247" w14:textId="77777777" w:rsidR="006D229B" w:rsidRPr="00E36E1A" w:rsidRDefault="006D229B" w:rsidP="006D229B">
      <w:pPr>
        <w:pStyle w:val="5"/>
        <w:ind w:firstLine="482"/>
        <w:rPr>
          <w:color w:val="000000" w:themeColor="text1"/>
        </w:rPr>
      </w:pPr>
      <w:r w:rsidRPr="00E36E1A">
        <w:rPr>
          <w:rFonts w:hint="eastAsia"/>
          <w:color w:val="000000" w:themeColor="text1"/>
        </w:rPr>
        <w:t>（</w:t>
      </w:r>
      <w:r w:rsidRPr="00E36E1A">
        <w:rPr>
          <w:color w:val="000000" w:themeColor="text1"/>
        </w:rPr>
        <w:t>2</w:t>
      </w:r>
      <w:r w:rsidRPr="00E36E1A">
        <w:rPr>
          <w:rFonts w:hint="eastAsia"/>
          <w:color w:val="000000" w:themeColor="text1"/>
        </w:rPr>
        <w:t>）主要</w:t>
      </w:r>
      <w:r w:rsidRPr="00E36E1A">
        <w:rPr>
          <w:color w:val="000000" w:themeColor="text1"/>
        </w:rPr>
        <w:t>劳动年龄人口平均受教育年限</w:t>
      </w:r>
      <w:r w:rsidRPr="00E36E1A">
        <w:rPr>
          <w:rFonts w:hint="eastAsia"/>
          <w:color w:val="000000" w:themeColor="text1"/>
        </w:rPr>
        <w:t>（年）</w:t>
      </w:r>
    </w:p>
    <w:p w14:paraId="7D98AC33" w14:textId="77777777" w:rsidR="006D229B" w:rsidRPr="00E36E1A" w:rsidRDefault="006D229B" w:rsidP="006D229B">
      <w:pPr>
        <w:rPr>
          <w:color w:val="000000" w:themeColor="text1"/>
        </w:rPr>
      </w:pPr>
      <w:r w:rsidRPr="00E36E1A">
        <w:rPr>
          <w:color w:val="000000" w:themeColor="text1"/>
        </w:rPr>
        <w:t>=20</w:t>
      </w:r>
      <w:r w:rsidRPr="00E36E1A">
        <w:rPr>
          <w:color w:val="000000" w:themeColor="text1"/>
        </w:rPr>
        <w:t>～</w:t>
      </w:r>
      <w:r w:rsidRPr="00E36E1A">
        <w:rPr>
          <w:color w:val="000000" w:themeColor="text1"/>
        </w:rPr>
        <w:t>59</w:t>
      </w:r>
      <w:r w:rsidRPr="00E36E1A">
        <w:rPr>
          <w:color w:val="000000" w:themeColor="text1"/>
        </w:rPr>
        <w:t>岁人口每个人接受学历教育年限之和</w:t>
      </w:r>
      <w:r w:rsidRPr="00E36E1A">
        <w:rPr>
          <w:color w:val="000000" w:themeColor="text1"/>
        </w:rPr>
        <w:t>/20</w:t>
      </w:r>
      <w:r w:rsidRPr="00E36E1A">
        <w:rPr>
          <w:color w:val="000000" w:themeColor="text1"/>
        </w:rPr>
        <w:t>～</w:t>
      </w:r>
      <w:r w:rsidRPr="00E36E1A">
        <w:rPr>
          <w:color w:val="000000" w:themeColor="text1"/>
        </w:rPr>
        <w:t>59</w:t>
      </w:r>
      <w:r w:rsidRPr="00E36E1A">
        <w:rPr>
          <w:color w:val="000000" w:themeColor="text1"/>
        </w:rPr>
        <w:t>岁人口总数</w:t>
      </w:r>
    </w:p>
    <w:p w14:paraId="65131BA2" w14:textId="77777777" w:rsidR="006D229B" w:rsidRPr="00E36E1A" w:rsidRDefault="006D229B" w:rsidP="006D229B">
      <w:pPr>
        <w:rPr>
          <w:color w:val="000000" w:themeColor="text1"/>
        </w:rPr>
      </w:pPr>
      <w:r w:rsidRPr="00E36E1A">
        <w:rPr>
          <w:rFonts w:hint="eastAsia"/>
          <w:color w:val="000000" w:themeColor="text1"/>
        </w:rPr>
        <w:t>注：当前我国主要劳动年龄人口</w:t>
      </w:r>
      <w:r>
        <w:rPr>
          <w:rFonts w:hint="eastAsia"/>
          <w:color w:val="000000" w:themeColor="text1"/>
        </w:rPr>
        <w:t>的年龄</w:t>
      </w:r>
      <w:r w:rsidRPr="00E36E1A">
        <w:rPr>
          <w:rFonts w:hint="eastAsia"/>
          <w:color w:val="000000" w:themeColor="text1"/>
        </w:rPr>
        <w:t>范围为</w:t>
      </w:r>
      <w:r w:rsidRPr="00E36E1A">
        <w:rPr>
          <w:color w:val="000000" w:themeColor="text1"/>
        </w:rPr>
        <w:t>20</w:t>
      </w:r>
      <w:r w:rsidRPr="00E36E1A">
        <w:rPr>
          <w:color w:val="000000" w:themeColor="text1"/>
        </w:rPr>
        <w:t>～</w:t>
      </w:r>
      <w:r w:rsidRPr="00E36E1A">
        <w:rPr>
          <w:color w:val="000000" w:themeColor="text1"/>
        </w:rPr>
        <w:t>59</w:t>
      </w:r>
      <w:r w:rsidRPr="00E36E1A">
        <w:rPr>
          <w:color w:val="000000" w:themeColor="text1"/>
        </w:rPr>
        <w:t>岁</w:t>
      </w:r>
      <w:r w:rsidRPr="00E36E1A">
        <w:rPr>
          <w:rFonts w:hint="eastAsia"/>
          <w:color w:val="000000" w:themeColor="text1"/>
        </w:rPr>
        <w:t>。</w:t>
      </w:r>
    </w:p>
    <w:p w14:paraId="2918007A" w14:textId="77777777" w:rsidR="006D229B" w:rsidRPr="00E36E1A" w:rsidRDefault="006D229B" w:rsidP="006D229B">
      <w:pPr>
        <w:pStyle w:val="5"/>
        <w:ind w:firstLine="482"/>
        <w:rPr>
          <w:color w:val="000000" w:themeColor="text1"/>
        </w:rPr>
      </w:pPr>
      <w:r w:rsidRPr="00E36E1A">
        <w:rPr>
          <w:rFonts w:hint="eastAsia"/>
          <w:color w:val="000000" w:themeColor="text1"/>
        </w:rPr>
        <w:t>（</w:t>
      </w:r>
      <w:r w:rsidRPr="00E36E1A">
        <w:rPr>
          <w:color w:val="000000" w:themeColor="text1"/>
        </w:rPr>
        <w:t>3</w:t>
      </w:r>
      <w:r w:rsidRPr="00E36E1A">
        <w:rPr>
          <w:rFonts w:hint="eastAsia"/>
          <w:color w:val="000000" w:themeColor="text1"/>
        </w:rPr>
        <w:t>）</w:t>
      </w:r>
      <w:r w:rsidRPr="00E36E1A">
        <w:rPr>
          <w:rFonts w:hint="eastAsia"/>
          <w:color w:val="000000" w:themeColor="text1"/>
        </w:rPr>
        <w:t>1</w:t>
      </w:r>
      <w:r w:rsidRPr="00E36E1A">
        <w:rPr>
          <w:color w:val="000000" w:themeColor="text1"/>
        </w:rPr>
        <w:t>5</w:t>
      </w:r>
      <w:r w:rsidRPr="00E36E1A">
        <w:rPr>
          <w:color w:val="000000" w:themeColor="text1"/>
        </w:rPr>
        <w:t>～</w:t>
      </w:r>
      <w:r w:rsidRPr="00E36E1A">
        <w:rPr>
          <w:color w:val="000000" w:themeColor="text1"/>
        </w:rPr>
        <w:t>64</w:t>
      </w:r>
      <w:r w:rsidRPr="00E36E1A">
        <w:rPr>
          <w:rFonts w:hint="eastAsia"/>
          <w:color w:val="000000" w:themeColor="text1"/>
        </w:rPr>
        <w:t>岁</w:t>
      </w:r>
      <w:r w:rsidRPr="00E36E1A">
        <w:rPr>
          <w:color w:val="000000" w:themeColor="text1"/>
        </w:rPr>
        <w:t>人口平均受教育年限</w:t>
      </w:r>
      <w:r w:rsidRPr="00E36E1A">
        <w:rPr>
          <w:rFonts w:hint="eastAsia"/>
          <w:color w:val="000000" w:themeColor="text1"/>
        </w:rPr>
        <w:t>（年）</w:t>
      </w:r>
    </w:p>
    <w:p w14:paraId="18D70E02" w14:textId="77777777" w:rsidR="006D229B" w:rsidRPr="00E36E1A" w:rsidRDefault="006D229B" w:rsidP="006D229B">
      <w:pPr>
        <w:rPr>
          <w:color w:val="000000" w:themeColor="text1"/>
        </w:rPr>
      </w:pPr>
      <w:r w:rsidRPr="00E36E1A">
        <w:rPr>
          <w:color w:val="000000" w:themeColor="text1"/>
        </w:rPr>
        <w:t>=15</w:t>
      </w:r>
      <w:r w:rsidRPr="00E36E1A">
        <w:rPr>
          <w:color w:val="000000" w:themeColor="text1"/>
        </w:rPr>
        <w:t>～</w:t>
      </w:r>
      <w:r w:rsidRPr="00E36E1A">
        <w:rPr>
          <w:color w:val="000000" w:themeColor="text1"/>
        </w:rPr>
        <w:t>64</w:t>
      </w:r>
      <w:r w:rsidRPr="00E36E1A">
        <w:rPr>
          <w:color w:val="000000" w:themeColor="text1"/>
        </w:rPr>
        <w:t>岁人口每个人接受学历教育年限之和</w:t>
      </w:r>
      <w:r w:rsidRPr="00E36E1A">
        <w:rPr>
          <w:color w:val="000000" w:themeColor="text1"/>
        </w:rPr>
        <w:t>/15</w:t>
      </w:r>
      <w:r w:rsidRPr="00E36E1A">
        <w:rPr>
          <w:color w:val="000000" w:themeColor="text1"/>
        </w:rPr>
        <w:t>～</w:t>
      </w:r>
      <w:r w:rsidRPr="00E36E1A">
        <w:rPr>
          <w:color w:val="000000" w:themeColor="text1"/>
        </w:rPr>
        <w:t>64</w:t>
      </w:r>
      <w:r w:rsidRPr="00E36E1A">
        <w:rPr>
          <w:color w:val="000000" w:themeColor="text1"/>
        </w:rPr>
        <w:t>岁人口总数</w:t>
      </w:r>
    </w:p>
    <w:p w14:paraId="0D41135C" w14:textId="77777777" w:rsidR="006D229B" w:rsidRPr="00E36E1A" w:rsidRDefault="006D229B" w:rsidP="006D229B">
      <w:pPr>
        <w:rPr>
          <w:color w:val="000000" w:themeColor="text1"/>
        </w:rPr>
      </w:pPr>
      <w:r w:rsidRPr="00E36E1A">
        <w:rPr>
          <w:rFonts w:hint="eastAsia"/>
          <w:color w:val="000000" w:themeColor="text1"/>
        </w:rPr>
        <w:t>注：国际劳动年龄人口</w:t>
      </w:r>
      <w:r>
        <w:rPr>
          <w:rFonts w:hint="eastAsia"/>
          <w:color w:val="000000" w:themeColor="text1"/>
        </w:rPr>
        <w:t>的年龄</w:t>
      </w:r>
      <w:r w:rsidRPr="00E36E1A">
        <w:rPr>
          <w:rFonts w:hint="eastAsia"/>
          <w:color w:val="000000" w:themeColor="text1"/>
        </w:rPr>
        <w:t>范围通常为</w:t>
      </w:r>
      <w:r w:rsidRPr="00E36E1A">
        <w:rPr>
          <w:color w:val="000000" w:themeColor="text1"/>
        </w:rPr>
        <w:t>15</w:t>
      </w:r>
      <w:r w:rsidRPr="00E36E1A">
        <w:rPr>
          <w:color w:val="000000" w:themeColor="text1"/>
        </w:rPr>
        <w:t>～</w:t>
      </w:r>
      <w:r w:rsidRPr="00E36E1A">
        <w:rPr>
          <w:color w:val="000000" w:themeColor="text1"/>
        </w:rPr>
        <w:t>64</w:t>
      </w:r>
      <w:r w:rsidRPr="00E36E1A">
        <w:rPr>
          <w:color w:val="000000" w:themeColor="text1"/>
        </w:rPr>
        <w:t>岁</w:t>
      </w:r>
      <w:r w:rsidRPr="00E36E1A">
        <w:rPr>
          <w:rFonts w:hint="eastAsia"/>
          <w:color w:val="000000" w:themeColor="text1"/>
        </w:rPr>
        <w:t>。</w:t>
      </w:r>
    </w:p>
    <w:p w14:paraId="14905F7B" w14:textId="77777777" w:rsidR="006D229B" w:rsidRPr="00E36E1A" w:rsidRDefault="006D229B" w:rsidP="006D229B">
      <w:pPr>
        <w:pStyle w:val="5"/>
        <w:ind w:firstLine="482"/>
        <w:rPr>
          <w:color w:val="000000" w:themeColor="text1"/>
        </w:rPr>
      </w:pPr>
      <w:r w:rsidRPr="00E36E1A">
        <w:rPr>
          <w:rFonts w:hint="eastAsia"/>
          <w:color w:val="000000" w:themeColor="text1"/>
        </w:rPr>
        <w:t>（</w:t>
      </w:r>
      <w:r w:rsidRPr="00E36E1A">
        <w:rPr>
          <w:color w:val="000000" w:themeColor="text1"/>
        </w:rPr>
        <w:t>4</w:t>
      </w:r>
      <w:r w:rsidRPr="00E36E1A">
        <w:rPr>
          <w:rFonts w:hint="eastAsia"/>
          <w:color w:val="000000" w:themeColor="text1"/>
        </w:rPr>
        <w:t>）</w:t>
      </w:r>
      <w:r w:rsidRPr="00E36E1A">
        <w:rPr>
          <w:color w:val="000000" w:themeColor="text1"/>
        </w:rPr>
        <w:t>25</w:t>
      </w:r>
      <w:r w:rsidRPr="00E36E1A">
        <w:rPr>
          <w:color w:val="000000" w:themeColor="text1"/>
        </w:rPr>
        <w:t>～</w:t>
      </w:r>
      <w:r w:rsidRPr="00E36E1A">
        <w:rPr>
          <w:color w:val="000000" w:themeColor="text1"/>
        </w:rPr>
        <w:t>64</w:t>
      </w:r>
      <w:r w:rsidRPr="00E36E1A">
        <w:rPr>
          <w:rFonts w:hint="eastAsia"/>
          <w:color w:val="000000" w:themeColor="text1"/>
        </w:rPr>
        <w:t>岁</w:t>
      </w:r>
      <w:r w:rsidRPr="00E36E1A">
        <w:rPr>
          <w:color w:val="000000" w:themeColor="text1"/>
        </w:rPr>
        <w:t>人口平均受教育年限</w:t>
      </w:r>
      <w:r w:rsidRPr="00E36E1A">
        <w:rPr>
          <w:rFonts w:hint="eastAsia"/>
          <w:color w:val="000000" w:themeColor="text1"/>
        </w:rPr>
        <w:t>（年）</w:t>
      </w:r>
    </w:p>
    <w:p w14:paraId="01ABA7DC" w14:textId="77777777" w:rsidR="006D229B" w:rsidRPr="00E36E1A" w:rsidRDefault="006D229B" w:rsidP="006D229B">
      <w:pPr>
        <w:rPr>
          <w:color w:val="000000" w:themeColor="text1"/>
        </w:rPr>
      </w:pPr>
      <w:r w:rsidRPr="00E36E1A">
        <w:rPr>
          <w:color w:val="000000" w:themeColor="text1"/>
        </w:rPr>
        <w:t>=25</w:t>
      </w:r>
      <w:r w:rsidRPr="00E36E1A">
        <w:rPr>
          <w:color w:val="000000" w:themeColor="text1"/>
        </w:rPr>
        <w:t>～</w:t>
      </w:r>
      <w:r w:rsidRPr="00E36E1A">
        <w:rPr>
          <w:color w:val="000000" w:themeColor="text1"/>
        </w:rPr>
        <w:t>64</w:t>
      </w:r>
      <w:r w:rsidRPr="00E36E1A">
        <w:rPr>
          <w:color w:val="000000" w:themeColor="text1"/>
        </w:rPr>
        <w:t>岁人口每个人接受学历教育年限之和</w:t>
      </w:r>
      <w:r w:rsidRPr="00E36E1A">
        <w:rPr>
          <w:color w:val="000000" w:themeColor="text1"/>
        </w:rPr>
        <w:t>/25</w:t>
      </w:r>
      <w:r w:rsidRPr="00E36E1A">
        <w:rPr>
          <w:color w:val="000000" w:themeColor="text1"/>
        </w:rPr>
        <w:t>～</w:t>
      </w:r>
      <w:r w:rsidRPr="00E36E1A">
        <w:rPr>
          <w:color w:val="000000" w:themeColor="text1"/>
        </w:rPr>
        <w:t>64</w:t>
      </w:r>
      <w:r w:rsidRPr="00E36E1A">
        <w:rPr>
          <w:color w:val="000000" w:themeColor="text1"/>
        </w:rPr>
        <w:t>岁人口总数</w:t>
      </w:r>
    </w:p>
    <w:p w14:paraId="315362E9" w14:textId="77777777" w:rsidR="006D229B" w:rsidRPr="00E36E1A" w:rsidRDefault="006D229B" w:rsidP="006D229B">
      <w:pPr>
        <w:rPr>
          <w:color w:val="000000" w:themeColor="text1"/>
        </w:rPr>
      </w:pPr>
      <w:r w:rsidRPr="00E36E1A">
        <w:rPr>
          <w:rFonts w:hint="eastAsia"/>
          <w:color w:val="000000" w:themeColor="text1"/>
        </w:rPr>
        <w:t>注：国际主要劳动年龄人口</w:t>
      </w:r>
      <w:r>
        <w:rPr>
          <w:rFonts w:hint="eastAsia"/>
          <w:color w:val="000000" w:themeColor="text1"/>
        </w:rPr>
        <w:t>的年龄</w:t>
      </w:r>
      <w:r w:rsidRPr="00E36E1A">
        <w:rPr>
          <w:rFonts w:hint="eastAsia"/>
          <w:color w:val="000000" w:themeColor="text1"/>
        </w:rPr>
        <w:t>范围通常为</w:t>
      </w:r>
      <w:r w:rsidRPr="00E36E1A">
        <w:rPr>
          <w:color w:val="000000" w:themeColor="text1"/>
        </w:rPr>
        <w:t>25</w:t>
      </w:r>
      <w:r w:rsidRPr="00E36E1A">
        <w:rPr>
          <w:color w:val="000000" w:themeColor="text1"/>
        </w:rPr>
        <w:t>～</w:t>
      </w:r>
      <w:r w:rsidRPr="00E36E1A">
        <w:rPr>
          <w:color w:val="000000" w:themeColor="text1"/>
        </w:rPr>
        <w:t>64</w:t>
      </w:r>
      <w:r w:rsidRPr="00E36E1A">
        <w:rPr>
          <w:color w:val="000000" w:themeColor="text1"/>
        </w:rPr>
        <w:t>岁</w:t>
      </w:r>
      <w:r w:rsidRPr="00E36E1A">
        <w:rPr>
          <w:rFonts w:hint="eastAsia"/>
          <w:color w:val="000000" w:themeColor="text1"/>
        </w:rPr>
        <w:t>。</w:t>
      </w:r>
    </w:p>
    <w:p w14:paraId="67066321" w14:textId="77777777" w:rsidR="006D229B" w:rsidRPr="00E36E1A" w:rsidRDefault="006D229B" w:rsidP="006D229B">
      <w:pPr>
        <w:pStyle w:val="5"/>
        <w:ind w:firstLine="482"/>
        <w:rPr>
          <w:color w:val="000000" w:themeColor="text1"/>
        </w:rPr>
      </w:pPr>
      <w:r w:rsidRPr="00E36E1A">
        <w:rPr>
          <w:rFonts w:hint="eastAsia"/>
          <w:color w:val="000000" w:themeColor="text1"/>
        </w:rPr>
        <w:t>（</w:t>
      </w:r>
      <w:r w:rsidRPr="00E36E1A">
        <w:rPr>
          <w:color w:val="000000" w:themeColor="text1"/>
        </w:rPr>
        <w:t>5</w:t>
      </w:r>
      <w:r w:rsidRPr="00E36E1A">
        <w:rPr>
          <w:rFonts w:hint="eastAsia"/>
          <w:color w:val="000000" w:themeColor="text1"/>
        </w:rPr>
        <w:t>）</w:t>
      </w:r>
      <w:r w:rsidRPr="00E36E1A">
        <w:rPr>
          <w:color w:val="000000" w:themeColor="text1"/>
        </w:rPr>
        <w:t>25</w:t>
      </w:r>
      <w:r w:rsidRPr="00E36E1A">
        <w:rPr>
          <w:rFonts w:hint="eastAsia"/>
          <w:color w:val="000000" w:themeColor="text1"/>
        </w:rPr>
        <w:t>岁及以上</w:t>
      </w:r>
      <w:r w:rsidRPr="00E36E1A">
        <w:rPr>
          <w:color w:val="000000" w:themeColor="text1"/>
        </w:rPr>
        <w:t>人口平均受教育年限</w:t>
      </w:r>
      <w:r w:rsidRPr="00E36E1A">
        <w:rPr>
          <w:rFonts w:hint="eastAsia"/>
          <w:color w:val="000000" w:themeColor="text1"/>
        </w:rPr>
        <w:t>（年）</w:t>
      </w:r>
    </w:p>
    <w:p w14:paraId="7B15DBB3" w14:textId="77777777" w:rsidR="006D229B" w:rsidRPr="00E36E1A" w:rsidRDefault="006D229B" w:rsidP="006D229B">
      <w:pPr>
        <w:rPr>
          <w:color w:val="000000" w:themeColor="text1"/>
        </w:rPr>
      </w:pPr>
      <w:r w:rsidRPr="00E36E1A">
        <w:rPr>
          <w:color w:val="000000" w:themeColor="text1"/>
        </w:rPr>
        <w:t>=25</w:t>
      </w:r>
      <w:r w:rsidRPr="00E36E1A">
        <w:rPr>
          <w:color w:val="000000" w:themeColor="text1"/>
        </w:rPr>
        <w:t>岁</w:t>
      </w:r>
      <w:r>
        <w:rPr>
          <w:rFonts w:hint="eastAsia"/>
          <w:color w:val="000000" w:themeColor="text1"/>
        </w:rPr>
        <w:t>及</w:t>
      </w:r>
      <w:r w:rsidRPr="00E36E1A">
        <w:rPr>
          <w:rFonts w:hint="eastAsia"/>
          <w:color w:val="000000" w:themeColor="text1"/>
        </w:rPr>
        <w:t>以上</w:t>
      </w:r>
      <w:r w:rsidRPr="00E36E1A">
        <w:rPr>
          <w:color w:val="000000" w:themeColor="text1"/>
        </w:rPr>
        <w:t>人口每个人接受学历教育年限之和</w:t>
      </w:r>
      <w:r w:rsidRPr="00E36E1A">
        <w:rPr>
          <w:color w:val="000000" w:themeColor="text1"/>
        </w:rPr>
        <w:t>/25</w:t>
      </w:r>
      <w:r w:rsidRPr="00E36E1A">
        <w:rPr>
          <w:color w:val="000000" w:themeColor="text1"/>
        </w:rPr>
        <w:t>岁</w:t>
      </w:r>
      <w:r>
        <w:rPr>
          <w:rFonts w:hint="eastAsia"/>
          <w:color w:val="000000" w:themeColor="text1"/>
        </w:rPr>
        <w:t>及</w:t>
      </w:r>
      <w:r w:rsidRPr="00E36E1A">
        <w:rPr>
          <w:rFonts w:hint="eastAsia"/>
          <w:color w:val="000000" w:themeColor="text1"/>
        </w:rPr>
        <w:t>以上</w:t>
      </w:r>
      <w:r w:rsidRPr="00E36E1A">
        <w:rPr>
          <w:color w:val="000000" w:themeColor="text1"/>
        </w:rPr>
        <w:t>人口总数</w:t>
      </w:r>
    </w:p>
    <w:p w14:paraId="109A65C1" w14:textId="77777777" w:rsidR="006D229B" w:rsidRPr="00E36E1A" w:rsidRDefault="006D229B" w:rsidP="006D229B">
      <w:pPr>
        <w:rPr>
          <w:color w:val="000000" w:themeColor="text1"/>
        </w:rPr>
      </w:pPr>
      <w:r w:rsidRPr="00E36E1A">
        <w:rPr>
          <w:rFonts w:hint="eastAsia"/>
          <w:color w:val="000000" w:themeColor="text1"/>
        </w:rPr>
        <w:t>注：联合国开发计划署</w:t>
      </w:r>
      <w:r>
        <w:rPr>
          <w:rFonts w:hint="eastAsia"/>
          <w:color w:val="000000" w:themeColor="text1"/>
        </w:rPr>
        <w:t>（</w:t>
      </w:r>
      <w:r>
        <w:rPr>
          <w:rFonts w:hint="eastAsia"/>
          <w:color w:val="000000" w:themeColor="text1"/>
        </w:rPr>
        <w:t>UNDP</w:t>
      </w:r>
      <w:r>
        <w:rPr>
          <w:rFonts w:hint="eastAsia"/>
          <w:color w:val="000000" w:themeColor="text1"/>
        </w:rPr>
        <w:t>）的</w:t>
      </w:r>
      <w:r w:rsidRPr="00E36E1A">
        <w:rPr>
          <w:rFonts w:hint="eastAsia"/>
          <w:color w:val="000000" w:themeColor="text1"/>
        </w:rPr>
        <w:t>人类发展指数教育维度的代表指标之一。</w:t>
      </w:r>
    </w:p>
    <w:p w14:paraId="0E3E5D2E" w14:textId="77777777" w:rsidR="006D229B" w:rsidRPr="00E36E1A" w:rsidRDefault="006D229B" w:rsidP="006D229B">
      <w:pPr>
        <w:pStyle w:val="5"/>
        <w:ind w:firstLine="482"/>
        <w:rPr>
          <w:b w:val="0"/>
          <w:bCs w:val="0"/>
          <w:color w:val="000000" w:themeColor="text1"/>
        </w:rPr>
      </w:pPr>
      <w:r w:rsidRPr="00E36E1A">
        <w:rPr>
          <w:rFonts w:hint="eastAsia"/>
          <w:color w:val="000000" w:themeColor="text1"/>
        </w:rPr>
        <w:t>（</w:t>
      </w:r>
      <w:r w:rsidRPr="00E36E1A">
        <w:rPr>
          <w:rFonts w:hint="eastAsia"/>
          <w:color w:val="000000" w:themeColor="text1"/>
        </w:rPr>
        <w:t>6</w:t>
      </w:r>
      <w:r w:rsidRPr="00E36E1A">
        <w:rPr>
          <w:rFonts w:hint="eastAsia"/>
          <w:color w:val="000000" w:themeColor="text1"/>
        </w:rPr>
        <w:t>）</w:t>
      </w:r>
      <w:r w:rsidRPr="00E36E1A">
        <w:rPr>
          <w:color w:val="000000" w:themeColor="text1"/>
        </w:rPr>
        <w:t>新增劳动力平均受教育年限</w:t>
      </w:r>
      <w:r w:rsidRPr="00E36E1A">
        <w:rPr>
          <w:rFonts w:hint="eastAsia"/>
          <w:color w:val="000000" w:themeColor="text1"/>
        </w:rPr>
        <w:t>（年）</w:t>
      </w:r>
    </w:p>
    <w:p w14:paraId="09896CCE" w14:textId="77777777" w:rsidR="006D229B" w:rsidRPr="00E36E1A" w:rsidRDefault="006D229B" w:rsidP="006D229B">
      <w:pPr>
        <w:rPr>
          <w:color w:val="000000" w:themeColor="text1"/>
        </w:rPr>
      </w:pPr>
      <w:r w:rsidRPr="00E36E1A">
        <w:rPr>
          <w:color w:val="000000" w:themeColor="text1"/>
        </w:rPr>
        <w:t>=</w:t>
      </w:r>
      <w:r w:rsidRPr="00E36E1A">
        <w:rPr>
          <w:color w:val="000000" w:themeColor="text1"/>
        </w:rPr>
        <w:t>新增劳动力每个人接受学历教育年限之和</w:t>
      </w:r>
      <w:r w:rsidRPr="00E36E1A">
        <w:rPr>
          <w:color w:val="000000" w:themeColor="text1"/>
        </w:rPr>
        <w:t>/</w:t>
      </w:r>
      <w:r w:rsidRPr="00E36E1A">
        <w:rPr>
          <w:color w:val="000000" w:themeColor="text1"/>
        </w:rPr>
        <w:t>新增劳动力人口数</w:t>
      </w:r>
    </w:p>
    <w:p w14:paraId="781FCC10" w14:textId="1F3E0DFD" w:rsidR="006D229B" w:rsidRPr="00E36E1A" w:rsidRDefault="006D229B" w:rsidP="006D229B">
      <w:pPr>
        <w:rPr>
          <w:color w:val="000000" w:themeColor="text1"/>
        </w:rPr>
      </w:pPr>
      <w:r w:rsidRPr="00E36E1A">
        <w:rPr>
          <w:rFonts w:hint="eastAsia"/>
          <w:color w:val="000000" w:themeColor="text1"/>
        </w:rPr>
        <w:t>注：</w:t>
      </w:r>
      <w:r w:rsidRPr="00E36E1A">
        <w:rPr>
          <w:color w:val="000000" w:themeColor="text1"/>
        </w:rPr>
        <w:t>新增劳动力是指</w:t>
      </w:r>
      <w:r w:rsidRPr="00E36E1A">
        <w:rPr>
          <w:color w:val="000000" w:themeColor="text1"/>
        </w:rPr>
        <w:t>16</w:t>
      </w:r>
      <w:r w:rsidRPr="00E36E1A">
        <w:rPr>
          <w:color w:val="000000" w:themeColor="text1"/>
        </w:rPr>
        <w:t>周岁</w:t>
      </w:r>
      <w:r w:rsidRPr="00E36E1A">
        <w:rPr>
          <w:rFonts w:hint="eastAsia"/>
          <w:color w:val="000000" w:themeColor="text1"/>
        </w:rPr>
        <w:t>及</w:t>
      </w:r>
      <w:r w:rsidRPr="00E36E1A">
        <w:rPr>
          <w:color w:val="000000" w:themeColor="text1"/>
        </w:rPr>
        <w:t>以上初次进入劳动力市场</w:t>
      </w:r>
      <w:r w:rsidRPr="00E36E1A">
        <w:rPr>
          <w:rFonts w:hint="eastAsia"/>
          <w:color w:val="000000" w:themeColor="text1"/>
        </w:rPr>
        <w:t>的</w:t>
      </w:r>
      <w:r w:rsidRPr="00E36E1A">
        <w:rPr>
          <w:color w:val="000000" w:themeColor="text1"/>
        </w:rPr>
        <w:t>人口</w:t>
      </w:r>
      <w:r w:rsidR="00303152">
        <w:rPr>
          <w:rFonts w:hint="eastAsia"/>
          <w:color w:val="000000" w:themeColor="text1"/>
        </w:rPr>
        <w:t>。</w:t>
      </w:r>
      <w:r w:rsidRPr="00E36E1A">
        <w:rPr>
          <w:color w:val="000000" w:themeColor="text1"/>
        </w:rPr>
        <w:t>在教育事业</w:t>
      </w:r>
      <w:r w:rsidR="00303152">
        <w:rPr>
          <w:rFonts w:hint="eastAsia"/>
          <w:color w:val="000000" w:themeColor="text1"/>
        </w:rPr>
        <w:t>和人口</w:t>
      </w:r>
      <w:r w:rsidRPr="00E36E1A">
        <w:rPr>
          <w:color w:val="000000" w:themeColor="text1"/>
        </w:rPr>
        <w:t>数据中，新增劳动力数大致对应为</w:t>
      </w:r>
      <w:r w:rsidR="00303152">
        <w:rPr>
          <w:rFonts w:hint="eastAsia"/>
          <w:color w:val="000000" w:themeColor="text1"/>
        </w:rPr>
        <w:t>：</w:t>
      </w:r>
      <w:r w:rsidRPr="00E36E1A">
        <w:rPr>
          <w:color w:val="000000" w:themeColor="text1"/>
        </w:rPr>
        <w:t>各级各类教育中</w:t>
      </w:r>
      <w:r w:rsidR="00303152">
        <w:rPr>
          <w:rFonts w:hint="eastAsia"/>
          <w:color w:val="000000" w:themeColor="text1"/>
        </w:rPr>
        <w:t>，</w:t>
      </w:r>
      <w:r w:rsidRPr="00E36E1A">
        <w:rPr>
          <w:color w:val="000000" w:themeColor="text1"/>
        </w:rPr>
        <w:t>16</w:t>
      </w:r>
      <w:r w:rsidRPr="00E36E1A">
        <w:rPr>
          <w:color w:val="000000" w:themeColor="text1"/>
        </w:rPr>
        <w:t>周岁</w:t>
      </w:r>
      <w:r w:rsidRPr="00E36E1A">
        <w:rPr>
          <w:rFonts w:hint="eastAsia"/>
          <w:color w:val="000000" w:themeColor="text1"/>
        </w:rPr>
        <w:t>及以上</w:t>
      </w:r>
      <w:r w:rsidRPr="00E36E1A">
        <w:rPr>
          <w:color w:val="000000" w:themeColor="text1"/>
        </w:rPr>
        <w:t>的当年</w:t>
      </w:r>
      <w:r w:rsidRPr="00E36E1A">
        <w:rPr>
          <w:rFonts w:hint="eastAsia"/>
          <w:color w:val="000000" w:themeColor="text1"/>
        </w:rPr>
        <w:t>离校</w:t>
      </w:r>
      <w:r w:rsidRPr="00E36E1A">
        <w:rPr>
          <w:color w:val="000000" w:themeColor="text1"/>
        </w:rPr>
        <w:t>学生</w:t>
      </w:r>
      <w:r w:rsidR="00303152">
        <w:rPr>
          <w:rFonts w:hint="eastAsia"/>
          <w:color w:val="000000" w:themeColor="text1"/>
        </w:rPr>
        <w:t>，</w:t>
      </w:r>
      <w:r w:rsidRPr="00E36E1A">
        <w:rPr>
          <w:color w:val="000000" w:themeColor="text1"/>
        </w:rPr>
        <w:t>未继续升学的毕业生</w:t>
      </w:r>
      <w:r w:rsidRPr="00E36E1A">
        <w:rPr>
          <w:rFonts w:hint="eastAsia"/>
          <w:color w:val="000000" w:themeColor="text1"/>
        </w:rPr>
        <w:t>，以及不在校人口中当年满</w:t>
      </w:r>
      <w:r w:rsidRPr="00E36E1A">
        <w:rPr>
          <w:color w:val="000000" w:themeColor="text1"/>
        </w:rPr>
        <w:t>16</w:t>
      </w:r>
      <w:r w:rsidRPr="00E36E1A">
        <w:rPr>
          <w:color w:val="000000" w:themeColor="text1"/>
        </w:rPr>
        <w:t>周岁人口的合计数</w:t>
      </w:r>
      <w:r w:rsidR="00303152">
        <w:rPr>
          <w:rFonts w:hint="eastAsia"/>
          <w:color w:val="000000" w:themeColor="text1"/>
        </w:rPr>
        <w:t>。</w:t>
      </w:r>
      <w:r w:rsidRPr="00E36E1A">
        <w:rPr>
          <w:rFonts w:hint="eastAsia"/>
          <w:color w:val="000000" w:themeColor="text1"/>
        </w:rPr>
        <w:t>该指标需要结合人口数据与教育事业统计数据综合分析。</w:t>
      </w:r>
    </w:p>
    <w:p w14:paraId="76E4689C" w14:textId="77777777" w:rsidR="006D229B" w:rsidRPr="00E36E1A" w:rsidRDefault="006D229B" w:rsidP="006D229B">
      <w:pPr>
        <w:pStyle w:val="2"/>
        <w:rPr>
          <w:color w:val="000000" w:themeColor="text1"/>
        </w:rPr>
      </w:pPr>
      <w:bookmarkStart w:id="9" w:name="_Toc59961104"/>
      <w:r w:rsidRPr="00E36E1A">
        <w:rPr>
          <w:color w:val="000000" w:themeColor="text1"/>
        </w:rPr>
        <w:t xml:space="preserve">3. </w:t>
      </w:r>
      <w:r w:rsidRPr="00E36E1A">
        <w:rPr>
          <w:rFonts w:hint="eastAsia"/>
          <w:color w:val="000000" w:themeColor="text1"/>
        </w:rPr>
        <w:t>人口受教育程度分布比例（%）</w:t>
      </w:r>
      <w:bookmarkEnd w:id="9"/>
    </w:p>
    <w:p w14:paraId="338E30F8" w14:textId="2FAEB3FB" w:rsidR="006D229B" w:rsidRPr="00E36E1A" w:rsidRDefault="006D229B" w:rsidP="006D229B">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人口受教育程度分布比例，</w:t>
      </w:r>
      <w:r w:rsidRPr="00E36E1A">
        <w:rPr>
          <w:color w:val="000000" w:themeColor="text1"/>
        </w:rPr>
        <w:t>是指</w:t>
      </w:r>
      <w:r w:rsidRPr="00E36E1A">
        <w:rPr>
          <w:rFonts w:hint="eastAsia"/>
          <w:color w:val="000000" w:themeColor="text1"/>
        </w:rPr>
        <w:t>某组人口中</w:t>
      </w:r>
      <w:r>
        <w:rPr>
          <w:rFonts w:hint="eastAsia"/>
          <w:color w:val="000000" w:themeColor="text1"/>
        </w:rPr>
        <w:t>不同</w:t>
      </w:r>
      <w:r w:rsidRPr="00E36E1A">
        <w:rPr>
          <w:rFonts w:hint="eastAsia"/>
          <w:color w:val="000000" w:themeColor="text1"/>
        </w:rPr>
        <w:t>受教育程度</w:t>
      </w:r>
      <w:r>
        <w:rPr>
          <w:rFonts w:hint="eastAsia"/>
          <w:color w:val="000000" w:themeColor="text1"/>
        </w:rPr>
        <w:t>人口</w:t>
      </w:r>
      <w:r w:rsidRPr="00E36E1A">
        <w:rPr>
          <w:rFonts w:hint="eastAsia"/>
          <w:color w:val="000000" w:themeColor="text1"/>
        </w:rPr>
        <w:t>的百分比分布情</w:t>
      </w:r>
      <w:r w:rsidRPr="00E36E1A">
        <w:rPr>
          <w:rFonts w:hint="eastAsia"/>
          <w:color w:val="000000" w:themeColor="text1"/>
        </w:rPr>
        <w:lastRenderedPageBreak/>
        <w:t>况。例如，主要劳动年龄人口受过高等教育的比例是指，</w:t>
      </w:r>
      <w:r w:rsidRPr="00E36E1A">
        <w:rPr>
          <w:rFonts w:hint="eastAsia"/>
          <w:color w:val="000000" w:themeColor="text1"/>
        </w:rPr>
        <w:t>2</w:t>
      </w:r>
      <w:r w:rsidRPr="00E36E1A">
        <w:rPr>
          <w:color w:val="000000" w:themeColor="text1"/>
        </w:rPr>
        <w:t>0</w:t>
      </w:r>
      <w:r w:rsidRPr="00E36E1A">
        <w:rPr>
          <w:color w:val="000000" w:themeColor="text1"/>
        </w:rPr>
        <w:t>～</w:t>
      </w:r>
      <w:r w:rsidRPr="00E36E1A">
        <w:rPr>
          <w:color w:val="000000" w:themeColor="text1"/>
        </w:rPr>
        <w:t>59</w:t>
      </w:r>
      <w:r w:rsidRPr="00E36E1A">
        <w:rPr>
          <w:rFonts w:hint="eastAsia"/>
          <w:color w:val="000000" w:themeColor="text1"/>
        </w:rPr>
        <w:t>岁人口中受教育程度为大专及以上人口的百分比。</w:t>
      </w:r>
    </w:p>
    <w:p w14:paraId="70F95D27" w14:textId="77777777" w:rsidR="006D229B" w:rsidRPr="00E36E1A" w:rsidRDefault="006D229B" w:rsidP="006D229B">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该指标提供人口素质的重要信息，可用作教育效益类指标。</w:t>
      </w:r>
    </w:p>
    <w:p w14:paraId="297790D0" w14:textId="5F569603" w:rsidR="006D229B" w:rsidRPr="00E36E1A" w:rsidRDefault="006D229B" w:rsidP="006D229B">
      <w:pPr>
        <w:ind w:firstLine="482"/>
        <w:rPr>
          <w:color w:val="000000" w:themeColor="text1"/>
        </w:rPr>
      </w:pPr>
      <w:r w:rsidRPr="00E36E1A">
        <w:rPr>
          <w:rFonts w:ascii="黑体" w:eastAsia="黑体" w:hAnsi="黑体"/>
          <w:b/>
          <w:color w:val="000000" w:themeColor="text1"/>
        </w:rPr>
        <w:t>公式：</w:t>
      </w:r>
      <w:r w:rsidRPr="00E36E1A">
        <w:rPr>
          <w:color w:val="000000" w:themeColor="text1"/>
        </w:rPr>
        <w:t>人口</w:t>
      </w:r>
      <w:r w:rsidRPr="00E36E1A">
        <w:rPr>
          <w:rFonts w:hint="eastAsia"/>
          <w:color w:val="000000" w:themeColor="text1"/>
        </w:rPr>
        <w:t>受教育程度分布比例</w:t>
      </w:r>
      <w:r w:rsidRPr="00E36E1A">
        <w:rPr>
          <w:color w:val="000000" w:themeColor="text1"/>
        </w:rPr>
        <w:t>=</w:t>
      </w:r>
      <w:r w:rsidRPr="00E36E1A">
        <w:rPr>
          <w:rFonts w:hint="eastAsia"/>
          <w:color w:val="000000" w:themeColor="text1"/>
        </w:rPr>
        <w:t>某组人</w:t>
      </w:r>
      <w:r w:rsidRPr="00E36E1A">
        <w:rPr>
          <w:color w:val="000000" w:themeColor="text1"/>
        </w:rPr>
        <w:t>口</w:t>
      </w:r>
      <w:r w:rsidRPr="00E36E1A">
        <w:rPr>
          <w:rFonts w:hint="eastAsia"/>
          <w:color w:val="000000" w:themeColor="text1"/>
        </w:rPr>
        <w:t>中某级</w:t>
      </w:r>
      <w:r w:rsidR="00D93328">
        <w:rPr>
          <w:rFonts w:hint="eastAsia"/>
          <w:color w:val="000000" w:themeColor="text1"/>
        </w:rPr>
        <w:t>教育</w:t>
      </w:r>
      <w:r w:rsidRPr="00E36E1A">
        <w:rPr>
          <w:rFonts w:hint="eastAsia"/>
          <w:color w:val="000000" w:themeColor="text1"/>
        </w:rPr>
        <w:t>（及以上）受教育程度的人口数</w:t>
      </w:r>
      <w:r w:rsidRPr="00E36E1A">
        <w:rPr>
          <w:color w:val="000000" w:themeColor="text1"/>
        </w:rPr>
        <w:t>/</w:t>
      </w:r>
      <w:r w:rsidRPr="00E36E1A">
        <w:rPr>
          <w:rFonts w:hint="eastAsia"/>
          <w:color w:val="000000" w:themeColor="text1"/>
        </w:rPr>
        <w:t>该组</w:t>
      </w:r>
      <w:r w:rsidRPr="00E36E1A">
        <w:rPr>
          <w:color w:val="000000" w:themeColor="text1"/>
        </w:rPr>
        <w:t>人口总数</w:t>
      </w:r>
      <w:r w:rsidRPr="00E36E1A">
        <w:rPr>
          <w:rFonts w:hint="eastAsia"/>
          <w:color w:val="000000" w:themeColor="text1"/>
        </w:rPr>
        <w:t>*</w:t>
      </w:r>
      <w:r w:rsidRPr="00E36E1A">
        <w:rPr>
          <w:color w:val="000000" w:themeColor="text1"/>
        </w:rPr>
        <w:t>100%</w:t>
      </w:r>
    </w:p>
    <w:p w14:paraId="6AFB47EA" w14:textId="77777777" w:rsidR="006D229B" w:rsidRPr="00E36E1A" w:rsidRDefault="006D229B" w:rsidP="006D229B">
      <w:pPr>
        <w:rPr>
          <w:color w:val="000000" w:themeColor="text1"/>
        </w:rPr>
      </w:pPr>
      <w:r w:rsidRPr="00E36E1A">
        <w:rPr>
          <w:rFonts w:hint="eastAsia"/>
          <w:color w:val="000000" w:themeColor="text1"/>
        </w:rPr>
        <w:t>注：人口受教育程度的确定采用国家统计局标准。</w:t>
      </w:r>
    </w:p>
    <w:p w14:paraId="4502B95E" w14:textId="77777777" w:rsidR="006D229B" w:rsidRPr="00E36E1A" w:rsidRDefault="006D229B" w:rsidP="006D229B">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国家统计局人口统计数据</w:t>
      </w:r>
      <w:r w:rsidRPr="00E36E1A">
        <w:rPr>
          <w:rFonts w:hint="eastAsia"/>
          <w:color w:val="000000" w:themeColor="text1"/>
        </w:rPr>
        <w:t>，教育事业统计数据</w:t>
      </w:r>
    </w:p>
    <w:p w14:paraId="148E3194" w14:textId="77777777" w:rsidR="006D229B" w:rsidRPr="00E36E1A" w:rsidRDefault="006D229B" w:rsidP="006D229B">
      <w:pPr>
        <w:ind w:firstLine="482"/>
        <w:rPr>
          <w:color w:val="000000" w:themeColor="text1"/>
        </w:rPr>
      </w:pPr>
      <w:r w:rsidRPr="00E36E1A">
        <w:rPr>
          <w:rFonts w:ascii="黑体" w:eastAsia="黑体" w:hAnsi="黑体" w:hint="eastAsia"/>
          <w:b/>
          <w:color w:val="000000" w:themeColor="text1"/>
        </w:rPr>
        <w:t>指标分解：</w:t>
      </w:r>
      <w:r w:rsidRPr="00E36E1A">
        <w:rPr>
          <w:rFonts w:hint="eastAsia"/>
          <w:color w:val="000000" w:themeColor="text1"/>
        </w:rPr>
        <w:t>可以根据需要测算某组人口的受教育程度分布比例</w:t>
      </w:r>
    </w:p>
    <w:p w14:paraId="2E10B9DB" w14:textId="77777777" w:rsidR="006D229B" w:rsidRPr="00E36E1A" w:rsidRDefault="006D229B" w:rsidP="006D229B">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w:t>
      </w:r>
    </w:p>
    <w:p w14:paraId="52B6DE26" w14:textId="77777777" w:rsidR="006D229B" w:rsidRPr="00E36E1A" w:rsidRDefault="006D229B" w:rsidP="006D229B">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人口</w:t>
      </w:r>
      <w:r w:rsidRPr="00E36E1A">
        <w:rPr>
          <w:rFonts w:hint="eastAsia"/>
          <w:color w:val="000000" w:themeColor="text1"/>
        </w:rPr>
        <w:t>受教育程度分布比例反映了人口的受教育水平情况，人口中受过高中及以上教育的比例</w:t>
      </w:r>
      <w:r>
        <w:rPr>
          <w:rFonts w:hint="eastAsia"/>
          <w:color w:val="000000" w:themeColor="text1"/>
        </w:rPr>
        <w:t>，以</w:t>
      </w:r>
      <w:r w:rsidRPr="00E36E1A">
        <w:rPr>
          <w:rFonts w:hint="eastAsia"/>
          <w:color w:val="000000" w:themeColor="text1"/>
        </w:rPr>
        <w:t>及受过高等教育的比例越高</w:t>
      </w:r>
      <w:r>
        <w:rPr>
          <w:rFonts w:hint="eastAsia"/>
          <w:color w:val="000000" w:themeColor="text1"/>
        </w:rPr>
        <w:t>，</w:t>
      </w:r>
      <w:r w:rsidRPr="00E36E1A">
        <w:rPr>
          <w:rFonts w:hint="eastAsia"/>
          <w:color w:val="000000" w:themeColor="text1"/>
        </w:rPr>
        <w:t>说明人口的受教育水平越高，国家</w:t>
      </w:r>
      <w:r w:rsidRPr="00E36E1A">
        <w:rPr>
          <w:color w:val="000000" w:themeColor="text1"/>
        </w:rPr>
        <w:t>的人力资源水平</w:t>
      </w:r>
      <w:r w:rsidRPr="00E36E1A">
        <w:rPr>
          <w:rFonts w:hint="eastAsia"/>
          <w:color w:val="000000" w:themeColor="text1"/>
        </w:rPr>
        <w:t>也越高</w:t>
      </w:r>
      <w:r w:rsidRPr="00E36E1A">
        <w:rPr>
          <w:color w:val="000000" w:themeColor="text1"/>
        </w:rPr>
        <w:t>。</w:t>
      </w:r>
    </w:p>
    <w:p w14:paraId="4C753E9B" w14:textId="3B7E27AA" w:rsidR="006D229B" w:rsidRPr="00E36E1A" w:rsidRDefault="006D229B" w:rsidP="006D229B">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该指标测算需要基于人口学历分布</w:t>
      </w:r>
      <w:r>
        <w:rPr>
          <w:rFonts w:hint="eastAsia"/>
          <w:color w:val="000000" w:themeColor="text1"/>
        </w:rPr>
        <w:t>情况</w:t>
      </w:r>
      <w:r w:rsidRPr="00E36E1A">
        <w:rPr>
          <w:rFonts w:hint="eastAsia"/>
          <w:color w:val="000000" w:themeColor="text1"/>
        </w:rPr>
        <w:t>，而只有普查年份才能获得</w:t>
      </w:r>
      <w:r>
        <w:rPr>
          <w:rFonts w:hint="eastAsia"/>
          <w:color w:val="000000" w:themeColor="text1"/>
        </w:rPr>
        <w:t>完整</w:t>
      </w:r>
      <w:r w:rsidRPr="00E36E1A">
        <w:rPr>
          <w:rFonts w:hint="eastAsia"/>
          <w:color w:val="000000" w:themeColor="text1"/>
        </w:rPr>
        <w:t>的人口学历分布数据，其他年份</w:t>
      </w:r>
      <w:r>
        <w:rPr>
          <w:rFonts w:hint="eastAsia"/>
          <w:color w:val="000000" w:themeColor="text1"/>
        </w:rPr>
        <w:t>通常</w:t>
      </w:r>
      <w:r w:rsidRPr="00E36E1A">
        <w:rPr>
          <w:rFonts w:hint="eastAsia"/>
          <w:color w:val="000000" w:themeColor="text1"/>
        </w:rPr>
        <w:t>只能基于人口抽样</w:t>
      </w:r>
      <w:r w:rsidR="001D392B">
        <w:rPr>
          <w:rFonts w:hint="eastAsia"/>
          <w:color w:val="000000" w:themeColor="text1"/>
        </w:rPr>
        <w:t>调查</w:t>
      </w:r>
      <w:r w:rsidRPr="00E36E1A">
        <w:rPr>
          <w:rFonts w:hint="eastAsia"/>
          <w:color w:val="000000" w:themeColor="text1"/>
        </w:rPr>
        <w:t>数据进行估算，</w:t>
      </w:r>
      <w:r w:rsidRPr="00E36E1A">
        <w:rPr>
          <w:color w:val="000000" w:themeColor="text1"/>
        </w:rPr>
        <w:t>指标值会受到所采用估算方法</w:t>
      </w:r>
      <w:r w:rsidRPr="00E36E1A">
        <w:rPr>
          <w:rFonts w:hint="eastAsia"/>
          <w:color w:val="000000" w:themeColor="text1"/>
        </w:rPr>
        <w:t>以及人口抽样比与代表性的影响，结果可能存在较大误差</w:t>
      </w:r>
      <w:r>
        <w:rPr>
          <w:rFonts w:hint="eastAsia"/>
          <w:color w:val="000000" w:themeColor="text1"/>
        </w:rPr>
        <w:t>。除普查年份外该指标仅建议国家级使用，</w:t>
      </w:r>
      <w:r w:rsidRPr="00E36E1A">
        <w:rPr>
          <w:rFonts w:hint="eastAsia"/>
          <w:color w:val="000000" w:themeColor="text1"/>
        </w:rPr>
        <w:t>地方</w:t>
      </w:r>
      <w:r>
        <w:rPr>
          <w:rFonts w:hint="eastAsia"/>
          <w:color w:val="000000" w:themeColor="text1"/>
        </w:rPr>
        <w:t>若要测算</w:t>
      </w:r>
      <w:r w:rsidRPr="00E36E1A">
        <w:rPr>
          <w:rFonts w:hint="eastAsia"/>
          <w:color w:val="000000" w:themeColor="text1"/>
        </w:rPr>
        <w:t>需</w:t>
      </w:r>
      <w:r>
        <w:rPr>
          <w:rFonts w:hint="eastAsia"/>
          <w:color w:val="000000" w:themeColor="text1"/>
        </w:rPr>
        <w:t>特别</w:t>
      </w:r>
      <w:r w:rsidRPr="00E36E1A">
        <w:rPr>
          <w:rFonts w:hint="eastAsia"/>
          <w:color w:val="000000" w:themeColor="text1"/>
        </w:rPr>
        <w:t>谨慎。</w:t>
      </w:r>
    </w:p>
    <w:p w14:paraId="48EFA23D" w14:textId="77777777" w:rsidR="006D229B" w:rsidRPr="00E36E1A" w:rsidRDefault="006D229B" w:rsidP="006D229B">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w:t>
      </w:r>
      <w:r w:rsidRPr="00E36E1A">
        <w:rPr>
          <w:color w:val="000000" w:themeColor="text1"/>
        </w:rPr>
        <w:t>劳动年龄人口</w:t>
      </w:r>
      <w:r w:rsidRPr="00E36E1A">
        <w:rPr>
          <w:rFonts w:hint="eastAsia"/>
          <w:color w:val="000000" w:themeColor="text1"/>
        </w:rPr>
        <w:t>受过高等教育的比例（</w:t>
      </w:r>
      <w:r w:rsidRPr="00E36E1A">
        <w:rPr>
          <w:rFonts w:hint="eastAsia"/>
          <w:color w:val="000000" w:themeColor="text1"/>
        </w:rPr>
        <w:t>%</w:t>
      </w:r>
      <w:r w:rsidRPr="00E36E1A">
        <w:rPr>
          <w:rFonts w:hint="eastAsia"/>
          <w:color w:val="000000" w:themeColor="text1"/>
        </w:rPr>
        <w:t>）</w:t>
      </w:r>
    </w:p>
    <w:p w14:paraId="2C2FE783" w14:textId="77777777" w:rsidR="006D229B" w:rsidRPr="00E36E1A" w:rsidRDefault="006D229B" w:rsidP="006D229B">
      <w:pPr>
        <w:rPr>
          <w:color w:val="000000" w:themeColor="text1"/>
        </w:rPr>
      </w:pPr>
      <w:r w:rsidRPr="00E36E1A">
        <w:rPr>
          <w:color w:val="000000" w:themeColor="text1"/>
        </w:rPr>
        <w:t>=16</w:t>
      </w:r>
      <w:r w:rsidRPr="00E36E1A">
        <w:rPr>
          <w:color w:val="000000" w:themeColor="text1"/>
        </w:rPr>
        <w:t>～</w:t>
      </w:r>
      <w:r w:rsidRPr="00E36E1A">
        <w:rPr>
          <w:color w:val="000000" w:themeColor="text1"/>
        </w:rPr>
        <w:t>59</w:t>
      </w:r>
      <w:r w:rsidRPr="00E36E1A">
        <w:rPr>
          <w:color w:val="000000" w:themeColor="text1"/>
        </w:rPr>
        <w:t>岁</w:t>
      </w:r>
      <w:r w:rsidRPr="00E36E1A">
        <w:rPr>
          <w:rFonts w:hint="eastAsia"/>
          <w:color w:val="000000" w:themeColor="text1"/>
        </w:rPr>
        <w:t>大专及以上受教育程度</w:t>
      </w:r>
      <w:r w:rsidRPr="00E36E1A">
        <w:rPr>
          <w:color w:val="000000" w:themeColor="text1"/>
        </w:rPr>
        <w:t>人口</w:t>
      </w:r>
      <w:r w:rsidRPr="00E36E1A">
        <w:rPr>
          <w:rFonts w:hint="eastAsia"/>
          <w:color w:val="000000" w:themeColor="text1"/>
        </w:rPr>
        <w:t>数</w:t>
      </w:r>
      <w:r w:rsidRPr="00E36E1A">
        <w:rPr>
          <w:color w:val="000000" w:themeColor="text1"/>
        </w:rPr>
        <w:t>/16</w:t>
      </w:r>
      <w:r w:rsidRPr="00E36E1A">
        <w:rPr>
          <w:color w:val="000000" w:themeColor="text1"/>
        </w:rPr>
        <w:t>～</w:t>
      </w:r>
      <w:r w:rsidRPr="00E36E1A">
        <w:rPr>
          <w:color w:val="000000" w:themeColor="text1"/>
        </w:rPr>
        <w:t>59</w:t>
      </w:r>
      <w:r w:rsidRPr="00E36E1A">
        <w:rPr>
          <w:color w:val="000000" w:themeColor="text1"/>
        </w:rPr>
        <w:t>岁人口总数</w:t>
      </w:r>
      <w:r w:rsidRPr="00E36E1A">
        <w:rPr>
          <w:rFonts w:hint="eastAsia"/>
          <w:color w:val="000000" w:themeColor="text1"/>
        </w:rPr>
        <w:t>*</w:t>
      </w:r>
      <w:r w:rsidRPr="00E36E1A">
        <w:rPr>
          <w:color w:val="000000" w:themeColor="text1"/>
        </w:rPr>
        <w:t>100%</w:t>
      </w:r>
    </w:p>
    <w:p w14:paraId="44D14EE7" w14:textId="77777777" w:rsidR="006D229B" w:rsidRPr="00E36E1A" w:rsidRDefault="006D229B" w:rsidP="006D229B">
      <w:pPr>
        <w:rPr>
          <w:color w:val="000000" w:themeColor="text1"/>
        </w:rPr>
      </w:pPr>
      <w:r w:rsidRPr="00E36E1A">
        <w:rPr>
          <w:rFonts w:hint="eastAsia"/>
          <w:color w:val="000000" w:themeColor="text1"/>
        </w:rPr>
        <w:t>注：当前我国劳动年龄人口</w:t>
      </w:r>
      <w:r>
        <w:rPr>
          <w:rFonts w:hint="eastAsia"/>
          <w:color w:val="000000" w:themeColor="text1"/>
        </w:rPr>
        <w:t>的年龄</w:t>
      </w:r>
      <w:r w:rsidRPr="00E36E1A">
        <w:rPr>
          <w:rFonts w:hint="eastAsia"/>
          <w:color w:val="000000" w:themeColor="text1"/>
        </w:rPr>
        <w:t>范围为</w:t>
      </w:r>
      <w:r w:rsidRPr="00E36E1A">
        <w:rPr>
          <w:color w:val="000000" w:themeColor="text1"/>
        </w:rPr>
        <w:t>16</w:t>
      </w:r>
      <w:r w:rsidRPr="00E36E1A">
        <w:rPr>
          <w:color w:val="000000" w:themeColor="text1"/>
        </w:rPr>
        <w:t>～</w:t>
      </w:r>
      <w:r w:rsidRPr="00E36E1A">
        <w:rPr>
          <w:color w:val="000000" w:themeColor="text1"/>
        </w:rPr>
        <w:t>59</w:t>
      </w:r>
      <w:r w:rsidRPr="00E36E1A">
        <w:rPr>
          <w:color w:val="000000" w:themeColor="text1"/>
        </w:rPr>
        <w:t>岁</w:t>
      </w:r>
      <w:r w:rsidRPr="00E36E1A">
        <w:rPr>
          <w:rFonts w:hint="eastAsia"/>
          <w:color w:val="000000" w:themeColor="text1"/>
        </w:rPr>
        <w:t>。</w:t>
      </w:r>
    </w:p>
    <w:p w14:paraId="2CCCC43E" w14:textId="77777777" w:rsidR="006D229B" w:rsidRPr="00E36E1A" w:rsidRDefault="006D229B" w:rsidP="006D229B">
      <w:pPr>
        <w:pStyle w:val="5"/>
        <w:ind w:firstLine="482"/>
        <w:rPr>
          <w:color w:val="000000" w:themeColor="text1"/>
        </w:rPr>
      </w:pPr>
      <w:r w:rsidRPr="00E36E1A">
        <w:rPr>
          <w:rFonts w:hint="eastAsia"/>
          <w:color w:val="000000" w:themeColor="text1"/>
        </w:rPr>
        <w:t>（</w:t>
      </w:r>
      <w:r w:rsidRPr="00E36E1A">
        <w:rPr>
          <w:color w:val="000000" w:themeColor="text1"/>
        </w:rPr>
        <w:t>2</w:t>
      </w:r>
      <w:r w:rsidRPr="00E36E1A">
        <w:rPr>
          <w:rFonts w:hint="eastAsia"/>
          <w:color w:val="000000" w:themeColor="text1"/>
        </w:rPr>
        <w:t>）主要</w:t>
      </w:r>
      <w:r w:rsidRPr="00E36E1A">
        <w:rPr>
          <w:color w:val="000000" w:themeColor="text1"/>
        </w:rPr>
        <w:t>劳动年龄人口</w:t>
      </w:r>
      <w:r w:rsidRPr="00E36E1A">
        <w:rPr>
          <w:rFonts w:hint="eastAsia"/>
          <w:color w:val="000000" w:themeColor="text1"/>
        </w:rPr>
        <w:t>受过高等教育的比例（</w:t>
      </w:r>
      <w:r w:rsidRPr="00E36E1A">
        <w:rPr>
          <w:rFonts w:hint="eastAsia"/>
          <w:color w:val="000000" w:themeColor="text1"/>
        </w:rPr>
        <w:t>%</w:t>
      </w:r>
      <w:r w:rsidRPr="00E36E1A">
        <w:rPr>
          <w:rFonts w:hint="eastAsia"/>
          <w:color w:val="000000" w:themeColor="text1"/>
        </w:rPr>
        <w:t>）</w:t>
      </w:r>
    </w:p>
    <w:p w14:paraId="46914D93" w14:textId="77777777" w:rsidR="006D229B" w:rsidRPr="00E36E1A" w:rsidRDefault="006D229B" w:rsidP="006D229B">
      <w:pPr>
        <w:rPr>
          <w:color w:val="000000" w:themeColor="text1"/>
        </w:rPr>
      </w:pPr>
      <w:r w:rsidRPr="00E36E1A">
        <w:rPr>
          <w:color w:val="000000" w:themeColor="text1"/>
        </w:rPr>
        <w:t>= 20</w:t>
      </w:r>
      <w:r w:rsidRPr="00E36E1A">
        <w:rPr>
          <w:color w:val="000000" w:themeColor="text1"/>
        </w:rPr>
        <w:t>～</w:t>
      </w:r>
      <w:r w:rsidRPr="00E36E1A">
        <w:rPr>
          <w:color w:val="000000" w:themeColor="text1"/>
        </w:rPr>
        <w:t>59</w:t>
      </w:r>
      <w:r w:rsidRPr="00E36E1A">
        <w:rPr>
          <w:color w:val="000000" w:themeColor="text1"/>
        </w:rPr>
        <w:t>岁</w:t>
      </w:r>
      <w:r w:rsidRPr="00E36E1A">
        <w:rPr>
          <w:rFonts w:hint="eastAsia"/>
          <w:color w:val="000000" w:themeColor="text1"/>
        </w:rPr>
        <w:t>大专及以上受教育程度人口数</w:t>
      </w:r>
      <w:r w:rsidRPr="00E36E1A">
        <w:rPr>
          <w:color w:val="000000" w:themeColor="text1"/>
        </w:rPr>
        <w:t>/20</w:t>
      </w:r>
      <w:r w:rsidRPr="00E36E1A">
        <w:rPr>
          <w:color w:val="000000" w:themeColor="text1"/>
        </w:rPr>
        <w:t>～</w:t>
      </w:r>
      <w:r w:rsidRPr="00E36E1A">
        <w:rPr>
          <w:color w:val="000000" w:themeColor="text1"/>
        </w:rPr>
        <w:t>59</w:t>
      </w:r>
      <w:r w:rsidRPr="00E36E1A">
        <w:rPr>
          <w:color w:val="000000" w:themeColor="text1"/>
        </w:rPr>
        <w:t>岁人口总数</w:t>
      </w:r>
      <w:r w:rsidRPr="00E36E1A">
        <w:rPr>
          <w:rFonts w:hint="eastAsia"/>
          <w:color w:val="000000" w:themeColor="text1"/>
        </w:rPr>
        <w:t>*</w:t>
      </w:r>
      <w:r w:rsidRPr="00E36E1A">
        <w:rPr>
          <w:color w:val="000000" w:themeColor="text1"/>
        </w:rPr>
        <w:t>100</w:t>
      </w:r>
      <w:r w:rsidRPr="00E36E1A">
        <w:rPr>
          <w:rFonts w:hint="eastAsia"/>
          <w:color w:val="000000" w:themeColor="text1"/>
        </w:rPr>
        <w:t>%</w:t>
      </w:r>
    </w:p>
    <w:p w14:paraId="4F59CC14" w14:textId="77777777" w:rsidR="006D229B" w:rsidRPr="00E36E1A" w:rsidRDefault="006D229B" w:rsidP="006D229B">
      <w:pPr>
        <w:rPr>
          <w:color w:val="000000" w:themeColor="text1"/>
        </w:rPr>
      </w:pPr>
      <w:r w:rsidRPr="00E36E1A">
        <w:rPr>
          <w:rFonts w:hint="eastAsia"/>
          <w:color w:val="000000" w:themeColor="text1"/>
        </w:rPr>
        <w:t>注：当前我国主要劳动年龄人口</w:t>
      </w:r>
      <w:r>
        <w:rPr>
          <w:rFonts w:hint="eastAsia"/>
          <w:color w:val="000000" w:themeColor="text1"/>
        </w:rPr>
        <w:t>的年龄</w:t>
      </w:r>
      <w:r w:rsidRPr="00E36E1A">
        <w:rPr>
          <w:rFonts w:hint="eastAsia"/>
          <w:color w:val="000000" w:themeColor="text1"/>
        </w:rPr>
        <w:t>范围为</w:t>
      </w:r>
      <w:r w:rsidRPr="00E36E1A">
        <w:rPr>
          <w:color w:val="000000" w:themeColor="text1"/>
        </w:rPr>
        <w:t>20</w:t>
      </w:r>
      <w:r w:rsidRPr="00E36E1A">
        <w:rPr>
          <w:color w:val="000000" w:themeColor="text1"/>
        </w:rPr>
        <w:t>～</w:t>
      </w:r>
      <w:r w:rsidRPr="00E36E1A">
        <w:rPr>
          <w:color w:val="000000" w:themeColor="text1"/>
        </w:rPr>
        <w:t>59</w:t>
      </w:r>
      <w:r w:rsidRPr="00E36E1A">
        <w:rPr>
          <w:color w:val="000000" w:themeColor="text1"/>
        </w:rPr>
        <w:t>岁</w:t>
      </w:r>
      <w:r w:rsidRPr="00E36E1A">
        <w:rPr>
          <w:rFonts w:hint="eastAsia"/>
          <w:color w:val="000000" w:themeColor="text1"/>
        </w:rPr>
        <w:t>。</w:t>
      </w:r>
    </w:p>
    <w:p w14:paraId="42F706A3" w14:textId="77777777" w:rsidR="006D229B" w:rsidRPr="00E36E1A" w:rsidRDefault="006D229B" w:rsidP="006D229B">
      <w:pPr>
        <w:pStyle w:val="5"/>
        <w:ind w:firstLine="482"/>
        <w:rPr>
          <w:color w:val="000000" w:themeColor="text1"/>
        </w:rPr>
      </w:pPr>
      <w:r w:rsidRPr="00E36E1A">
        <w:rPr>
          <w:rFonts w:hint="eastAsia"/>
          <w:color w:val="000000" w:themeColor="text1"/>
        </w:rPr>
        <w:t>（</w:t>
      </w:r>
      <w:r w:rsidRPr="00E36E1A">
        <w:rPr>
          <w:color w:val="000000" w:themeColor="text1"/>
        </w:rPr>
        <w:t>3</w:t>
      </w:r>
      <w:r w:rsidRPr="00E36E1A">
        <w:rPr>
          <w:rFonts w:hint="eastAsia"/>
          <w:color w:val="000000" w:themeColor="text1"/>
        </w:rPr>
        <w:t>）</w:t>
      </w:r>
      <w:r w:rsidRPr="00E36E1A">
        <w:rPr>
          <w:rFonts w:hint="eastAsia"/>
          <w:color w:val="000000" w:themeColor="text1"/>
        </w:rPr>
        <w:t>1</w:t>
      </w:r>
      <w:r w:rsidRPr="00E36E1A">
        <w:rPr>
          <w:color w:val="000000" w:themeColor="text1"/>
        </w:rPr>
        <w:t>5</w:t>
      </w:r>
      <w:r w:rsidRPr="00E36E1A">
        <w:rPr>
          <w:color w:val="000000" w:themeColor="text1"/>
        </w:rPr>
        <w:t>～</w:t>
      </w:r>
      <w:r w:rsidRPr="00E36E1A">
        <w:rPr>
          <w:color w:val="000000" w:themeColor="text1"/>
        </w:rPr>
        <w:t>64</w:t>
      </w:r>
      <w:r w:rsidRPr="00E36E1A">
        <w:rPr>
          <w:rFonts w:hint="eastAsia"/>
          <w:color w:val="000000" w:themeColor="text1"/>
        </w:rPr>
        <w:t>岁</w:t>
      </w:r>
      <w:r w:rsidRPr="00E36E1A">
        <w:rPr>
          <w:color w:val="000000" w:themeColor="text1"/>
        </w:rPr>
        <w:t>人口</w:t>
      </w:r>
      <w:r w:rsidRPr="00E36E1A">
        <w:rPr>
          <w:rFonts w:hint="eastAsia"/>
          <w:color w:val="000000" w:themeColor="text1"/>
        </w:rPr>
        <w:t>受过高等教育的比例（</w:t>
      </w:r>
      <w:r w:rsidRPr="00E36E1A">
        <w:rPr>
          <w:rFonts w:hint="eastAsia"/>
          <w:color w:val="000000" w:themeColor="text1"/>
        </w:rPr>
        <w:t>%</w:t>
      </w:r>
      <w:r w:rsidRPr="00E36E1A">
        <w:rPr>
          <w:rFonts w:hint="eastAsia"/>
          <w:color w:val="000000" w:themeColor="text1"/>
        </w:rPr>
        <w:t>）</w:t>
      </w:r>
    </w:p>
    <w:p w14:paraId="19C68039" w14:textId="77777777" w:rsidR="006D229B" w:rsidRPr="00E36E1A" w:rsidRDefault="006D229B" w:rsidP="006D229B">
      <w:pPr>
        <w:rPr>
          <w:color w:val="000000" w:themeColor="text1"/>
        </w:rPr>
      </w:pPr>
      <w:r w:rsidRPr="00E36E1A">
        <w:rPr>
          <w:color w:val="000000" w:themeColor="text1"/>
        </w:rPr>
        <w:t>=15</w:t>
      </w:r>
      <w:r w:rsidRPr="00E36E1A">
        <w:rPr>
          <w:color w:val="000000" w:themeColor="text1"/>
        </w:rPr>
        <w:t>～</w:t>
      </w:r>
      <w:r w:rsidRPr="00E36E1A">
        <w:rPr>
          <w:color w:val="000000" w:themeColor="text1"/>
        </w:rPr>
        <w:t>64</w:t>
      </w:r>
      <w:r w:rsidRPr="00E36E1A">
        <w:rPr>
          <w:color w:val="000000" w:themeColor="text1"/>
        </w:rPr>
        <w:t>岁</w:t>
      </w:r>
      <w:r w:rsidRPr="00E36E1A">
        <w:rPr>
          <w:rFonts w:hint="eastAsia"/>
          <w:color w:val="000000" w:themeColor="text1"/>
        </w:rPr>
        <w:t>大专及以上受教育程度</w:t>
      </w:r>
      <w:r w:rsidRPr="00E36E1A">
        <w:rPr>
          <w:color w:val="000000" w:themeColor="text1"/>
        </w:rPr>
        <w:t>人口</w:t>
      </w:r>
      <w:r w:rsidRPr="00E36E1A">
        <w:rPr>
          <w:rFonts w:hint="eastAsia"/>
          <w:color w:val="000000" w:themeColor="text1"/>
        </w:rPr>
        <w:t>数</w:t>
      </w:r>
      <w:r w:rsidRPr="00E36E1A">
        <w:rPr>
          <w:color w:val="000000" w:themeColor="text1"/>
        </w:rPr>
        <w:t>/15</w:t>
      </w:r>
      <w:r w:rsidRPr="00E36E1A">
        <w:rPr>
          <w:color w:val="000000" w:themeColor="text1"/>
        </w:rPr>
        <w:t>～</w:t>
      </w:r>
      <w:r w:rsidRPr="00E36E1A">
        <w:rPr>
          <w:color w:val="000000" w:themeColor="text1"/>
        </w:rPr>
        <w:t>64</w:t>
      </w:r>
      <w:r w:rsidRPr="00E36E1A">
        <w:rPr>
          <w:color w:val="000000" w:themeColor="text1"/>
        </w:rPr>
        <w:t>岁人口总数</w:t>
      </w:r>
      <w:r w:rsidRPr="00E36E1A">
        <w:rPr>
          <w:rFonts w:hint="eastAsia"/>
          <w:color w:val="000000" w:themeColor="text1"/>
        </w:rPr>
        <w:t>*</w:t>
      </w:r>
      <w:r w:rsidRPr="00E36E1A">
        <w:rPr>
          <w:color w:val="000000" w:themeColor="text1"/>
        </w:rPr>
        <w:t>100%</w:t>
      </w:r>
    </w:p>
    <w:p w14:paraId="6F31B87C" w14:textId="77777777" w:rsidR="006D229B" w:rsidRPr="00E36E1A" w:rsidRDefault="006D229B" w:rsidP="006D229B">
      <w:pPr>
        <w:rPr>
          <w:color w:val="000000" w:themeColor="text1"/>
        </w:rPr>
      </w:pPr>
      <w:r w:rsidRPr="00E36E1A">
        <w:rPr>
          <w:rFonts w:hint="eastAsia"/>
          <w:color w:val="000000" w:themeColor="text1"/>
        </w:rPr>
        <w:t>注：国际劳动年龄人口</w:t>
      </w:r>
      <w:r>
        <w:rPr>
          <w:rFonts w:hint="eastAsia"/>
          <w:color w:val="000000" w:themeColor="text1"/>
        </w:rPr>
        <w:t>的年龄</w:t>
      </w:r>
      <w:r w:rsidRPr="00E36E1A">
        <w:rPr>
          <w:rFonts w:hint="eastAsia"/>
          <w:color w:val="000000" w:themeColor="text1"/>
        </w:rPr>
        <w:t>范围通常为</w:t>
      </w:r>
      <w:r w:rsidRPr="00E36E1A">
        <w:rPr>
          <w:color w:val="000000" w:themeColor="text1"/>
        </w:rPr>
        <w:t>15</w:t>
      </w:r>
      <w:r w:rsidRPr="00E36E1A">
        <w:rPr>
          <w:color w:val="000000" w:themeColor="text1"/>
        </w:rPr>
        <w:t>～</w:t>
      </w:r>
      <w:r w:rsidRPr="00E36E1A">
        <w:rPr>
          <w:color w:val="000000" w:themeColor="text1"/>
        </w:rPr>
        <w:t>64</w:t>
      </w:r>
      <w:r w:rsidRPr="00E36E1A">
        <w:rPr>
          <w:color w:val="000000" w:themeColor="text1"/>
        </w:rPr>
        <w:t>岁</w:t>
      </w:r>
      <w:r w:rsidRPr="00E36E1A">
        <w:rPr>
          <w:rFonts w:hint="eastAsia"/>
          <w:color w:val="000000" w:themeColor="text1"/>
        </w:rPr>
        <w:t>。</w:t>
      </w:r>
    </w:p>
    <w:p w14:paraId="617F6C93" w14:textId="77777777" w:rsidR="006D229B" w:rsidRPr="00E36E1A" w:rsidRDefault="006D229B" w:rsidP="006D229B">
      <w:pPr>
        <w:pStyle w:val="5"/>
        <w:ind w:firstLine="482"/>
        <w:rPr>
          <w:color w:val="000000" w:themeColor="text1"/>
        </w:rPr>
      </w:pPr>
      <w:r w:rsidRPr="00E36E1A">
        <w:rPr>
          <w:rFonts w:hint="eastAsia"/>
          <w:color w:val="000000" w:themeColor="text1"/>
        </w:rPr>
        <w:t>（</w:t>
      </w:r>
      <w:r w:rsidRPr="00E36E1A">
        <w:rPr>
          <w:color w:val="000000" w:themeColor="text1"/>
        </w:rPr>
        <w:t>4</w:t>
      </w:r>
      <w:r w:rsidRPr="00E36E1A">
        <w:rPr>
          <w:rFonts w:hint="eastAsia"/>
          <w:color w:val="000000" w:themeColor="text1"/>
        </w:rPr>
        <w:t>）</w:t>
      </w:r>
      <w:r w:rsidRPr="00E36E1A">
        <w:rPr>
          <w:rFonts w:hint="eastAsia"/>
          <w:color w:val="000000" w:themeColor="text1"/>
        </w:rPr>
        <w:t>2</w:t>
      </w:r>
      <w:r w:rsidRPr="00E36E1A">
        <w:rPr>
          <w:color w:val="000000" w:themeColor="text1"/>
        </w:rPr>
        <w:t>5</w:t>
      </w:r>
      <w:r w:rsidRPr="00E36E1A">
        <w:rPr>
          <w:color w:val="000000" w:themeColor="text1"/>
        </w:rPr>
        <w:t>～</w:t>
      </w:r>
      <w:r w:rsidRPr="00E36E1A">
        <w:rPr>
          <w:color w:val="000000" w:themeColor="text1"/>
        </w:rPr>
        <w:t>64</w:t>
      </w:r>
      <w:r w:rsidRPr="00E36E1A">
        <w:rPr>
          <w:rFonts w:hint="eastAsia"/>
          <w:color w:val="000000" w:themeColor="text1"/>
        </w:rPr>
        <w:t>岁</w:t>
      </w:r>
      <w:r w:rsidRPr="00E36E1A">
        <w:rPr>
          <w:color w:val="000000" w:themeColor="text1"/>
        </w:rPr>
        <w:t>人口</w:t>
      </w:r>
      <w:r w:rsidRPr="00E36E1A">
        <w:rPr>
          <w:rFonts w:hint="eastAsia"/>
          <w:color w:val="000000" w:themeColor="text1"/>
        </w:rPr>
        <w:t>受过高等教育的比例（</w:t>
      </w:r>
      <w:r w:rsidRPr="00E36E1A">
        <w:rPr>
          <w:rFonts w:hint="eastAsia"/>
          <w:color w:val="000000" w:themeColor="text1"/>
        </w:rPr>
        <w:t>%</w:t>
      </w:r>
      <w:r w:rsidRPr="00E36E1A">
        <w:rPr>
          <w:rFonts w:hint="eastAsia"/>
          <w:color w:val="000000" w:themeColor="text1"/>
        </w:rPr>
        <w:t>）</w:t>
      </w:r>
    </w:p>
    <w:p w14:paraId="7075233C" w14:textId="77777777" w:rsidR="006D229B" w:rsidRPr="00E36E1A" w:rsidRDefault="006D229B" w:rsidP="006D229B">
      <w:pPr>
        <w:rPr>
          <w:color w:val="000000" w:themeColor="text1"/>
        </w:rPr>
      </w:pPr>
      <w:r w:rsidRPr="00E36E1A">
        <w:rPr>
          <w:color w:val="000000" w:themeColor="text1"/>
        </w:rPr>
        <w:t>= 25</w:t>
      </w:r>
      <w:r w:rsidRPr="00E36E1A">
        <w:rPr>
          <w:color w:val="000000" w:themeColor="text1"/>
        </w:rPr>
        <w:t>～</w:t>
      </w:r>
      <w:r w:rsidRPr="00E36E1A">
        <w:rPr>
          <w:color w:val="000000" w:themeColor="text1"/>
        </w:rPr>
        <w:t>64</w:t>
      </w:r>
      <w:r w:rsidRPr="00E36E1A">
        <w:rPr>
          <w:color w:val="000000" w:themeColor="text1"/>
        </w:rPr>
        <w:t>岁</w:t>
      </w:r>
      <w:r w:rsidRPr="00E36E1A">
        <w:rPr>
          <w:rFonts w:hint="eastAsia"/>
          <w:color w:val="000000" w:themeColor="text1"/>
        </w:rPr>
        <w:t>大专及以上受教育程度人口数</w:t>
      </w:r>
      <w:r w:rsidRPr="00E36E1A">
        <w:rPr>
          <w:color w:val="000000" w:themeColor="text1"/>
        </w:rPr>
        <w:t>/25</w:t>
      </w:r>
      <w:r w:rsidRPr="00E36E1A">
        <w:rPr>
          <w:color w:val="000000" w:themeColor="text1"/>
        </w:rPr>
        <w:t>～</w:t>
      </w:r>
      <w:r w:rsidRPr="00E36E1A">
        <w:rPr>
          <w:color w:val="000000" w:themeColor="text1"/>
        </w:rPr>
        <w:t>64</w:t>
      </w:r>
      <w:r w:rsidRPr="00E36E1A">
        <w:rPr>
          <w:color w:val="000000" w:themeColor="text1"/>
        </w:rPr>
        <w:t>岁人口总数</w:t>
      </w:r>
      <w:r w:rsidRPr="00E36E1A">
        <w:rPr>
          <w:rFonts w:hint="eastAsia"/>
          <w:color w:val="000000" w:themeColor="text1"/>
        </w:rPr>
        <w:t>*</w:t>
      </w:r>
      <w:r w:rsidRPr="00E36E1A">
        <w:rPr>
          <w:color w:val="000000" w:themeColor="text1"/>
        </w:rPr>
        <w:t>100</w:t>
      </w:r>
      <w:r w:rsidRPr="00E36E1A">
        <w:rPr>
          <w:rFonts w:hint="eastAsia"/>
          <w:color w:val="000000" w:themeColor="text1"/>
        </w:rPr>
        <w:t>%</w:t>
      </w:r>
    </w:p>
    <w:p w14:paraId="58D59AD9" w14:textId="77777777" w:rsidR="006D229B" w:rsidRPr="00E36E1A" w:rsidRDefault="006D229B" w:rsidP="006D229B">
      <w:pPr>
        <w:rPr>
          <w:color w:val="000000" w:themeColor="text1"/>
        </w:rPr>
      </w:pPr>
      <w:r w:rsidRPr="00E36E1A">
        <w:rPr>
          <w:rFonts w:hint="eastAsia"/>
          <w:color w:val="000000" w:themeColor="text1"/>
        </w:rPr>
        <w:t>注：国际主要劳动年龄人口</w:t>
      </w:r>
      <w:r>
        <w:rPr>
          <w:rFonts w:hint="eastAsia"/>
          <w:color w:val="000000" w:themeColor="text1"/>
        </w:rPr>
        <w:t>的年龄</w:t>
      </w:r>
      <w:r w:rsidRPr="00E36E1A">
        <w:rPr>
          <w:rFonts w:hint="eastAsia"/>
          <w:color w:val="000000" w:themeColor="text1"/>
        </w:rPr>
        <w:t>范围通常为</w:t>
      </w:r>
      <w:r w:rsidRPr="00E36E1A">
        <w:rPr>
          <w:color w:val="000000" w:themeColor="text1"/>
        </w:rPr>
        <w:t>25</w:t>
      </w:r>
      <w:r w:rsidRPr="00E36E1A">
        <w:rPr>
          <w:color w:val="000000" w:themeColor="text1"/>
        </w:rPr>
        <w:t>～</w:t>
      </w:r>
      <w:r w:rsidRPr="00E36E1A">
        <w:rPr>
          <w:color w:val="000000" w:themeColor="text1"/>
        </w:rPr>
        <w:t>64</w:t>
      </w:r>
      <w:r w:rsidRPr="00E36E1A">
        <w:rPr>
          <w:color w:val="000000" w:themeColor="text1"/>
        </w:rPr>
        <w:t>岁</w:t>
      </w:r>
      <w:r w:rsidRPr="00E36E1A">
        <w:rPr>
          <w:rFonts w:hint="eastAsia"/>
          <w:color w:val="000000" w:themeColor="text1"/>
        </w:rPr>
        <w:t>。</w:t>
      </w:r>
    </w:p>
    <w:p w14:paraId="15A25FF6" w14:textId="77777777" w:rsidR="006D229B" w:rsidRPr="00E36E1A" w:rsidRDefault="006D229B" w:rsidP="006D229B">
      <w:pPr>
        <w:pStyle w:val="5"/>
        <w:ind w:firstLine="482"/>
        <w:rPr>
          <w:color w:val="000000" w:themeColor="text1"/>
        </w:rPr>
      </w:pPr>
      <w:r w:rsidRPr="00E36E1A">
        <w:rPr>
          <w:rFonts w:hint="eastAsia"/>
          <w:color w:val="000000" w:themeColor="text1"/>
        </w:rPr>
        <w:t>（</w:t>
      </w:r>
      <w:r w:rsidRPr="00E36E1A">
        <w:rPr>
          <w:color w:val="000000" w:themeColor="text1"/>
        </w:rPr>
        <w:t>5</w:t>
      </w:r>
      <w:r w:rsidRPr="00E36E1A">
        <w:rPr>
          <w:rFonts w:hint="eastAsia"/>
          <w:color w:val="000000" w:themeColor="text1"/>
        </w:rPr>
        <w:t>）新增劳动力中受过高等教育的比例（</w:t>
      </w:r>
      <w:r w:rsidRPr="00E36E1A">
        <w:rPr>
          <w:rFonts w:hint="eastAsia"/>
          <w:color w:val="000000" w:themeColor="text1"/>
        </w:rPr>
        <w:t>%</w:t>
      </w:r>
      <w:r w:rsidRPr="00E36E1A">
        <w:rPr>
          <w:rFonts w:hint="eastAsia"/>
          <w:color w:val="000000" w:themeColor="text1"/>
        </w:rPr>
        <w:t>）</w:t>
      </w:r>
    </w:p>
    <w:p w14:paraId="11480DC7" w14:textId="77777777" w:rsidR="006D229B" w:rsidRPr="00E36E1A" w:rsidRDefault="006D229B" w:rsidP="006D229B">
      <w:pPr>
        <w:rPr>
          <w:color w:val="000000" w:themeColor="text1"/>
        </w:rPr>
      </w:pPr>
      <w:r w:rsidRPr="00E36E1A">
        <w:rPr>
          <w:rFonts w:hint="eastAsia"/>
          <w:color w:val="000000" w:themeColor="text1"/>
        </w:rPr>
        <w:t>=</w:t>
      </w:r>
      <w:r w:rsidRPr="00E36E1A">
        <w:rPr>
          <w:rFonts w:hint="eastAsia"/>
          <w:color w:val="000000" w:themeColor="text1"/>
        </w:rPr>
        <w:t>新增劳动力中高等教育程度人口数</w:t>
      </w:r>
      <w:r w:rsidRPr="00E36E1A">
        <w:rPr>
          <w:rFonts w:hint="eastAsia"/>
          <w:color w:val="000000" w:themeColor="text1"/>
        </w:rPr>
        <w:t>/</w:t>
      </w:r>
      <w:r w:rsidRPr="00E36E1A">
        <w:rPr>
          <w:rFonts w:hint="eastAsia"/>
          <w:color w:val="000000" w:themeColor="text1"/>
        </w:rPr>
        <w:t>新增劳动力人口总数</w:t>
      </w:r>
      <w:r w:rsidRPr="00E36E1A">
        <w:rPr>
          <w:rFonts w:hint="eastAsia"/>
          <w:color w:val="000000" w:themeColor="text1"/>
        </w:rPr>
        <w:t>*100%</w:t>
      </w:r>
    </w:p>
    <w:p w14:paraId="41C02623" w14:textId="77777777" w:rsidR="00303152" w:rsidRPr="00E36E1A" w:rsidRDefault="00303152" w:rsidP="00303152">
      <w:pPr>
        <w:rPr>
          <w:color w:val="000000" w:themeColor="text1"/>
        </w:rPr>
      </w:pPr>
      <w:r w:rsidRPr="00E36E1A">
        <w:rPr>
          <w:rFonts w:hint="eastAsia"/>
          <w:color w:val="000000" w:themeColor="text1"/>
        </w:rPr>
        <w:t>注：</w:t>
      </w:r>
      <w:r w:rsidRPr="00E36E1A">
        <w:rPr>
          <w:color w:val="000000" w:themeColor="text1"/>
        </w:rPr>
        <w:t>新增劳动力是指</w:t>
      </w:r>
      <w:r w:rsidRPr="00E36E1A">
        <w:rPr>
          <w:color w:val="000000" w:themeColor="text1"/>
        </w:rPr>
        <w:t>16</w:t>
      </w:r>
      <w:r w:rsidRPr="00E36E1A">
        <w:rPr>
          <w:color w:val="000000" w:themeColor="text1"/>
        </w:rPr>
        <w:t>周岁</w:t>
      </w:r>
      <w:r w:rsidRPr="00E36E1A">
        <w:rPr>
          <w:rFonts w:hint="eastAsia"/>
          <w:color w:val="000000" w:themeColor="text1"/>
        </w:rPr>
        <w:t>及</w:t>
      </w:r>
      <w:r w:rsidRPr="00E36E1A">
        <w:rPr>
          <w:color w:val="000000" w:themeColor="text1"/>
        </w:rPr>
        <w:t>以上初次进入劳动力市场</w:t>
      </w:r>
      <w:r w:rsidRPr="00E36E1A">
        <w:rPr>
          <w:rFonts w:hint="eastAsia"/>
          <w:color w:val="000000" w:themeColor="text1"/>
        </w:rPr>
        <w:t>的</w:t>
      </w:r>
      <w:r w:rsidRPr="00E36E1A">
        <w:rPr>
          <w:color w:val="000000" w:themeColor="text1"/>
        </w:rPr>
        <w:t>人口</w:t>
      </w:r>
      <w:r>
        <w:rPr>
          <w:rFonts w:hint="eastAsia"/>
          <w:color w:val="000000" w:themeColor="text1"/>
        </w:rPr>
        <w:t>。</w:t>
      </w:r>
      <w:r w:rsidRPr="00E36E1A">
        <w:rPr>
          <w:color w:val="000000" w:themeColor="text1"/>
        </w:rPr>
        <w:t>在教育事业</w:t>
      </w:r>
      <w:r>
        <w:rPr>
          <w:rFonts w:hint="eastAsia"/>
          <w:color w:val="000000" w:themeColor="text1"/>
        </w:rPr>
        <w:t>和人口</w:t>
      </w:r>
      <w:r w:rsidRPr="00E36E1A">
        <w:rPr>
          <w:color w:val="000000" w:themeColor="text1"/>
        </w:rPr>
        <w:t>数据中，新增劳动力数大致对应为</w:t>
      </w:r>
      <w:r>
        <w:rPr>
          <w:rFonts w:hint="eastAsia"/>
          <w:color w:val="000000" w:themeColor="text1"/>
        </w:rPr>
        <w:t>：</w:t>
      </w:r>
      <w:r w:rsidRPr="00E36E1A">
        <w:rPr>
          <w:color w:val="000000" w:themeColor="text1"/>
        </w:rPr>
        <w:t>各级各类教育中</w:t>
      </w:r>
      <w:r>
        <w:rPr>
          <w:rFonts w:hint="eastAsia"/>
          <w:color w:val="000000" w:themeColor="text1"/>
        </w:rPr>
        <w:t>，</w:t>
      </w:r>
      <w:r w:rsidRPr="00E36E1A">
        <w:rPr>
          <w:color w:val="000000" w:themeColor="text1"/>
        </w:rPr>
        <w:t>16</w:t>
      </w:r>
      <w:r w:rsidRPr="00E36E1A">
        <w:rPr>
          <w:color w:val="000000" w:themeColor="text1"/>
        </w:rPr>
        <w:t>周岁</w:t>
      </w:r>
      <w:r w:rsidRPr="00E36E1A">
        <w:rPr>
          <w:rFonts w:hint="eastAsia"/>
          <w:color w:val="000000" w:themeColor="text1"/>
        </w:rPr>
        <w:t>及以上</w:t>
      </w:r>
      <w:r w:rsidRPr="00E36E1A">
        <w:rPr>
          <w:color w:val="000000" w:themeColor="text1"/>
        </w:rPr>
        <w:t>的当年</w:t>
      </w:r>
      <w:r w:rsidRPr="00E36E1A">
        <w:rPr>
          <w:rFonts w:hint="eastAsia"/>
          <w:color w:val="000000" w:themeColor="text1"/>
        </w:rPr>
        <w:t>离校</w:t>
      </w:r>
      <w:r w:rsidRPr="00E36E1A">
        <w:rPr>
          <w:color w:val="000000" w:themeColor="text1"/>
        </w:rPr>
        <w:t>学生</w:t>
      </w:r>
      <w:r>
        <w:rPr>
          <w:rFonts w:hint="eastAsia"/>
          <w:color w:val="000000" w:themeColor="text1"/>
        </w:rPr>
        <w:t>，</w:t>
      </w:r>
      <w:r w:rsidRPr="00E36E1A">
        <w:rPr>
          <w:color w:val="000000" w:themeColor="text1"/>
        </w:rPr>
        <w:t>未继续升学的毕业生</w:t>
      </w:r>
      <w:r w:rsidRPr="00E36E1A">
        <w:rPr>
          <w:rFonts w:hint="eastAsia"/>
          <w:color w:val="000000" w:themeColor="text1"/>
        </w:rPr>
        <w:t>，以及不在校人口中当年满</w:t>
      </w:r>
      <w:r w:rsidRPr="00E36E1A">
        <w:rPr>
          <w:color w:val="000000" w:themeColor="text1"/>
        </w:rPr>
        <w:t>16</w:t>
      </w:r>
      <w:r w:rsidRPr="00E36E1A">
        <w:rPr>
          <w:color w:val="000000" w:themeColor="text1"/>
        </w:rPr>
        <w:t>周岁人口的合计数</w:t>
      </w:r>
      <w:r>
        <w:rPr>
          <w:rFonts w:hint="eastAsia"/>
          <w:color w:val="000000" w:themeColor="text1"/>
        </w:rPr>
        <w:t>。</w:t>
      </w:r>
      <w:r w:rsidRPr="00E36E1A">
        <w:rPr>
          <w:rFonts w:hint="eastAsia"/>
          <w:color w:val="000000" w:themeColor="text1"/>
        </w:rPr>
        <w:t>该指标需要结合人口数据与教育事业统计数据综合分析。</w:t>
      </w:r>
    </w:p>
    <w:p w14:paraId="3FF31853" w14:textId="77777777" w:rsidR="006D229B" w:rsidRPr="00E36E1A" w:rsidRDefault="006D229B" w:rsidP="006D229B">
      <w:pPr>
        <w:pStyle w:val="5"/>
        <w:ind w:firstLine="482"/>
        <w:rPr>
          <w:color w:val="000000" w:themeColor="text1"/>
        </w:rPr>
      </w:pPr>
      <w:r w:rsidRPr="00E36E1A">
        <w:rPr>
          <w:rFonts w:hint="eastAsia"/>
          <w:color w:val="000000" w:themeColor="text1"/>
        </w:rPr>
        <w:lastRenderedPageBreak/>
        <w:t>（</w:t>
      </w:r>
      <w:r w:rsidRPr="00E36E1A">
        <w:rPr>
          <w:color w:val="000000" w:themeColor="text1"/>
        </w:rPr>
        <w:t>6</w:t>
      </w:r>
      <w:r w:rsidRPr="00E36E1A">
        <w:rPr>
          <w:rFonts w:hint="eastAsia"/>
          <w:color w:val="000000" w:themeColor="text1"/>
        </w:rPr>
        <w:t>）新增劳动力中受过高中及以上教育的比例（</w:t>
      </w:r>
      <w:r w:rsidRPr="00E36E1A">
        <w:rPr>
          <w:rFonts w:hint="eastAsia"/>
          <w:color w:val="000000" w:themeColor="text1"/>
        </w:rPr>
        <w:t>%</w:t>
      </w:r>
      <w:r w:rsidRPr="00E36E1A">
        <w:rPr>
          <w:rFonts w:hint="eastAsia"/>
          <w:color w:val="000000" w:themeColor="text1"/>
        </w:rPr>
        <w:t>）</w:t>
      </w:r>
    </w:p>
    <w:p w14:paraId="6BF8FE64" w14:textId="77777777" w:rsidR="006D229B" w:rsidRPr="00E36E1A" w:rsidRDefault="006D229B" w:rsidP="006D229B">
      <w:pPr>
        <w:rPr>
          <w:color w:val="000000" w:themeColor="text1"/>
        </w:rPr>
      </w:pPr>
      <w:r w:rsidRPr="00E36E1A">
        <w:rPr>
          <w:rFonts w:hint="eastAsia"/>
          <w:color w:val="000000" w:themeColor="text1"/>
        </w:rPr>
        <w:t>=</w:t>
      </w:r>
      <w:r w:rsidRPr="00E36E1A">
        <w:rPr>
          <w:rFonts w:hint="eastAsia"/>
          <w:color w:val="000000" w:themeColor="text1"/>
        </w:rPr>
        <w:t>新增劳动力中高中及以上受教育程度人口数</w:t>
      </w:r>
      <w:r w:rsidRPr="00E36E1A">
        <w:rPr>
          <w:rFonts w:hint="eastAsia"/>
          <w:color w:val="000000" w:themeColor="text1"/>
        </w:rPr>
        <w:t>/</w:t>
      </w:r>
      <w:r w:rsidRPr="00E36E1A">
        <w:rPr>
          <w:rFonts w:hint="eastAsia"/>
          <w:color w:val="000000" w:themeColor="text1"/>
        </w:rPr>
        <w:t>新增劳动力人口总数</w:t>
      </w:r>
      <w:r w:rsidRPr="00E36E1A">
        <w:rPr>
          <w:rFonts w:hint="eastAsia"/>
          <w:color w:val="000000" w:themeColor="text1"/>
        </w:rPr>
        <w:t>*100%</w:t>
      </w:r>
    </w:p>
    <w:p w14:paraId="0383EDAD" w14:textId="77777777" w:rsidR="00303152" w:rsidRPr="00E36E1A" w:rsidRDefault="00303152" w:rsidP="00303152">
      <w:pPr>
        <w:rPr>
          <w:color w:val="000000" w:themeColor="text1"/>
        </w:rPr>
      </w:pPr>
      <w:r w:rsidRPr="00E36E1A">
        <w:rPr>
          <w:rFonts w:hint="eastAsia"/>
          <w:color w:val="000000" w:themeColor="text1"/>
        </w:rPr>
        <w:t>注：</w:t>
      </w:r>
      <w:r w:rsidRPr="00E36E1A">
        <w:rPr>
          <w:color w:val="000000" w:themeColor="text1"/>
        </w:rPr>
        <w:t>新增劳动力是指</w:t>
      </w:r>
      <w:r w:rsidRPr="00E36E1A">
        <w:rPr>
          <w:color w:val="000000" w:themeColor="text1"/>
        </w:rPr>
        <w:t>16</w:t>
      </w:r>
      <w:r w:rsidRPr="00E36E1A">
        <w:rPr>
          <w:color w:val="000000" w:themeColor="text1"/>
        </w:rPr>
        <w:t>周岁</w:t>
      </w:r>
      <w:r w:rsidRPr="00E36E1A">
        <w:rPr>
          <w:rFonts w:hint="eastAsia"/>
          <w:color w:val="000000" w:themeColor="text1"/>
        </w:rPr>
        <w:t>及</w:t>
      </w:r>
      <w:r w:rsidRPr="00E36E1A">
        <w:rPr>
          <w:color w:val="000000" w:themeColor="text1"/>
        </w:rPr>
        <w:t>以上初次进入劳动力市场</w:t>
      </w:r>
      <w:r w:rsidRPr="00E36E1A">
        <w:rPr>
          <w:rFonts w:hint="eastAsia"/>
          <w:color w:val="000000" w:themeColor="text1"/>
        </w:rPr>
        <w:t>的</w:t>
      </w:r>
      <w:r w:rsidRPr="00E36E1A">
        <w:rPr>
          <w:color w:val="000000" w:themeColor="text1"/>
        </w:rPr>
        <w:t>人口</w:t>
      </w:r>
      <w:r>
        <w:rPr>
          <w:rFonts w:hint="eastAsia"/>
          <w:color w:val="000000" w:themeColor="text1"/>
        </w:rPr>
        <w:t>。</w:t>
      </w:r>
      <w:r w:rsidRPr="00E36E1A">
        <w:rPr>
          <w:color w:val="000000" w:themeColor="text1"/>
        </w:rPr>
        <w:t>在教育事业</w:t>
      </w:r>
      <w:r>
        <w:rPr>
          <w:rFonts w:hint="eastAsia"/>
          <w:color w:val="000000" w:themeColor="text1"/>
        </w:rPr>
        <w:t>和人口</w:t>
      </w:r>
      <w:r w:rsidRPr="00E36E1A">
        <w:rPr>
          <w:color w:val="000000" w:themeColor="text1"/>
        </w:rPr>
        <w:t>数据中，新增劳动力数大致对应为</w:t>
      </w:r>
      <w:r>
        <w:rPr>
          <w:rFonts w:hint="eastAsia"/>
          <w:color w:val="000000" w:themeColor="text1"/>
        </w:rPr>
        <w:t>：</w:t>
      </w:r>
      <w:r w:rsidRPr="00E36E1A">
        <w:rPr>
          <w:color w:val="000000" w:themeColor="text1"/>
        </w:rPr>
        <w:t>各级各类教育中</w:t>
      </w:r>
      <w:r>
        <w:rPr>
          <w:rFonts w:hint="eastAsia"/>
          <w:color w:val="000000" w:themeColor="text1"/>
        </w:rPr>
        <w:t>，</w:t>
      </w:r>
      <w:r w:rsidRPr="00E36E1A">
        <w:rPr>
          <w:color w:val="000000" w:themeColor="text1"/>
        </w:rPr>
        <w:t>16</w:t>
      </w:r>
      <w:r w:rsidRPr="00E36E1A">
        <w:rPr>
          <w:color w:val="000000" w:themeColor="text1"/>
        </w:rPr>
        <w:t>周岁</w:t>
      </w:r>
      <w:r w:rsidRPr="00E36E1A">
        <w:rPr>
          <w:rFonts w:hint="eastAsia"/>
          <w:color w:val="000000" w:themeColor="text1"/>
        </w:rPr>
        <w:t>及以上</w:t>
      </w:r>
      <w:r w:rsidRPr="00E36E1A">
        <w:rPr>
          <w:color w:val="000000" w:themeColor="text1"/>
        </w:rPr>
        <w:t>的当年</w:t>
      </w:r>
      <w:r w:rsidRPr="00E36E1A">
        <w:rPr>
          <w:rFonts w:hint="eastAsia"/>
          <w:color w:val="000000" w:themeColor="text1"/>
        </w:rPr>
        <w:t>离校</w:t>
      </w:r>
      <w:r w:rsidRPr="00E36E1A">
        <w:rPr>
          <w:color w:val="000000" w:themeColor="text1"/>
        </w:rPr>
        <w:t>学生</w:t>
      </w:r>
      <w:r>
        <w:rPr>
          <w:rFonts w:hint="eastAsia"/>
          <w:color w:val="000000" w:themeColor="text1"/>
        </w:rPr>
        <w:t>，</w:t>
      </w:r>
      <w:r w:rsidRPr="00E36E1A">
        <w:rPr>
          <w:color w:val="000000" w:themeColor="text1"/>
        </w:rPr>
        <w:t>未继续升学的毕业生</w:t>
      </w:r>
      <w:r w:rsidRPr="00E36E1A">
        <w:rPr>
          <w:rFonts w:hint="eastAsia"/>
          <w:color w:val="000000" w:themeColor="text1"/>
        </w:rPr>
        <w:t>，以及不在校人口中当年满</w:t>
      </w:r>
      <w:r w:rsidRPr="00E36E1A">
        <w:rPr>
          <w:color w:val="000000" w:themeColor="text1"/>
        </w:rPr>
        <w:t>16</w:t>
      </w:r>
      <w:r w:rsidRPr="00E36E1A">
        <w:rPr>
          <w:color w:val="000000" w:themeColor="text1"/>
        </w:rPr>
        <w:t>周岁人口的合计数</w:t>
      </w:r>
      <w:r>
        <w:rPr>
          <w:rFonts w:hint="eastAsia"/>
          <w:color w:val="000000" w:themeColor="text1"/>
        </w:rPr>
        <w:t>。</w:t>
      </w:r>
      <w:r w:rsidRPr="00E36E1A">
        <w:rPr>
          <w:rFonts w:hint="eastAsia"/>
          <w:color w:val="000000" w:themeColor="text1"/>
        </w:rPr>
        <w:t>该指标需要结合人口数据与教育事业统计数据综合分析。</w:t>
      </w:r>
    </w:p>
    <w:p w14:paraId="381DC8B4" w14:textId="77777777" w:rsidR="006D229B" w:rsidRPr="00E36E1A" w:rsidRDefault="006D229B" w:rsidP="006D229B">
      <w:pPr>
        <w:pStyle w:val="2"/>
        <w:rPr>
          <w:color w:val="000000" w:themeColor="text1"/>
        </w:rPr>
      </w:pPr>
      <w:bookmarkStart w:id="10" w:name="_Toc59961105"/>
      <w:r w:rsidRPr="00E36E1A">
        <w:rPr>
          <w:color w:val="000000" w:themeColor="text1"/>
        </w:rPr>
        <w:t>4.</w:t>
      </w:r>
      <w:r w:rsidRPr="00E36E1A">
        <w:rPr>
          <w:rFonts w:hint="eastAsia"/>
          <w:color w:val="000000" w:themeColor="text1"/>
        </w:rPr>
        <w:t xml:space="preserve"> 中小学教育完成率（%）</w:t>
      </w:r>
      <w:bookmarkEnd w:id="10"/>
    </w:p>
    <w:p w14:paraId="69A96B91" w14:textId="3A3E05A0" w:rsidR="006D229B" w:rsidRPr="00E36E1A" w:rsidRDefault="006D229B" w:rsidP="006D229B">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中小学教育完成率，</w:t>
      </w:r>
      <w:r w:rsidRPr="00E36E1A">
        <w:rPr>
          <w:color w:val="000000" w:themeColor="text1"/>
        </w:rPr>
        <w:t>是指</w:t>
      </w:r>
      <w:r w:rsidRPr="00E36E1A">
        <w:rPr>
          <w:rFonts w:hint="eastAsia"/>
          <w:color w:val="000000" w:themeColor="text1"/>
        </w:rPr>
        <w:t>根据现行学制和入学年龄规定大于中小学各学段最高年级预期入学年龄</w:t>
      </w:r>
      <w:r w:rsidRPr="00E36E1A">
        <w:rPr>
          <w:rFonts w:hint="eastAsia"/>
          <w:color w:val="000000" w:themeColor="text1"/>
        </w:rPr>
        <w:t>3</w:t>
      </w:r>
      <w:r w:rsidRPr="00E36E1A">
        <w:rPr>
          <w:rFonts w:hint="eastAsia"/>
          <w:color w:val="000000" w:themeColor="text1"/>
        </w:rPr>
        <w:t>至</w:t>
      </w:r>
      <w:r w:rsidRPr="00E36E1A">
        <w:rPr>
          <w:color w:val="000000" w:themeColor="text1"/>
        </w:rPr>
        <w:t>5</w:t>
      </w:r>
      <w:r w:rsidRPr="00E36E1A">
        <w:rPr>
          <w:rFonts w:hint="eastAsia"/>
          <w:color w:val="000000" w:themeColor="text1"/>
        </w:rPr>
        <w:t>岁的人口完成相应</w:t>
      </w:r>
      <w:r>
        <w:rPr>
          <w:rFonts w:hint="eastAsia"/>
          <w:color w:val="000000" w:themeColor="text1"/>
        </w:rPr>
        <w:t>层级</w:t>
      </w:r>
      <w:r w:rsidRPr="00E36E1A">
        <w:rPr>
          <w:rFonts w:hint="eastAsia"/>
          <w:color w:val="000000" w:themeColor="text1"/>
        </w:rPr>
        <w:t>教育的百分比。根据我国现行学制和各地主要入学年龄规定，本指标中将小学、初中和高中最高年级预期入学年龄</w:t>
      </w:r>
      <w:r w:rsidR="00303152">
        <w:rPr>
          <w:rFonts w:hint="eastAsia"/>
          <w:color w:val="000000" w:themeColor="text1"/>
        </w:rPr>
        <w:t>分别</w:t>
      </w:r>
      <w:r w:rsidRPr="00E36E1A">
        <w:rPr>
          <w:rFonts w:hint="eastAsia"/>
          <w:color w:val="000000" w:themeColor="text1"/>
        </w:rPr>
        <w:t>设定为</w:t>
      </w:r>
      <w:r w:rsidRPr="00E36E1A">
        <w:rPr>
          <w:rFonts w:hint="eastAsia"/>
          <w:color w:val="000000" w:themeColor="text1"/>
        </w:rPr>
        <w:t>1</w:t>
      </w:r>
      <w:r w:rsidRPr="00E36E1A">
        <w:rPr>
          <w:color w:val="000000" w:themeColor="text1"/>
        </w:rPr>
        <w:t>1</w:t>
      </w:r>
      <w:r w:rsidRPr="00E36E1A">
        <w:rPr>
          <w:rFonts w:hint="eastAsia"/>
          <w:color w:val="000000" w:themeColor="text1"/>
        </w:rPr>
        <w:t>岁、</w:t>
      </w:r>
      <w:r w:rsidRPr="00E36E1A">
        <w:rPr>
          <w:rFonts w:hint="eastAsia"/>
          <w:color w:val="000000" w:themeColor="text1"/>
        </w:rPr>
        <w:t>1</w:t>
      </w:r>
      <w:r w:rsidRPr="00E36E1A">
        <w:rPr>
          <w:color w:val="000000" w:themeColor="text1"/>
        </w:rPr>
        <w:t>4</w:t>
      </w:r>
      <w:r w:rsidRPr="00E36E1A">
        <w:rPr>
          <w:rFonts w:hint="eastAsia"/>
          <w:color w:val="000000" w:themeColor="text1"/>
        </w:rPr>
        <w:t>岁和</w:t>
      </w:r>
      <w:r w:rsidRPr="00E36E1A">
        <w:rPr>
          <w:rFonts w:hint="eastAsia"/>
          <w:color w:val="000000" w:themeColor="text1"/>
        </w:rPr>
        <w:t>1</w:t>
      </w:r>
      <w:r w:rsidRPr="00E36E1A">
        <w:rPr>
          <w:color w:val="000000" w:themeColor="text1"/>
        </w:rPr>
        <w:t>7</w:t>
      </w:r>
      <w:r w:rsidRPr="00E36E1A">
        <w:rPr>
          <w:rFonts w:hint="eastAsia"/>
          <w:color w:val="000000" w:themeColor="text1"/>
        </w:rPr>
        <w:t>岁，</w:t>
      </w:r>
      <w:r>
        <w:rPr>
          <w:rFonts w:hint="eastAsia"/>
          <w:color w:val="000000" w:themeColor="text1"/>
        </w:rPr>
        <w:t>则</w:t>
      </w:r>
      <w:r w:rsidRPr="00E36E1A">
        <w:rPr>
          <w:rFonts w:hint="eastAsia"/>
          <w:color w:val="000000" w:themeColor="text1"/>
        </w:rPr>
        <w:t>该指标分别考察</w:t>
      </w:r>
      <w:r w:rsidRPr="00E36E1A">
        <w:rPr>
          <w:rFonts w:hint="eastAsia"/>
          <w:color w:val="000000" w:themeColor="text1"/>
        </w:rPr>
        <w:t>1</w:t>
      </w:r>
      <w:r w:rsidRPr="00E36E1A">
        <w:rPr>
          <w:color w:val="000000" w:themeColor="text1"/>
        </w:rPr>
        <w:t>4</w:t>
      </w:r>
      <w:r w:rsidRPr="00E36E1A">
        <w:rPr>
          <w:rFonts w:hint="eastAsia"/>
          <w:color w:val="000000" w:themeColor="text1"/>
        </w:rPr>
        <w:t>～</w:t>
      </w:r>
      <w:r w:rsidRPr="00E36E1A">
        <w:rPr>
          <w:rFonts w:hint="eastAsia"/>
          <w:color w:val="000000" w:themeColor="text1"/>
        </w:rPr>
        <w:t>1</w:t>
      </w:r>
      <w:r w:rsidRPr="00E36E1A">
        <w:rPr>
          <w:color w:val="000000" w:themeColor="text1"/>
        </w:rPr>
        <w:t>6</w:t>
      </w:r>
      <w:r w:rsidRPr="00E36E1A">
        <w:rPr>
          <w:rFonts w:hint="eastAsia"/>
          <w:color w:val="000000" w:themeColor="text1"/>
        </w:rPr>
        <w:t>岁人口小学完成率，</w:t>
      </w:r>
      <w:r w:rsidRPr="00E36E1A">
        <w:rPr>
          <w:rFonts w:hint="eastAsia"/>
          <w:color w:val="000000" w:themeColor="text1"/>
        </w:rPr>
        <w:t>1</w:t>
      </w:r>
      <w:r w:rsidRPr="00E36E1A">
        <w:rPr>
          <w:color w:val="000000" w:themeColor="text1"/>
        </w:rPr>
        <w:t>7</w:t>
      </w:r>
      <w:r w:rsidRPr="00E36E1A">
        <w:rPr>
          <w:rFonts w:hint="eastAsia"/>
          <w:color w:val="000000" w:themeColor="text1"/>
        </w:rPr>
        <w:t>～</w:t>
      </w:r>
      <w:r w:rsidRPr="00E36E1A">
        <w:rPr>
          <w:rFonts w:hint="eastAsia"/>
          <w:color w:val="000000" w:themeColor="text1"/>
        </w:rPr>
        <w:t>1</w:t>
      </w:r>
      <w:r w:rsidRPr="00E36E1A">
        <w:rPr>
          <w:color w:val="000000" w:themeColor="text1"/>
        </w:rPr>
        <w:t>9</w:t>
      </w:r>
      <w:r w:rsidRPr="00E36E1A">
        <w:rPr>
          <w:rFonts w:hint="eastAsia"/>
          <w:color w:val="000000" w:themeColor="text1"/>
        </w:rPr>
        <w:t>岁人口初中完成率，</w:t>
      </w:r>
      <w:r w:rsidRPr="00E36E1A">
        <w:rPr>
          <w:rFonts w:hint="eastAsia"/>
          <w:color w:val="000000" w:themeColor="text1"/>
        </w:rPr>
        <w:t>2</w:t>
      </w:r>
      <w:r w:rsidRPr="00E36E1A">
        <w:rPr>
          <w:color w:val="000000" w:themeColor="text1"/>
        </w:rPr>
        <w:t>0</w:t>
      </w:r>
      <w:r w:rsidRPr="00E36E1A">
        <w:rPr>
          <w:rFonts w:hint="eastAsia"/>
          <w:color w:val="000000" w:themeColor="text1"/>
        </w:rPr>
        <w:t>～</w:t>
      </w:r>
      <w:r w:rsidRPr="00E36E1A">
        <w:rPr>
          <w:rFonts w:hint="eastAsia"/>
          <w:color w:val="000000" w:themeColor="text1"/>
        </w:rPr>
        <w:t>2</w:t>
      </w:r>
      <w:r w:rsidRPr="00E36E1A">
        <w:rPr>
          <w:color w:val="000000" w:themeColor="text1"/>
        </w:rPr>
        <w:t>2</w:t>
      </w:r>
      <w:r w:rsidRPr="00E36E1A">
        <w:rPr>
          <w:rFonts w:hint="eastAsia"/>
          <w:color w:val="000000" w:themeColor="text1"/>
        </w:rPr>
        <w:t>岁人口高中完成率。</w:t>
      </w:r>
    </w:p>
    <w:p w14:paraId="23909323" w14:textId="77777777" w:rsidR="006D229B" w:rsidRPr="00E36E1A" w:rsidRDefault="006D229B" w:rsidP="006D229B">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w:t>
      </w:r>
      <w:r w:rsidRPr="00E36E1A">
        <w:rPr>
          <w:rFonts w:hint="eastAsia"/>
          <w:color w:val="000000" w:themeColor="text1"/>
        </w:rPr>
        <w:t>可衡量有多少儿童和青少年按时入学并在预期年限内顺利完成</w:t>
      </w:r>
      <w:r>
        <w:rPr>
          <w:rFonts w:hint="eastAsia"/>
          <w:color w:val="000000" w:themeColor="text1"/>
        </w:rPr>
        <w:t>中小学各层级教育</w:t>
      </w:r>
      <w:r w:rsidRPr="00E36E1A">
        <w:rPr>
          <w:rFonts w:hint="eastAsia"/>
          <w:color w:val="000000" w:themeColor="text1"/>
        </w:rPr>
        <w:t>的情况，</w:t>
      </w:r>
      <w:r w:rsidRPr="00E36E1A">
        <w:rPr>
          <w:color w:val="000000" w:themeColor="text1"/>
        </w:rPr>
        <w:t>可用作教育效益类指标。</w:t>
      </w:r>
    </w:p>
    <w:p w14:paraId="7C696A0C" w14:textId="77777777" w:rsidR="006D229B" w:rsidRPr="00E36E1A" w:rsidRDefault="006D229B" w:rsidP="006D229B">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中小学教育完成率</w:t>
      </w:r>
      <w:r w:rsidRPr="00E36E1A">
        <w:rPr>
          <w:color w:val="000000" w:themeColor="text1"/>
        </w:rPr>
        <w:t>=</w:t>
      </w:r>
      <w:r w:rsidRPr="00E36E1A">
        <w:rPr>
          <w:rFonts w:hint="eastAsia"/>
          <w:color w:val="000000" w:themeColor="text1"/>
        </w:rPr>
        <w:t>大于</w:t>
      </w:r>
      <w:r>
        <w:rPr>
          <w:rFonts w:hint="eastAsia"/>
          <w:color w:val="000000" w:themeColor="text1"/>
        </w:rPr>
        <w:t>中小学某学段</w:t>
      </w:r>
      <w:r w:rsidRPr="00E36E1A">
        <w:rPr>
          <w:rFonts w:hint="eastAsia"/>
          <w:color w:val="000000" w:themeColor="text1"/>
        </w:rPr>
        <w:t>最高年级预期入学年龄</w:t>
      </w:r>
      <w:r w:rsidRPr="00E36E1A">
        <w:rPr>
          <w:rFonts w:hint="eastAsia"/>
          <w:color w:val="000000" w:themeColor="text1"/>
        </w:rPr>
        <w:t>3</w:t>
      </w:r>
      <w:r w:rsidRPr="00E36E1A">
        <w:rPr>
          <w:rFonts w:hint="eastAsia"/>
          <w:color w:val="000000" w:themeColor="text1"/>
        </w:rPr>
        <w:t>～</w:t>
      </w:r>
      <w:r w:rsidRPr="00E36E1A">
        <w:rPr>
          <w:color w:val="000000" w:themeColor="text1"/>
        </w:rPr>
        <w:t>5</w:t>
      </w:r>
      <w:r w:rsidRPr="00E36E1A">
        <w:rPr>
          <w:rFonts w:hint="eastAsia"/>
          <w:color w:val="000000" w:themeColor="text1"/>
        </w:rPr>
        <w:t>岁的人口中完成该</w:t>
      </w:r>
      <w:r>
        <w:rPr>
          <w:rFonts w:hint="eastAsia"/>
          <w:color w:val="000000" w:themeColor="text1"/>
        </w:rPr>
        <w:t>级</w:t>
      </w:r>
      <w:r w:rsidRPr="00E36E1A">
        <w:rPr>
          <w:rFonts w:hint="eastAsia"/>
          <w:color w:val="000000" w:themeColor="text1"/>
        </w:rPr>
        <w:t>教育的人口数</w:t>
      </w:r>
      <w:r w:rsidRPr="00E36E1A">
        <w:rPr>
          <w:color w:val="000000" w:themeColor="text1"/>
        </w:rPr>
        <w:t>/</w:t>
      </w:r>
      <w:r w:rsidRPr="00E36E1A">
        <w:rPr>
          <w:rFonts w:hint="eastAsia"/>
          <w:color w:val="000000" w:themeColor="text1"/>
        </w:rPr>
        <w:t>大于该</w:t>
      </w:r>
      <w:r>
        <w:rPr>
          <w:rFonts w:hint="eastAsia"/>
          <w:color w:val="000000" w:themeColor="text1"/>
        </w:rPr>
        <w:t>级</w:t>
      </w:r>
      <w:r w:rsidRPr="00E36E1A">
        <w:rPr>
          <w:rFonts w:hint="eastAsia"/>
          <w:color w:val="000000" w:themeColor="text1"/>
        </w:rPr>
        <w:t>教育最高年级预期入学年龄</w:t>
      </w:r>
      <w:r w:rsidRPr="00E36E1A">
        <w:rPr>
          <w:rFonts w:hint="eastAsia"/>
          <w:color w:val="000000" w:themeColor="text1"/>
        </w:rPr>
        <w:t>3</w:t>
      </w:r>
      <w:r w:rsidRPr="00E36E1A">
        <w:rPr>
          <w:rFonts w:hint="eastAsia"/>
          <w:color w:val="000000" w:themeColor="text1"/>
        </w:rPr>
        <w:t>～</w:t>
      </w:r>
      <w:r w:rsidRPr="00E36E1A">
        <w:rPr>
          <w:color w:val="000000" w:themeColor="text1"/>
        </w:rPr>
        <w:t>5</w:t>
      </w:r>
      <w:r w:rsidRPr="00E36E1A">
        <w:rPr>
          <w:rFonts w:hint="eastAsia"/>
          <w:color w:val="000000" w:themeColor="text1"/>
        </w:rPr>
        <w:t>岁的人口总数</w:t>
      </w:r>
    </w:p>
    <w:p w14:paraId="7316415F" w14:textId="39EDCA05" w:rsidR="006D229B" w:rsidRPr="00E36E1A" w:rsidRDefault="006D229B" w:rsidP="006D229B">
      <w:pPr>
        <w:rPr>
          <w:color w:val="000000" w:themeColor="text1"/>
        </w:rPr>
      </w:pPr>
      <w:r w:rsidRPr="00E36E1A">
        <w:rPr>
          <w:rFonts w:hint="eastAsia"/>
          <w:color w:val="000000" w:themeColor="text1"/>
        </w:rPr>
        <w:t>注：该指标</w:t>
      </w:r>
      <w:r>
        <w:rPr>
          <w:rFonts w:hint="eastAsia"/>
          <w:color w:val="000000" w:themeColor="text1"/>
        </w:rPr>
        <w:t>分子统计的是</w:t>
      </w:r>
      <w:r w:rsidRPr="00E36E1A">
        <w:rPr>
          <w:rFonts w:hint="eastAsia"/>
          <w:color w:val="000000" w:themeColor="text1"/>
        </w:rPr>
        <w:t>完成某级教育的人数，不含仍在该学段就读</w:t>
      </w:r>
      <w:r w:rsidR="00D93328">
        <w:rPr>
          <w:rFonts w:hint="eastAsia"/>
          <w:color w:val="000000" w:themeColor="text1"/>
        </w:rPr>
        <w:t>学生</w:t>
      </w:r>
      <w:r w:rsidRPr="00E36E1A">
        <w:rPr>
          <w:rFonts w:hint="eastAsia"/>
          <w:color w:val="000000" w:themeColor="text1"/>
        </w:rPr>
        <w:t>或提前离校未完成</w:t>
      </w:r>
      <w:r>
        <w:rPr>
          <w:rFonts w:hint="eastAsia"/>
          <w:color w:val="000000" w:themeColor="text1"/>
        </w:rPr>
        <w:t>该级教育</w:t>
      </w:r>
      <w:r w:rsidR="00D93328">
        <w:rPr>
          <w:rFonts w:hint="eastAsia"/>
          <w:color w:val="000000" w:themeColor="text1"/>
        </w:rPr>
        <w:t>者</w:t>
      </w:r>
      <w:r w:rsidRPr="00E36E1A">
        <w:rPr>
          <w:rFonts w:hint="eastAsia"/>
          <w:color w:val="000000" w:themeColor="text1"/>
        </w:rPr>
        <w:t>。</w:t>
      </w:r>
    </w:p>
    <w:p w14:paraId="37D6D2D2" w14:textId="77777777" w:rsidR="006D229B" w:rsidRPr="00E36E1A" w:rsidRDefault="006D229B" w:rsidP="006D229B">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国家统计局人口统计数据</w:t>
      </w:r>
    </w:p>
    <w:p w14:paraId="47629F20" w14:textId="77777777" w:rsidR="006D229B" w:rsidRPr="00E36E1A" w:rsidRDefault="006D229B" w:rsidP="006D229B">
      <w:pPr>
        <w:ind w:firstLine="482"/>
        <w:rPr>
          <w:color w:val="000000" w:themeColor="text1"/>
        </w:rPr>
      </w:pPr>
      <w:r w:rsidRPr="00E36E1A">
        <w:rPr>
          <w:rFonts w:ascii="黑体" w:eastAsia="黑体" w:hAnsi="黑体" w:hint="eastAsia"/>
          <w:b/>
          <w:color w:val="000000" w:themeColor="text1"/>
        </w:rPr>
        <w:t>指标分解：</w:t>
      </w:r>
      <w:r w:rsidRPr="00E36E1A">
        <w:rPr>
          <w:rFonts w:hint="eastAsia"/>
          <w:color w:val="000000" w:themeColor="text1"/>
        </w:rPr>
        <w:t>分</w:t>
      </w:r>
      <w:r>
        <w:rPr>
          <w:rFonts w:hint="eastAsia"/>
          <w:color w:val="000000" w:themeColor="text1"/>
        </w:rPr>
        <w:t>学段</w:t>
      </w:r>
      <w:r w:rsidRPr="00E36E1A">
        <w:rPr>
          <w:rFonts w:hint="eastAsia"/>
          <w:color w:val="000000" w:themeColor="text1"/>
        </w:rPr>
        <w:t>；分性别；分城乡</w:t>
      </w:r>
    </w:p>
    <w:p w14:paraId="2D7F6A7D" w14:textId="77777777" w:rsidR="006D229B" w:rsidRPr="00E36E1A" w:rsidRDefault="006D229B" w:rsidP="006D229B">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w:t>
      </w:r>
    </w:p>
    <w:p w14:paraId="0C250B6A" w14:textId="2ED5EFC1" w:rsidR="006D229B" w:rsidRPr="00E36E1A" w:rsidRDefault="006D229B" w:rsidP="006D229B">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中小学教育完成率达到或接近</w:t>
      </w:r>
      <w:r w:rsidRPr="00E36E1A">
        <w:rPr>
          <w:rFonts w:hint="eastAsia"/>
          <w:color w:val="000000" w:themeColor="text1"/>
        </w:rPr>
        <w:t>100%</w:t>
      </w:r>
      <w:r w:rsidRPr="00E36E1A">
        <w:rPr>
          <w:rFonts w:hint="eastAsia"/>
          <w:color w:val="000000" w:themeColor="text1"/>
        </w:rPr>
        <w:t>表明，所有或大多数</w:t>
      </w:r>
      <w:r w:rsidR="00D93328">
        <w:rPr>
          <w:rFonts w:hint="eastAsia"/>
          <w:color w:val="000000" w:themeColor="text1"/>
        </w:rPr>
        <w:t>青少年</w:t>
      </w:r>
      <w:r w:rsidRPr="00E36E1A">
        <w:rPr>
          <w:rFonts w:hint="eastAsia"/>
          <w:color w:val="000000" w:themeColor="text1"/>
        </w:rPr>
        <w:t>和青年在比进入某一级教育最高年级预期年龄大</w:t>
      </w:r>
      <w:r w:rsidRPr="00E36E1A">
        <w:rPr>
          <w:rFonts w:hint="eastAsia"/>
          <w:color w:val="000000" w:themeColor="text1"/>
        </w:rPr>
        <w:t>3</w:t>
      </w:r>
      <w:r w:rsidRPr="00E36E1A">
        <w:rPr>
          <w:rFonts w:hint="eastAsia"/>
          <w:color w:val="000000" w:themeColor="text1"/>
        </w:rPr>
        <w:t>至</w:t>
      </w:r>
      <w:r w:rsidRPr="00E36E1A">
        <w:rPr>
          <w:rFonts w:hint="eastAsia"/>
          <w:color w:val="000000" w:themeColor="text1"/>
        </w:rPr>
        <w:t>5</w:t>
      </w:r>
      <w:r w:rsidRPr="00E36E1A">
        <w:rPr>
          <w:rFonts w:hint="eastAsia"/>
          <w:color w:val="000000" w:themeColor="text1"/>
        </w:rPr>
        <w:t>岁时已完成了该级教育，即按时完成了中小学阶段教育；而</w:t>
      </w:r>
      <w:r w:rsidR="00112280">
        <w:rPr>
          <w:rFonts w:hint="eastAsia"/>
          <w:color w:val="000000" w:themeColor="text1"/>
        </w:rPr>
        <w:t>中小学教育</w:t>
      </w:r>
      <w:r w:rsidRPr="00E36E1A">
        <w:rPr>
          <w:rFonts w:hint="eastAsia"/>
          <w:color w:val="000000" w:themeColor="text1"/>
        </w:rPr>
        <w:t>完成率偏低则提示儿童或青少年没有按时入学，或存在较高的离校率或复读率，有必要对具体原因深入分析，例如对性别、地区或城乡等分组因素的考察可以提供一定的信息。</w:t>
      </w:r>
    </w:p>
    <w:p w14:paraId="0433985C" w14:textId="77777777" w:rsidR="006D229B" w:rsidRPr="00E36E1A" w:rsidRDefault="006D229B" w:rsidP="006D229B">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该指标测算需要基于人口学历分布</w:t>
      </w:r>
      <w:r>
        <w:rPr>
          <w:rFonts w:hint="eastAsia"/>
          <w:color w:val="000000" w:themeColor="text1"/>
        </w:rPr>
        <w:t>情况</w:t>
      </w:r>
      <w:r w:rsidRPr="00E36E1A">
        <w:rPr>
          <w:rFonts w:hint="eastAsia"/>
          <w:color w:val="000000" w:themeColor="text1"/>
        </w:rPr>
        <w:t>，而只有普查年份才能获得</w:t>
      </w:r>
      <w:r>
        <w:rPr>
          <w:rFonts w:hint="eastAsia"/>
          <w:color w:val="000000" w:themeColor="text1"/>
        </w:rPr>
        <w:t>完整</w:t>
      </w:r>
      <w:r w:rsidRPr="00E36E1A">
        <w:rPr>
          <w:rFonts w:hint="eastAsia"/>
          <w:color w:val="000000" w:themeColor="text1"/>
        </w:rPr>
        <w:t>的人口学历分布数据，其他年份</w:t>
      </w:r>
      <w:r>
        <w:rPr>
          <w:rFonts w:hint="eastAsia"/>
          <w:color w:val="000000" w:themeColor="text1"/>
        </w:rPr>
        <w:t>通常</w:t>
      </w:r>
      <w:r w:rsidRPr="00E36E1A">
        <w:rPr>
          <w:rFonts w:hint="eastAsia"/>
          <w:color w:val="000000" w:themeColor="text1"/>
        </w:rPr>
        <w:t>只能基于人口抽样数据进行估算，</w:t>
      </w:r>
      <w:r w:rsidRPr="00E36E1A">
        <w:rPr>
          <w:color w:val="000000" w:themeColor="text1"/>
        </w:rPr>
        <w:t>指标值会受到所采用估算方法</w:t>
      </w:r>
      <w:r w:rsidRPr="00E36E1A">
        <w:rPr>
          <w:rFonts w:hint="eastAsia"/>
          <w:color w:val="000000" w:themeColor="text1"/>
        </w:rPr>
        <w:t>以及人口抽样比例与代表性的影响，结果可能存在较大误差</w:t>
      </w:r>
      <w:r>
        <w:rPr>
          <w:rFonts w:hint="eastAsia"/>
          <w:color w:val="000000" w:themeColor="text1"/>
        </w:rPr>
        <w:t>。除普查年份外该指标仅建议国家级使用，</w:t>
      </w:r>
      <w:r w:rsidRPr="00E36E1A">
        <w:rPr>
          <w:rFonts w:hint="eastAsia"/>
          <w:color w:val="000000" w:themeColor="text1"/>
        </w:rPr>
        <w:t>地方</w:t>
      </w:r>
      <w:r>
        <w:rPr>
          <w:rFonts w:hint="eastAsia"/>
          <w:color w:val="000000" w:themeColor="text1"/>
        </w:rPr>
        <w:t>若要测算</w:t>
      </w:r>
      <w:r w:rsidRPr="00E36E1A">
        <w:rPr>
          <w:rFonts w:hint="eastAsia"/>
          <w:color w:val="000000" w:themeColor="text1"/>
        </w:rPr>
        <w:t>需</w:t>
      </w:r>
      <w:r>
        <w:rPr>
          <w:rFonts w:hint="eastAsia"/>
          <w:color w:val="000000" w:themeColor="text1"/>
        </w:rPr>
        <w:t>特别</w:t>
      </w:r>
      <w:r w:rsidRPr="00E36E1A">
        <w:rPr>
          <w:rFonts w:hint="eastAsia"/>
          <w:color w:val="000000" w:themeColor="text1"/>
        </w:rPr>
        <w:t>谨慎。另外，</w:t>
      </w:r>
      <w:r>
        <w:rPr>
          <w:rFonts w:hint="eastAsia"/>
          <w:color w:val="000000" w:themeColor="text1"/>
        </w:rPr>
        <w:t>该指标的</w:t>
      </w:r>
      <w:r w:rsidRPr="00E36E1A">
        <w:rPr>
          <w:rFonts w:hint="eastAsia"/>
          <w:color w:val="000000" w:themeColor="text1"/>
        </w:rPr>
        <w:t>人口受教育程度数据</w:t>
      </w:r>
      <w:r>
        <w:rPr>
          <w:rFonts w:hint="eastAsia"/>
          <w:color w:val="000000" w:themeColor="text1"/>
        </w:rPr>
        <w:t>需区分</w:t>
      </w:r>
      <w:r w:rsidRPr="00E36E1A">
        <w:rPr>
          <w:rFonts w:hint="eastAsia"/>
          <w:color w:val="000000" w:themeColor="text1"/>
        </w:rPr>
        <w:t>某级教育的完成情况（例如，毕业、肄业、在读或退学），若无精确数据也需要推算。</w:t>
      </w:r>
    </w:p>
    <w:p w14:paraId="4A68B366" w14:textId="77777777" w:rsidR="006D229B" w:rsidRPr="00E36E1A" w:rsidRDefault="006D229B" w:rsidP="006D229B">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）小学教育完成率（</w:t>
      </w:r>
      <w:r w:rsidRPr="00E36E1A">
        <w:rPr>
          <w:rFonts w:hint="eastAsia"/>
          <w:color w:val="000000" w:themeColor="text1"/>
        </w:rPr>
        <w:t>%</w:t>
      </w:r>
      <w:r w:rsidRPr="00E36E1A">
        <w:rPr>
          <w:rFonts w:hint="eastAsia"/>
          <w:color w:val="000000" w:themeColor="text1"/>
        </w:rPr>
        <w:t>）</w:t>
      </w:r>
    </w:p>
    <w:p w14:paraId="2DB72FD1" w14:textId="5150FFBC" w:rsidR="006D229B" w:rsidRPr="00E36E1A" w:rsidRDefault="006D229B" w:rsidP="006D229B">
      <w:pPr>
        <w:rPr>
          <w:color w:val="000000" w:themeColor="text1"/>
        </w:rPr>
      </w:pPr>
      <w:r w:rsidRPr="00E36E1A">
        <w:rPr>
          <w:color w:val="000000" w:themeColor="text1"/>
        </w:rPr>
        <w:t>=</w:t>
      </w:r>
      <w:r w:rsidRPr="00E36E1A">
        <w:rPr>
          <w:rFonts w:hint="eastAsia"/>
          <w:color w:val="000000" w:themeColor="text1"/>
        </w:rPr>
        <w:t>完成小学教育的</w:t>
      </w:r>
      <w:r w:rsidR="00D93328" w:rsidRPr="00E36E1A">
        <w:rPr>
          <w:color w:val="000000" w:themeColor="text1"/>
        </w:rPr>
        <w:t>14</w:t>
      </w:r>
      <w:r w:rsidR="00D93328" w:rsidRPr="00E36E1A">
        <w:rPr>
          <w:color w:val="000000" w:themeColor="text1"/>
        </w:rPr>
        <w:t>～</w:t>
      </w:r>
      <w:r w:rsidR="00D93328" w:rsidRPr="00E36E1A">
        <w:rPr>
          <w:color w:val="000000" w:themeColor="text1"/>
        </w:rPr>
        <w:t>16</w:t>
      </w:r>
      <w:r w:rsidR="00D93328" w:rsidRPr="00E36E1A">
        <w:rPr>
          <w:color w:val="000000" w:themeColor="text1"/>
        </w:rPr>
        <w:t>岁</w:t>
      </w:r>
      <w:r w:rsidRPr="00E36E1A">
        <w:rPr>
          <w:color w:val="000000" w:themeColor="text1"/>
        </w:rPr>
        <w:t>人口</w:t>
      </w:r>
      <w:r w:rsidRPr="00E36E1A">
        <w:rPr>
          <w:rFonts w:hint="eastAsia"/>
          <w:color w:val="000000" w:themeColor="text1"/>
        </w:rPr>
        <w:t>数</w:t>
      </w:r>
      <w:r w:rsidRPr="00E36E1A">
        <w:rPr>
          <w:color w:val="000000" w:themeColor="text1"/>
        </w:rPr>
        <w:t>/14</w:t>
      </w:r>
      <w:r w:rsidRPr="00E36E1A">
        <w:rPr>
          <w:color w:val="000000" w:themeColor="text1"/>
        </w:rPr>
        <w:t>～</w:t>
      </w:r>
      <w:r w:rsidRPr="00E36E1A">
        <w:rPr>
          <w:color w:val="000000" w:themeColor="text1"/>
        </w:rPr>
        <w:t>16</w:t>
      </w:r>
      <w:r w:rsidRPr="00E36E1A">
        <w:rPr>
          <w:color w:val="000000" w:themeColor="text1"/>
        </w:rPr>
        <w:t>岁人口总数</w:t>
      </w:r>
      <w:r w:rsidRPr="00E36E1A">
        <w:rPr>
          <w:rFonts w:hint="eastAsia"/>
          <w:color w:val="000000" w:themeColor="text1"/>
        </w:rPr>
        <w:t>*</w:t>
      </w:r>
      <w:r w:rsidRPr="00E36E1A">
        <w:rPr>
          <w:color w:val="000000" w:themeColor="text1"/>
        </w:rPr>
        <w:t>100%</w:t>
      </w:r>
    </w:p>
    <w:p w14:paraId="67B21DA5" w14:textId="77777777" w:rsidR="006D229B" w:rsidRPr="00E36E1A" w:rsidRDefault="006D229B" w:rsidP="006D229B">
      <w:pPr>
        <w:pStyle w:val="5"/>
        <w:ind w:firstLine="482"/>
        <w:rPr>
          <w:color w:val="000000" w:themeColor="text1"/>
        </w:rPr>
      </w:pPr>
      <w:r w:rsidRPr="00E36E1A">
        <w:rPr>
          <w:rFonts w:hint="eastAsia"/>
          <w:color w:val="000000" w:themeColor="text1"/>
        </w:rPr>
        <w:t>（</w:t>
      </w:r>
      <w:r w:rsidRPr="00E36E1A">
        <w:rPr>
          <w:color w:val="000000" w:themeColor="text1"/>
        </w:rPr>
        <w:t>2</w:t>
      </w:r>
      <w:r w:rsidRPr="00E36E1A">
        <w:rPr>
          <w:rFonts w:hint="eastAsia"/>
          <w:color w:val="000000" w:themeColor="text1"/>
        </w:rPr>
        <w:t>）初中教育完成率（</w:t>
      </w:r>
      <w:r w:rsidRPr="00E36E1A">
        <w:rPr>
          <w:rFonts w:hint="eastAsia"/>
          <w:color w:val="000000" w:themeColor="text1"/>
        </w:rPr>
        <w:t>%</w:t>
      </w:r>
      <w:r w:rsidRPr="00E36E1A">
        <w:rPr>
          <w:rFonts w:hint="eastAsia"/>
          <w:color w:val="000000" w:themeColor="text1"/>
        </w:rPr>
        <w:t>）</w:t>
      </w:r>
    </w:p>
    <w:p w14:paraId="3728300A" w14:textId="01B1D137" w:rsidR="006D229B" w:rsidRPr="00E36E1A" w:rsidRDefault="006D229B" w:rsidP="006D229B">
      <w:pPr>
        <w:rPr>
          <w:color w:val="000000" w:themeColor="text1"/>
        </w:rPr>
      </w:pPr>
      <w:r w:rsidRPr="00E36E1A">
        <w:rPr>
          <w:color w:val="000000" w:themeColor="text1"/>
        </w:rPr>
        <w:t>=</w:t>
      </w:r>
      <w:r w:rsidRPr="00E36E1A">
        <w:rPr>
          <w:rFonts w:hint="eastAsia"/>
          <w:color w:val="000000" w:themeColor="text1"/>
        </w:rPr>
        <w:t>完成初中教育的</w:t>
      </w:r>
      <w:r w:rsidR="00D93328" w:rsidRPr="00E36E1A">
        <w:rPr>
          <w:color w:val="000000" w:themeColor="text1"/>
        </w:rPr>
        <w:t>17</w:t>
      </w:r>
      <w:r w:rsidR="00D93328" w:rsidRPr="00E36E1A">
        <w:rPr>
          <w:color w:val="000000" w:themeColor="text1"/>
        </w:rPr>
        <w:t>～</w:t>
      </w:r>
      <w:r w:rsidR="00D93328" w:rsidRPr="00E36E1A">
        <w:rPr>
          <w:color w:val="000000" w:themeColor="text1"/>
        </w:rPr>
        <w:t>19</w:t>
      </w:r>
      <w:r w:rsidR="00D93328" w:rsidRPr="00E36E1A">
        <w:rPr>
          <w:color w:val="000000" w:themeColor="text1"/>
        </w:rPr>
        <w:t>岁</w:t>
      </w:r>
      <w:r w:rsidRPr="00E36E1A">
        <w:rPr>
          <w:color w:val="000000" w:themeColor="text1"/>
        </w:rPr>
        <w:t>人口</w:t>
      </w:r>
      <w:r w:rsidRPr="00E36E1A">
        <w:rPr>
          <w:rFonts w:hint="eastAsia"/>
          <w:color w:val="000000" w:themeColor="text1"/>
        </w:rPr>
        <w:t>数</w:t>
      </w:r>
      <w:r w:rsidRPr="00E36E1A">
        <w:rPr>
          <w:color w:val="000000" w:themeColor="text1"/>
        </w:rPr>
        <w:t>/17</w:t>
      </w:r>
      <w:r w:rsidRPr="00E36E1A">
        <w:rPr>
          <w:color w:val="000000" w:themeColor="text1"/>
        </w:rPr>
        <w:t>～</w:t>
      </w:r>
      <w:r w:rsidRPr="00E36E1A">
        <w:rPr>
          <w:color w:val="000000" w:themeColor="text1"/>
        </w:rPr>
        <w:t>19</w:t>
      </w:r>
      <w:r w:rsidRPr="00E36E1A">
        <w:rPr>
          <w:color w:val="000000" w:themeColor="text1"/>
        </w:rPr>
        <w:t>岁人口总数</w:t>
      </w:r>
      <w:r w:rsidRPr="00E36E1A">
        <w:rPr>
          <w:rFonts w:hint="eastAsia"/>
          <w:color w:val="000000" w:themeColor="text1"/>
        </w:rPr>
        <w:t>*</w:t>
      </w:r>
      <w:r w:rsidRPr="00E36E1A">
        <w:rPr>
          <w:color w:val="000000" w:themeColor="text1"/>
        </w:rPr>
        <w:t>100%</w:t>
      </w:r>
    </w:p>
    <w:p w14:paraId="1BC7B518" w14:textId="77777777" w:rsidR="006D229B" w:rsidRPr="00E36E1A" w:rsidRDefault="006D229B" w:rsidP="006D229B">
      <w:pPr>
        <w:pStyle w:val="5"/>
        <w:ind w:firstLine="482"/>
        <w:rPr>
          <w:color w:val="000000" w:themeColor="text1"/>
        </w:rPr>
      </w:pPr>
      <w:r w:rsidRPr="00E36E1A">
        <w:rPr>
          <w:rFonts w:hint="eastAsia"/>
          <w:color w:val="000000" w:themeColor="text1"/>
        </w:rPr>
        <w:lastRenderedPageBreak/>
        <w:t>（</w:t>
      </w:r>
      <w:r w:rsidRPr="00E36E1A">
        <w:rPr>
          <w:color w:val="000000" w:themeColor="text1"/>
        </w:rPr>
        <w:t>3</w:t>
      </w:r>
      <w:r w:rsidRPr="00E36E1A">
        <w:rPr>
          <w:rFonts w:hint="eastAsia"/>
          <w:color w:val="000000" w:themeColor="text1"/>
        </w:rPr>
        <w:t>）高中教育完成率（</w:t>
      </w:r>
      <w:r w:rsidRPr="00E36E1A">
        <w:rPr>
          <w:rFonts w:hint="eastAsia"/>
          <w:color w:val="000000" w:themeColor="text1"/>
        </w:rPr>
        <w:t>%</w:t>
      </w:r>
      <w:r w:rsidRPr="00E36E1A">
        <w:rPr>
          <w:rFonts w:hint="eastAsia"/>
          <w:color w:val="000000" w:themeColor="text1"/>
        </w:rPr>
        <w:t>）</w:t>
      </w:r>
    </w:p>
    <w:p w14:paraId="577B1BCE" w14:textId="7E0BE3FE" w:rsidR="006D229B" w:rsidRPr="00E36E1A" w:rsidRDefault="006D229B" w:rsidP="006D229B">
      <w:pPr>
        <w:rPr>
          <w:color w:val="000000" w:themeColor="text1"/>
        </w:rPr>
      </w:pPr>
      <w:r w:rsidRPr="00E36E1A">
        <w:rPr>
          <w:color w:val="000000" w:themeColor="text1"/>
        </w:rPr>
        <w:t>=</w:t>
      </w:r>
      <w:r w:rsidRPr="00E36E1A">
        <w:rPr>
          <w:rFonts w:hint="eastAsia"/>
          <w:color w:val="000000" w:themeColor="text1"/>
        </w:rPr>
        <w:t>完成高中教育的</w:t>
      </w:r>
      <w:r w:rsidR="00D93328" w:rsidRPr="00E36E1A">
        <w:rPr>
          <w:color w:val="000000" w:themeColor="text1"/>
        </w:rPr>
        <w:t>20</w:t>
      </w:r>
      <w:r w:rsidR="00D93328" w:rsidRPr="00E36E1A">
        <w:rPr>
          <w:color w:val="000000" w:themeColor="text1"/>
        </w:rPr>
        <w:t>～</w:t>
      </w:r>
      <w:r w:rsidR="00D93328" w:rsidRPr="00E36E1A">
        <w:rPr>
          <w:color w:val="000000" w:themeColor="text1"/>
        </w:rPr>
        <w:t>22</w:t>
      </w:r>
      <w:r w:rsidR="00D93328" w:rsidRPr="00E36E1A">
        <w:rPr>
          <w:color w:val="000000" w:themeColor="text1"/>
        </w:rPr>
        <w:t>岁</w:t>
      </w:r>
      <w:r w:rsidRPr="00E36E1A">
        <w:rPr>
          <w:color w:val="000000" w:themeColor="text1"/>
        </w:rPr>
        <w:t>人口</w:t>
      </w:r>
      <w:r w:rsidRPr="00E36E1A">
        <w:rPr>
          <w:rFonts w:hint="eastAsia"/>
          <w:color w:val="000000" w:themeColor="text1"/>
        </w:rPr>
        <w:t>数</w:t>
      </w:r>
      <w:r w:rsidRPr="00E36E1A">
        <w:rPr>
          <w:color w:val="000000" w:themeColor="text1"/>
        </w:rPr>
        <w:t>/20</w:t>
      </w:r>
      <w:r w:rsidRPr="00E36E1A">
        <w:rPr>
          <w:color w:val="000000" w:themeColor="text1"/>
        </w:rPr>
        <w:t>～</w:t>
      </w:r>
      <w:r w:rsidRPr="00E36E1A">
        <w:rPr>
          <w:color w:val="000000" w:themeColor="text1"/>
        </w:rPr>
        <w:t>22</w:t>
      </w:r>
      <w:r w:rsidRPr="00E36E1A">
        <w:rPr>
          <w:color w:val="000000" w:themeColor="text1"/>
        </w:rPr>
        <w:t>岁人口总数</w:t>
      </w:r>
      <w:r w:rsidRPr="00E36E1A">
        <w:rPr>
          <w:rFonts w:hint="eastAsia"/>
          <w:color w:val="000000" w:themeColor="text1"/>
        </w:rPr>
        <w:t>*</w:t>
      </w:r>
      <w:r w:rsidRPr="00E36E1A">
        <w:rPr>
          <w:color w:val="000000" w:themeColor="text1"/>
        </w:rPr>
        <w:t>100%</w:t>
      </w:r>
    </w:p>
    <w:p w14:paraId="28E68F9E" w14:textId="77777777" w:rsidR="006D229B" w:rsidRPr="00E36E1A" w:rsidRDefault="006D229B" w:rsidP="006D229B">
      <w:pPr>
        <w:pStyle w:val="2"/>
        <w:rPr>
          <w:color w:val="000000" w:themeColor="text1"/>
        </w:rPr>
      </w:pPr>
      <w:bookmarkStart w:id="11" w:name="_Toc59961106"/>
      <w:r w:rsidRPr="00E36E1A">
        <w:rPr>
          <w:color w:val="000000" w:themeColor="text1"/>
        </w:rPr>
        <w:t>5</w:t>
      </w:r>
      <w:r w:rsidRPr="00E36E1A">
        <w:rPr>
          <w:rFonts w:hint="eastAsia"/>
          <w:color w:val="000000" w:themeColor="text1"/>
        </w:rPr>
        <w:t>.</w:t>
      </w:r>
      <w:r w:rsidRPr="00E36E1A">
        <w:rPr>
          <w:color w:val="000000" w:themeColor="text1"/>
        </w:rPr>
        <w:t xml:space="preserve"> </w:t>
      </w:r>
      <w:r w:rsidRPr="00E36E1A">
        <w:rPr>
          <w:rFonts w:hint="eastAsia"/>
          <w:color w:val="000000" w:themeColor="text1"/>
        </w:rPr>
        <w:t>每十万人口各级教育平均在校生数（人）</w:t>
      </w:r>
      <w:bookmarkEnd w:id="11"/>
    </w:p>
    <w:p w14:paraId="30207BD0" w14:textId="70303DE8" w:rsidR="006D229B" w:rsidRPr="00E36E1A" w:rsidRDefault="006D229B" w:rsidP="006D229B">
      <w:pPr>
        <w:ind w:firstLine="482"/>
        <w:rPr>
          <w:color w:val="000000" w:themeColor="text1"/>
        </w:rPr>
      </w:pPr>
      <w:r w:rsidRPr="00E36E1A">
        <w:rPr>
          <w:rFonts w:ascii="黑体" w:eastAsia="黑体" w:hAnsi="黑体"/>
          <w:b/>
          <w:color w:val="000000" w:themeColor="text1"/>
        </w:rPr>
        <w:t>定义：</w:t>
      </w:r>
      <w:r w:rsidRPr="00E36E1A">
        <w:rPr>
          <w:color w:val="000000" w:themeColor="text1"/>
        </w:rPr>
        <w:t>每十万人口各级</w:t>
      </w:r>
      <w:r w:rsidRPr="00E36E1A">
        <w:rPr>
          <w:rFonts w:hint="eastAsia"/>
          <w:color w:val="000000" w:themeColor="text1"/>
        </w:rPr>
        <w:t>教育平均</w:t>
      </w:r>
      <w:r w:rsidRPr="00E36E1A">
        <w:rPr>
          <w:color w:val="000000" w:themeColor="text1"/>
        </w:rPr>
        <w:t>在校生数</w:t>
      </w:r>
      <w:r w:rsidRPr="00E36E1A">
        <w:rPr>
          <w:rFonts w:hint="eastAsia"/>
          <w:color w:val="000000" w:themeColor="text1"/>
        </w:rPr>
        <w:t>，</w:t>
      </w:r>
      <w:r w:rsidRPr="00E36E1A">
        <w:rPr>
          <w:color w:val="000000" w:themeColor="text1"/>
        </w:rPr>
        <w:t>是指在某学年内每十万人口中</w:t>
      </w:r>
      <w:r w:rsidR="006C743A">
        <w:rPr>
          <w:rFonts w:hint="eastAsia"/>
          <w:color w:val="000000" w:themeColor="text1"/>
        </w:rPr>
        <w:t>平均有</w:t>
      </w:r>
      <w:r w:rsidRPr="00E36E1A">
        <w:rPr>
          <w:rFonts w:hint="eastAsia"/>
          <w:color w:val="000000" w:themeColor="text1"/>
        </w:rPr>
        <w:t>各</w:t>
      </w:r>
      <w:r w:rsidRPr="00E36E1A">
        <w:rPr>
          <w:color w:val="000000" w:themeColor="text1"/>
        </w:rPr>
        <w:t>级</w:t>
      </w:r>
      <w:r w:rsidRPr="00E36E1A">
        <w:rPr>
          <w:rFonts w:hint="eastAsia"/>
          <w:color w:val="000000" w:themeColor="text1"/>
        </w:rPr>
        <w:t>教育</w:t>
      </w:r>
      <w:r w:rsidRPr="00E36E1A">
        <w:rPr>
          <w:color w:val="000000" w:themeColor="text1"/>
        </w:rPr>
        <w:t>在校生人数。</w:t>
      </w:r>
    </w:p>
    <w:p w14:paraId="693AA51D" w14:textId="77777777" w:rsidR="006D229B" w:rsidRPr="00E36E1A" w:rsidRDefault="006D229B" w:rsidP="006D229B">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该指标可反映人口中各级</w:t>
      </w:r>
      <w:r w:rsidRPr="00E36E1A">
        <w:rPr>
          <w:rFonts w:hint="eastAsia"/>
          <w:color w:val="000000" w:themeColor="text1"/>
        </w:rPr>
        <w:t>学校</w:t>
      </w:r>
      <w:r w:rsidRPr="00E36E1A">
        <w:rPr>
          <w:color w:val="000000" w:themeColor="text1"/>
        </w:rPr>
        <w:t>学生的</w:t>
      </w:r>
      <w:r w:rsidRPr="00E36E1A">
        <w:rPr>
          <w:rFonts w:hint="eastAsia"/>
          <w:color w:val="000000" w:themeColor="text1"/>
        </w:rPr>
        <w:t>相对</w:t>
      </w:r>
      <w:r w:rsidRPr="00E36E1A">
        <w:rPr>
          <w:color w:val="000000" w:themeColor="text1"/>
        </w:rPr>
        <w:t>规模情况。</w:t>
      </w:r>
    </w:p>
    <w:p w14:paraId="09DD3F7A" w14:textId="77777777" w:rsidR="006D229B" w:rsidRPr="00E36E1A" w:rsidRDefault="006D229B" w:rsidP="006D229B">
      <w:pPr>
        <w:ind w:firstLine="482"/>
        <w:rPr>
          <w:color w:val="000000" w:themeColor="text1"/>
        </w:rPr>
      </w:pPr>
      <w:r w:rsidRPr="00E36E1A">
        <w:rPr>
          <w:rFonts w:ascii="黑体" w:eastAsia="黑体" w:hAnsi="黑体"/>
          <w:b/>
          <w:color w:val="000000" w:themeColor="text1"/>
        </w:rPr>
        <w:t>公式：</w:t>
      </w:r>
      <w:r w:rsidRPr="00E36E1A">
        <w:rPr>
          <w:color w:val="000000" w:themeColor="text1"/>
        </w:rPr>
        <w:t>每十万人口各级</w:t>
      </w:r>
      <w:r>
        <w:rPr>
          <w:rFonts w:hint="eastAsia"/>
          <w:color w:val="000000" w:themeColor="text1"/>
        </w:rPr>
        <w:t>教育</w:t>
      </w:r>
      <w:r w:rsidRPr="00E36E1A">
        <w:rPr>
          <w:rFonts w:hint="eastAsia"/>
          <w:color w:val="000000" w:themeColor="text1"/>
        </w:rPr>
        <w:t>平均</w:t>
      </w:r>
      <w:r w:rsidRPr="00E36E1A">
        <w:rPr>
          <w:color w:val="000000" w:themeColor="text1"/>
        </w:rPr>
        <w:t>在校生数</w:t>
      </w:r>
      <w:r w:rsidRPr="00E36E1A">
        <w:rPr>
          <w:color w:val="000000" w:themeColor="text1"/>
        </w:rPr>
        <w:t>=</w:t>
      </w:r>
      <w:r w:rsidRPr="00E36E1A">
        <w:rPr>
          <w:color w:val="000000" w:themeColor="text1"/>
        </w:rPr>
        <w:t>某一级</w:t>
      </w:r>
      <w:r>
        <w:rPr>
          <w:rFonts w:hint="eastAsia"/>
          <w:color w:val="000000" w:themeColor="text1"/>
        </w:rPr>
        <w:t>教育</w:t>
      </w:r>
      <w:r w:rsidRPr="00E36E1A">
        <w:rPr>
          <w:color w:val="000000" w:themeColor="text1"/>
        </w:rPr>
        <w:t>在校生总数</w:t>
      </w:r>
      <w:r w:rsidRPr="00E36E1A">
        <w:rPr>
          <w:color w:val="000000" w:themeColor="text1"/>
        </w:rPr>
        <w:t>/</w:t>
      </w:r>
      <w:r w:rsidRPr="00E36E1A">
        <w:rPr>
          <w:color w:val="000000" w:themeColor="text1"/>
        </w:rPr>
        <w:t>人口总数</w:t>
      </w:r>
      <w:r w:rsidRPr="00E36E1A">
        <w:rPr>
          <w:color w:val="000000" w:themeColor="text1"/>
        </w:rPr>
        <w:t>*100000</w:t>
      </w:r>
    </w:p>
    <w:p w14:paraId="07D8DB0E" w14:textId="77777777" w:rsidR="006D229B" w:rsidRPr="00E36E1A" w:rsidRDefault="006D229B" w:rsidP="006D229B">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教育事业统计数据、国家统计局人口统计</w:t>
      </w:r>
      <w:r w:rsidRPr="00E36E1A">
        <w:rPr>
          <w:rFonts w:hint="eastAsia"/>
          <w:color w:val="000000" w:themeColor="text1"/>
        </w:rPr>
        <w:t>数据、人力资源和社会保障部公布的技工学校数据</w:t>
      </w:r>
    </w:p>
    <w:p w14:paraId="25585040" w14:textId="77777777" w:rsidR="006D229B" w:rsidRPr="00E36E1A" w:rsidRDefault="006D229B" w:rsidP="006D229B">
      <w:pPr>
        <w:ind w:firstLine="482"/>
        <w:rPr>
          <w:color w:val="000000" w:themeColor="text1"/>
        </w:rPr>
      </w:pPr>
      <w:r w:rsidRPr="00E36E1A">
        <w:rPr>
          <w:rFonts w:ascii="黑体" w:eastAsia="黑体" w:hAnsi="黑体" w:hint="eastAsia"/>
          <w:b/>
          <w:color w:val="000000" w:themeColor="text1"/>
        </w:rPr>
        <w:t>指标分解：</w:t>
      </w:r>
      <w:r w:rsidRPr="00E36E1A">
        <w:rPr>
          <w:color w:val="000000" w:themeColor="text1"/>
        </w:rPr>
        <w:t>分</w:t>
      </w:r>
      <w:r w:rsidRPr="00E36E1A">
        <w:rPr>
          <w:rFonts w:hint="eastAsia"/>
          <w:color w:val="000000" w:themeColor="text1"/>
        </w:rPr>
        <w:t>学段</w:t>
      </w:r>
    </w:p>
    <w:p w14:paraId="480B6883" w14:textId="77777777" w:rsidR="006D229B" w:rsidRPr="00E36E1A" w:rsidRDefault="006D229B" w:rsidP="006D229B">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w:t>
      </w:r>
    </w:p>
    <w:p w14:paraId="78B54B71" w14:textId="77777777" w:rsidR="006D229B" w:rsidRPr="00E36E1A" w:rsidRDefault="006D229B" w:rsidP="006D229B">
      <w:pPr>
        <w:ind w:firstLine="482"/>
        <w:rPr>
          <w:color w:val="000000" w:themeColor="text1"/>
        </w:rPr>
      </w:pPr>
      <w:r w:rsidRPr="00E36E1A">
        <w:rPr>
          <w:rFonts w:ascii="黑体" w:eastAsia="黑体" w:hAnsi="黑体"/>
          <w:b/>
          <w:color w:val="000000" w:themeColor="text1"/>
        </w:rPr>
        <w:t>指标释义</w:t>
      </w:r>
      <w:r w:rsidRPr="00E36E1A">
        <w:rPr>
          <w:rFonts w:ascii="黑体" w:eastAsia="黑体" w:hAnsi="黑体" w:hint="eastAsia"/>
          <w:b/>
          <w:color w:val="000000" w:themeColor="text1"/>
        </w:rPr>
        <w:t>：</w:t>
      </w:r>
      <w:r w:rsidRPr="00E36E1A">
        <w:rPr>
          <w:color w:val="000000" w:themeColor="text1"/>
        </w:rPr>
        <w:t>该指标值可以在一定程度上反映全国及各地的教育发展水平及各级教育受教育人口比重的高低。</w:t>
      </w:r>
    </w:p>
    <w:p w14:paraId="5E1C36CB" w14:textId="77777777" w:rsidR="006D229B" w:rsidRPr="00E36E1A" w:rsidRDefault="006D229B" w:rsidP="006D229B">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该指标值</w:t>
      </w:r>
      <w:r w:rsidRPr="00E36E1A">
        <w:rPr>
          <w:rFonts w:hint="eastAsia"/>
          <w:color w:val="000000" w:themeColor="text1"/>
        </w:rPr>
        <w:t>主要反映各级教育在校人口的相对规模，会受到当地人口结构、经济发展水平、教育政策及学校布局等的影响。例如，在义务教育全面普及的背景下，义务教育阶段的指标值主要与学龄人口的相对规模有关；而高等教育的指标值则受高等</w:t>
      </w:r>
      <w:r>
        <w:rPr>
          <w:rFonts w:hint="eastAsia"/>
          <w:color w:val="000000" w:themeColor="text1"/>
        </w:rPr>
        <w:t>院</w:t>
      </w:r>
      <w:r w:rsidRPr="00E36E1A">
        <w:rPr>
          <w:rFonts w:hint="eastAsia"/>
          <w:color w:val="000000" w:themeColor="text1"/>
        </w:rPr>
        <w:t>校在全国布局的影响较大。</w:t>
      </w:r>
    </w:p>
    <w:p w14:paraId="7B6EF69D" w14:textId="77777777" w:rsidR="006D229B" w:rsidRPr="00E36E1A" w:rsidRDefault="006D229B" w:rsidP="006D229B">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）每十万人口</w:t>
      </w:r>
      <w:r w:rsidRPr="00E36E1A">
        <w:rPr>
          <w:rFonts w:hint="eastAsia"/>
          <w:color w:val="000000" w:themeColor="text1"/>
        </w:rPr>
        <w:t>学前教育平均</w:t>
      </w:r>
      <w:r w:rsidRPr="00E36E1A">
        <w:rPr>
          <w:color w:val="000000" w:themeColor="text1"/>
        </w:rPr>
        <w:t>在园（班）幼儿数（人）</w:t>
      </w:r>
    </w:p>
    <w:p w14:paraId="6AF7E250" w14:textId="77777777" w:rsidR="006D229B" w:rsidRPr="00E36E1A" w:rsidRDefault="006D229B" w:rsidP="006D229B">
      <w:pPr>
        <w:rPr>
          <w:color w:val="000000" w:themeColor="text1"/>
        </w:rPr>
      </w:pPr>
      <w:r w:rsidRPr="00E36E1A">
        <w:rPr>
          <w:color w:val="000000" w:themeColor="text1"/>
        </w:rPr>
        <w:t>=</w:t>
      </w:r>
      <w:r w:rsidRPr="00E36E1A">
        <w:rPr>
          <w:rFonts w:hint="eastAsia"/>
          <w:color w:val="000000" w:themeColor="text1"/>
        </w:rPr>
        <w:t xml:space="preserve"> </w:t>
      </w:r>
      <w:r w:rsidRPr="00E36E1A">
        <w:rPr>
          <w:color w:val="000000" w:themeColor="text1"/>
        </w:rPr>
        <w:t>在园（班）幼儿</w:t>
      </w:r>
      <w:r w:rsidRPr="00E36E1A">
        <w:rPr>
          <w:rFonts w:hint="eastAsia"/>
          <w:color w:val="000000" w:themeColor="text1"/>
        </w:rPr>
        <w:t>总</w:t>
      </w:r>
      <w:r w:rsidRPr="00E36E1A">
        <w:rPr>
          <w:color w:val="000000" w:themeColor="text1"/>
        </w:rPr>
        <w:t>数</w:t>
      </w:r>
      <w:r w:rsidRPr="00E36E1A">
        <w:rPr>
          <w:color w:val="000000" w:themeColor="text1"/>
        </w:rPr>
        <w:t>/</w:t>
      </w:r>
      <w:r w:rsidRPr="00E36E1A">
        <w:rPr>
          <w:color w:val="000000" w:themeColor="text1"/>
        </w:rPr>
        <w:t>人口总数</w:t>
      </w:r>
      <w:r w:rsidRPr="00E36E1A">
        <w:rPr>
          <w:color w:val="000000" w:themeColor="text1"/>
        </w:rPr>
        <w:t>*100000</w:t>
      </w:r>
    </w:p>
    <w:p w14:paraId="42B20BE0" w14:textId="77777777" w:rsidR="006D229B" w:rsidRPr="00E36E1A" w:rsidRDefault="006D229B" w:rsidP="006D229B">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）每十万人口小学</w:t>
      </w:r>
      <w:r w:rsidRPr="00E36E1A">
        <w:rPr>
          <w:rFonts w:hint="eastAsia"/>
          <w:color w:val="000000" w:themeColor="text1"/>
        </w:rPr>
        <w:t>平均</w:t>
      </w:r>
      <w:r w:rsidRPr="00E36E1A">
        <w:rPr>
          <w:color w:val="000000" w:themeColor="text1"/>
        </w:rPr>
        <w:t>在校生数（人）</w:t>
      </w:r>
    </w:p>
    <w:p w14:paraId="437E711C" w14:textId="77777777" w:rsidR="006D229B" w:rsidRPr="00E36E1A" w:rsidRDefault="006D229B" w:rsidP="006D229B">
      <w:pPr>
        <w:rPr>
          <w:color w:val="000000" w:themeColor="text1"/>
        </w:rPr>
      </w:pPr>
      <w:r w:rsidRPr="00E36E1A">
        <w:rPr>
          <w:color w:val="000000" w:themeColor="text1"/>
        </w:rPr>
        <w:t>=</w:t>
      </w:r>
      <w:r w:rsidRPr="00E36E1A">
        <w:rPr>
          <w:color w:val="000000" w:themeColor="text1"/>
        </w:rPr>
        <w:t>小学在校生总数</w:t>
      </w:r>
      <w:r w:rsidRPr="00E36E1A">
        <w:rPr>
          <w:color w:val="000000" w:themeColor="text1"/>
        </w:rPr>
        <w:t>/</w:t>
      </w:r>
      <w:r w:rsidRPr="00E36E1A">
        <w:rPr>
          <w:color w:val="000000" w:themeColor="text1"/>
        </w:rPr>
        <w:t>人口总数</w:t>
      </w:r>
      <w:r w:rsidRPr="00E36E1A">
        <w:rPr>
          <w:color w:val="000000" w:themeColor="text1"/>
        </w:rPr>
        <w:t>*100000</w:t>
      </w:r>
    </w:p>
    <w:p w14:paraId="64C605C1" w14:textId="59AE6F47" w:rsidR="006D229B" w:rsidRPr="00E36E1A" w:rsidRDefault="006D229B" w:rsidP="006D229B">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）每十万人口初中</w:t>
      </w:r>
      <w:r w:rsidRPr="00E36E1A">
        <w:rPr>
          <w:rFonts w:hint="eastAsia"/>
          <w:color w:val="000000" w:themeColor="text1"/>
        </w:rPr>
        <w:t>平均</w:t>
      </w:r>
      <w:r w:rsidRPr="00E36E1A">
        <w:rPr>
          <w:color w:val="000000" w:themeColor="text1"/>
        </w:rPr>
        <w:t>在校生数（人）</w:t>
      </w:r>
    </w:p>
    <w:p w14:paraId="1BD79B00" w14:textId="77777777" w:rsidR="006D229B" w:rsidRPr="00E36E1A" w:rsidRDefault="006D229B" w:rsidP="006D229B">
      <w:pPr>
        <w:rPr>
          <w:color w:val="000000" w:themeColor="text1"/>
        </w:rPr>
      </w:pPr>
      <w:r w:rsidRPr="00E36E1A">
        <w:rPr>
          <w:color w:val="000000" w:themeColor="text1"/>
        </w:rPr>
        <w:t>=</w:t>
      </w:r>
      <w:r w:rsidRPr="00E36E1A">
        <w:rPr>
          <w:color w:val="000000" w:themeColor="text1"/>
        </w:rPr>
        <w:t>初中在校生总数</w:t>
      </w:r>
      <w:r w:rsidRPr="00E36E1A">
        <w:rPr>
          <w:color w:val="000000" w:themeColor="text1"/>
        </w:rPr>
        <w:t>/</w:t>
      </w:r>
      <w:r w:rsidRPr="00E36E1A">
        <w:rPr>
          <w:color w:val="000000" w:themeColor="text1"/>
        </w:rPr>
        <w:t>人口总数</w:t>
      </w:r>
      <w:r w:rsidRPr="00E36E1A">
        <w:rPr>
          <w:color w:val="000000" w:themeColor="text1"/>
        </w:rPr>
        <w:t>*100000</w:t>
      </w:r>
    </w:p>
    <w:p w14:paraId="03728C8D" w14:textId="77777777" w:rsidR="006D229B" w:rsidRPr="00E36E1A" w:rsidRDefault="006D229B" w:rsidP="006D229B">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）每十万人口高中阶段</w:t>
      </w:r>
      <w:r>
        <w:rPr>
          <w:rFonts w:hint="eastAsia"/>
          <w:color w:val="000000" w:themeColor="text1"/>
        </w:rPr>
        <w:t>教育</w:t>
      </w:r>
      <w:r w:rsidRPr="00E36E1A">
        <w:rPr>
          <w:rFonts w:hint="eastAsia"/>
          <w:color w:val="000000" w:themeColor="text1"/>
        </w:rPr>
        <w:t>平均</w:t>
      </w:r>
      <w:r w:rsidRPr="00E36E1A">
        <w:rPr>
          <w:color w:val="000000" w:themeColor="text1"/>
        </w:rPr>
        <w:t>在校生数（人）</w:t>
      </w:r>
    </w:p>
    <w:p w14:paraId="5C86B950" w14:textId="77777777" w:rsidR="006D229B" w:rsidRPr="00E36E1A" w:rsidRDefault="006D229B" w:rsidP="006D229B">
      <w:pPr>
        <w:rPr>
          <w:color w:val="000000" w:themeColor="text1"/>
        </w:rPr>
      </w:pPr>
      <w:r w:rsidRPr="00E36E1A">
        <w:rPr>
          <w:color w:val="000000" w:themeColor="text1"/>
        </w:rPr>
        <w:t>=</w:t>
      </w:r>
      <w:r w:rsidRPr="00E36E1A">
        <w:rPr>
          <w:color w:val="000000" w:themeColor="text1"/>
        </w:rPr>
        <w:t>高中阶段</w:t>
      </w:r>
      <w:r>
        <w:rPr>
          <w:rFonts w:hint="eastAsia"/>
          <w:color w:val="000000" w:themeColor="text1"/>
        </w:rPr>
        <w:t>教育</w:t>
      </w:r>
      <w:r w:rsidRPr="00E36E1A">
        <w:rPr>
          <w:color w:val="000000" w:themeColor="text1"/>
        </w:rPr>
        <w:t>在校生总数</w:t>
      </w:r>
      <w:r w:rsidRPr="00E36E1A">
        <w:rPr>
          <w:color w:val="000000" w:themeColor="text1"/>
        </w:rPr>
        <w:t>/</w:t>
      </w:r>
      <w:r w:rsidRPr="00E36E1A">
        <w:rPr>
          <w:color w:val="000000" w:themeColor="text1"/>
        </w:rPr>
        <w:t>人口总数</w:t>
      </w:r>
      <w:r w:rsidRPr="00E36E1A">
        <w:rPr>
          <w:color w:val="000000" w:themeColor="text1"/>
        </w:rPr>
        <w:t>*100000</w:t>
      </w:r>
    </w:p>
    <w:p w14:paraId="378025D4" w14:textId="77777777" w:rsidR="006D229B" w:rsidRPr="00E36E1A" w:rsidRDefault="006D229B" w:rsidP="006D229B">
      <w:pPr>
        <w:rPr>
          <w:color w:val="000000" w:themeColor="text1"/>
        </w:rPr>
      </w:pPr>
      <w:r w:rsidRPr="00E36E1A">
        <w:rPr>
          <w:rFonts w:hint="eastAsia"/>
          <w:color w:val="000000" w:themeColor="text1"/>
        </w:rPr>
        <w:t>注：高中阶段教育包括普通高中、成人高中和中等职业教育（</w:t>
      </w:r>
      <w:r>
        <w:rPr>
          <w:rFonts w:hint="eastAsia"/>
          <w:color w:val="000000" w:themeColor="text1"/>
        </w:rPr>
        <w:t>中等职业学校和</w:t>
      </w:r>
      <w:r w:rsidRPr="00E36E1A">
        <w:rPr>
          <w:rFonts w:hint="eastAsia"/>
          <w:color w:val="000000" w:themeColor="text1"/>
        </w:rPr>
        <w:t>技工学校）。</w:t>
      </w:r>
    </w:p>
    <w:p w14:paraId="4A3801D8" w14:textId="77777777" w:rsidR="006D229B" w:rsidRPr="00E36E1A" w:rsidRDefault="006D229B" w:rsidP="006D229B">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）每十万人口高等教育</w:t>
      </w:r>
      <w:r w:rsidRPr="00E36E1A">
        <w:rPr>
          <w:rFonts w:hint="eastAsia"/>
          <w:color w:val="000000" w:themeColor="text1"/>
        </w:rPr>
        <w:t>平均</w:t>
      </w:r>
      <w:r w:rsidRPr="00E36E1A">
        <w:rPr>
          <w:color w:val="000000" w:themeColor="text1"/>
        </w:rPr>
        <w:t>在校生数（人）</w:t>
      </w:r>
    </w:p>
    <w:p w14:paraId="61AB8E6A" w14:textId="678F5E6F" w:rsidR="006D229B" w:rsidRPr="00E36E1A" w:rsidRDefault="006D229B" w:rsidP="006D229B">
      <w:pPr>
        <w:rPr>
          <w:color w:val="000000" w:themeColor="text1"/>
        </w:rPr>
      </w:pPr>
      <w:r w:rsidRPr="00E36E1A">
        <w:rPr>
          <w:color w:val="000000" w:themeColor="text1"/>
        </w:rPr>
        <w:t>=</w:t>
      </w:r>
      <w:r w:rsidRPr="00E36E1A">
        <w:rPr>
          <w:color w:val="000000" w:themeColor="text1"/>
        </w:rPr>
        <w:t>高等教育在校生总数</w:t>
      </w:r>
      <w:r w:rsidRPr="00E36E1A">
        <w:rPr>
          <w:color w:val="000000" w:themeColor="text1"/>
        </w:rPr>
        <w:t>/</w:t>
      </w:r>
      <w:r w:rsidRPr="00E36E1A">
        <w:rPr>
          <w:color w:val="000000" w:themeColor="text1"/>
        </w:rPr>
        <w:t>人口总数</w:t>
      </w:r>
      <w:r w:rsidRPr="00E36E1A">
        <w:rPr>
          <w:color w:val="000000" w:themeColor="text1"/>
        </w:rPr>
        <w:t>*100000</w:t>
      </w:r>
    </w:p>
    <w:p w14:paraId="0D835546" w14:textId="77777777" w:rsidR="006D229B" w:rsidRPr="00E36E1A" w:rsidRDefault="006D229B" w:rsidP="006D229B">
      <w:pPr>
        <w:rPr>
          <w:color w:val="000000" w:themeColor="text1"/>
        </w:rPr>
      </w:pPr>
      <w:r w:rsidRPr="00E36E1A">
        <w:rPr>
          <w:rFonts w:hint="eastAsia"/>
          <w:color w:val="000000" w:themeColor="text1"/>
        </w:rPr>
        <w:t>注：本指标中高等教育在校生总数统计为研究生、普通本专科和成人本专科学生的合计数。</w:t>
      </w:r>
    </w:p>
    <w:p w14:paraId="026B0CF7" w14:textId="77777777" w:rsidR="006D229B" w:rsidRPr="00E36E1A" w:rsidRDefault="006D229B" w:rsidP="006D229B">
      <w:pPr>
        <w:pStyle w:val="2"/>
        <w:rPr>
          <w:color w:val="000000" w:themeColor="text1"/>
        </w:rPr>
      </w:pPr>
      <w:bookmarkStart w:id="12" w:name="_Toc59961107"/>
      <w:r w:rsidRPr="00E36E1A">
        <w:rPr>
          <w:color w:val="000000" w:themeColor="text1"/>
        </w:rPr>
        <w:t>6</w:t>
      </w:r>
      <w:r w:rsidRPr="00E36E1A">
        <w:rPr>
          <w:rFonts w:hint="eastAsia"/>
          <w:color w:val="000000" w:themeColor="text1"/>
        </w:rPr>
        <w:t>. 各级各类学校（机构）举办的培训规模（人次）</w:t>
      </w:r>
      <w:bookmarkEnd w:id="12"/>
    </w:p>
    <w:p w14:paraId="5FDD0B7D" w14:textId="77777777" w:rsidR="006D229B" w:rsidRPr="00E36E1A" w:rsidRDefault="006D229B" w:rsidP="006D229B">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各级各类学校（机构）举办的培训规模，</w:t>
      </w:r>
      <w:r w:rsidRPr="00E36E1A">
        <w:rPr>
          <w:color w:val="000000" w:themeColor="text1"/>
        </w:rPr>
        <w:t>是指</w:t>
      </w:r>
      <w:r w:rsidRPr="00E36E1A">
        <w:rPr>
          <w:rFonts w:hint="eastAsia"/>
          <w:color w:val="000000" w:themeColor="text1"/>
        </w:rPr>
        <w:t>上学年依托各级各类学校（机构）举办的非学历教育培训的结业人次，目前主要由中等职业教育学校（机构）和高等学校（机构）承担面向公众的</w:t>
      </w:r>
      <w:r>
        <w:rPr>
          <w:rFonts w:hint="eastAsia"/>
          <w:color w:val="000000" w:themeColor="text1"/>
        </w:rPr>
        <w:t>教育</w:t>
      </w:r>
      <w:r w:rsidRPr="00E36E1A">
        <w:rPr>
          <w:rFonts w:hint="eastAsia"/>
          <w:color w:val="000000" w:themeColor="text1"/>
        </w:rPr>
        <w:t>培训。</w:t>
      </w:r>
    </w:p>
    <w:p w14:paraId="3E0E9740" w14:textId="0226BC78" w:rsidR="006D229B" w:rsidRPr="00E36E1A" w:rsidRDefault="006D229B" w:rsidP="006D229B">
      <w:pPr>
        <w:ind w:firstLine="482"/>
        <w:rPr>
          <w:color w:val="000000" w:themeColor="text1"/>
        </w:rPr>
      </w:pPr>
      <w:r w:rsidRPr="00E36E1A">
        <w:rPr>
          <w:rFonts w:ascii="黑体" w:eastAsia="黑体" w:hAnsi="黑体"/>
          <w:b/>
          <w:color w:val="000000" w:themeColor="text1"/>
        </w:rPr>
        <w:lastRenderedPageBreak/>
        <w:t>用途：</w:t>
      </w:r>
      <w:r w:rsidRPr="00E36E1A">
        <w:rPr>
          <w:color w:val="000000" w:themeColor="text1"/>
        </w:rPr>
        <w:t>该指标可反映</w:t>
      </w:r>
      <w:r w:rsidRPr="00E36E1A">
        <w:rPr>
          <w:rFonts w:hint="eastAsia"/>
          <w:color w:val="000000" w:themeColor="text1"/>
        </w:rPr>
        <w:t>各级各类学校（机构）中举办的</w:t>
      </w:r>
      <w:r>
        <w:rPr>
          <w:rFonts w:hint="eastAsia"/>
          <w:color w:val="000000" w:themeColor="text1"/>
        </w:rPr>
        <w:t>教育</w:t>
      </w:r>
      <w:r w:rsidRPr="00E36E1A">
        <w:rPr>
          <w:rFonts w:hint="eastAsia"/>
          <w:color w:val="000000" w:themeColor="text1"/>
        </w:rPr>
        <w:t>培训的规模情况</w:t>
      </w:r>
      <w:r w:rsidRPr="00E36E1A">
        <w:rPr>
          <w:color w:val="000000" w:themeColor="text1"/>
        </w:rPr>
        <w:t>。</w:t>
      </w:r>
    </w:p>
    <w:p w14:paraId="50CD3EC0" w14:textId="77777777" w:rsidR="006D229B" w:rsidRPr="00E36E1A" w:rsidRDefault="006D229B" w:rsidP="006D229B">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各级各类学校（机构）中举办的培训规模</w:t>
      </w:r>
      <w:r w:rsidRPr="00E36E1A">
        <w:rPr>
          <w:color w:val="000000" w:themeColor="text1"/>
        </w:rPr>
        <w:t>=</w:t>
      </w:r>
      <w:r w:rsidRPr="00E36E1A">
        <w:rPr>
          <w:rFonts w:hint="eastAsia"/>
          <w:color w:val="000000" w:themeColor="text1"/>
        </w:rPr>
        <w:t>上学年中等职业教育学校（机构）</w:t>
      </w:r>
      <w:r>
        <w:rPr>
          <w:rFonts w:hint="eastAsia"/>
          <w:color w:val="000000" w:themeColor="text1"/>
        </w:rPr>
        <w:t>中举办</w:t>
      </w:r>
      <w:r w:rsidRPr="00E36E1A">
        <w:rPr>
          <w:rFonts w:hint="eastAsia"/>
          <w:color w:val="000000" w:themeColor="text1"/>
        </w:rPr>
        <w:t>培训</w:t>
      </w:r>
      <w:r>
        <w:rPr>
          <w:rFonts w:hint="eastAsia"/>
          <w:color w:val="000000" w:themeColor="text1"/>
        </w:rPr>
        <w:t>的</w:t>
      </w:r>
      <w:r w:rsidRPr="00E36E1A">
        <w:rPr>
          <w:rFonts w:hint="eastAsia"/>
          <w:color w:val="000000" w:themeColor="text1"/>
        </w:rPr>
        <w:t>结业人次</w:t>
      </w:r>
      <w:r w:rsidRPr="00E36E1A">
        <w:rPr>
          <w:rFonts w:hint="eastAsia"/>
          <w:color w:val="000000" w:themeColor="text1"/>
        </w:rPr>
        <w:t>+</w:t>
      </w:r>
      <w:r w:rsidRPr="00E36E1A">
        <w:rPr>
          <w:rFonts w:hint="eastAsia"/>
          <w:color w:val="000000" w:themeColor="text1"/>
        </w:rPr>
        <w:t>上学年高等学校（机构）</w:t>
      </w:r>
      <w:r>
        <w:rPr>
          <w:rFonts w:hint="eastAsia"/>
          <w:color w:val="000000" w:themeColor="text1"/>
        </w:rPr>
        <w:t>中举办</w:t>
      </w:r>
      <w:r w:rsidRPr="00E36E1A">
        <w:rPr>
          <w:rFonts w:hint="eastAsia"/>
          <w:color w:val="000000" w:themeColor="text1"/>
        </w:rPr>
        <w:t>培训的结业人次</w:t>
      </w:r>
    </w:p>
    <w:p w14:paraId="6CED370B" w14:textId="77777777" w:rsidR="006D229B" w:rsidRPr="00E36E1A" w:rsidRDefault="006D229B" w:rsidP="006D229B">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教育事业统计数据</w:t>
      </w:r>
    </w:p>
    <w:p w14:paraId="6365A564" w14:textId="77777777" w:rsidR="006D229B" w:rsidRPr="00E36E1A" w:rsidRDefault="006D229B" w:rsidP="006D229B">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w:t>
      </w:r>
    </w:p>
    <w:p w14:paraId="4D86EC08" w14:textId="399BB4D0" w:rsidR="006D229B" w:rsidRPr="00E36E1A" w:rsidRDefault="006D229B" w:rsidP="006D229B">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w:t>
      </w:r>
      <w:r w:rsidRPr="00E36E1A">
        <w:rPr>
          <w:rFonts w:hint="eastAsia"/>
          <w:color w:val="000000" w:themeColor="text1"/>
        </w:rPr>
        <w:t>主要</w:t>
      </w:r>
      <w:r w:rsidRPr="00E36E1A">
        <w:rPr>
          <w:color w:val="000000" w:themeColor="text1"/>
        </w:rPr>
        <w:t>反映</w:t>
      </w:r>
      <w:r w:rsidRPr="00E36E1A">
        <w:rPr>
          <w:rFonts w:hint="eastAsia"/>
          <w:color w:val="000000" w:themeColor="text1"/>
        </w:rPr>
        <w:t>全国及</w:t>
      </w:r>
      <w:r w:rsidRPr="00E36E1A">
        <w:rPr>
          <w:color w:val="000000" w:themeColor="text1"/>
        </w:rPr>
        <w:t>各地</w:t>
      </w:r>
      <w:r w:rsidRPr="00E36E1A">
        <w:rPr>
          <w:rFonts w:hint="eastAsia"/>
          <w:color w:val="000000" w:themeColor="text1"/>
        </w:rPr>
        <w:t>依托各级各类学校（机构）举办的</w:t>
      </w:r>
      <w:r>
        <w:rPr>
          <w:rFonts w:hint="eastAsia"/>
          <w:color w:val="000000" w:themeColor="text1"/>
        </w:rPr>
        <w:t>教育</w:t>
      </w:r>
      <w:r w:rsidRPr="00E36E1A">
        <w:rPr>
          <w:rFonts w:hint="eastAsia"/>
          <w:color w:val="000000" w:themeColor="text1"/>
        </w:rPr>
        <w:t>培训的参与情况，指标值越高，说明</w:t>
      </w:r>
      <w:r>
        <w:rPr>
          <w:rFonts w:hint="eastAsia"/>
          <w:color w:val="000000" w:themeColor="text1"/>
        </w:rPr>
        <w:t>教育</w:t>
      </w:r>
      <w:r w:rsidRPr="00E36E1A">
        <w:rPr>
          <w:rFonts w:hint="eastAsia"/>
          <w:color w:val="000000" w:themeColor="text1"/>
        </w:rPr>
        <w:t>培训的参与</w:t>
      </w:r>
      <w:r w:rsidR="006C743A">
        <w:rPr>
          <w:rFonts w:hint="eastAsia"/>
          <w:color w:val="000000" w:themeColor="text1"/>
        </w:rPr>
        <w:t>水平</w:t>
      </w:r>
      <w:r w:rsidRPr="00E36E1A">
        <w:rPr>
          <w:rFonts w:hint="eastAsia"/>
          <w:color w:val="000000" w:themeColor="text1"/>
        </w:rPr>
        <w:t>越高，可在一定程度上体现继续教育的参与情况。</w:t>
      </w:r>
    </w:p>
    <w:p w14:paraId="10B5CDBB" w14:textId="04635E3A" w:rsidR="00A507EC" w:rsidRPr="00E36E1A" w:rsidRDefault="006D229B" w:rsidP="00112280">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该指标仅反映依托学校（机构）举办的继续教育的培训人次，并不能完全反映继续教育的参与情况，同时培训的实际效果也会受到培训类型、培训时长及举办单位</w:t>
      </w:r>
      <w:r>
        <w:rPr>
          <w:rFonts w:hint="eastAsia"/>
          <w:color w:val="000000" w:themeColor="text1"/>
        </w:rPr>
        <w:t>师资</w:t>
      </w:r>
      <w:r w:rsidRPr="00E36E1A">
        <w:rPr>
          <w:rFonts w:hint="eastAsia"/>
          <w:color w:val="000000" w:themeColor="text1"/>
        </w:rPr>
        <w:t>等的影响。</w:t>
      </w:r>
      <w:bookmarkEnd w:id="6"/>
      <w:bookmarkEnd w:id="8"/>
    </w:p>
    <w:p w14:paraId="1F17624A" w14:textId="319C67DE" w:rsidR="00126C8A" w:rsidRPr="00E36E1A" w:rsidRDefault="00126C8A" w:rsidP="00126C8A">
      <w:pPr>
        <w:pStyle w:val="2"/>
        <w:rPr>
          <w:color w:val="000000" w:themeColor="text1"/>
        </w:rPr>
      </w:pPr>
      <w:bookmarkStart w:id="13" w:name="_Toc54862023"/>
      <w:bookmarkStart w:id="14" w:name="_Toc59961108"/>
      <w:r w:rsidRPr="00E36E1A">
        <w:rPr>
          <w:color w:val="000000" w:themeColor="text1"/>
        </w:rPr>
        <w:t xml:space="preserve">7. </w:t>
      </w:r>
      <w:r w:rsidRPr="00E36E1A">
        <w:rPr>
          <w:rFonts w:hint="eastAsia"/>
          <w:color w:val="000000" w:themeColor="text1"/>
        </w:rPr>
        <w:t>从业人员继续教育参与率（%）</w:t>
      </w:r>
      <w:bookmarkEnd w:id="13"/>
      <w:bookmarkEnd w:id="14"/>
    </w:p>
    <w:p w14:paraId="4A5356D6" w14:textId="52F53E0B" w:rsidR="00126C8A" w:rsidRPr="00E36E1A" w:rsidRDefault="00126C8A" w:rsidP="00126C8A">
      <w:pPr>
        <w:ind w:firstLine="482"/>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从业人员继续教育参与率，是指上年度参加学历教育或各类培训的就业人员占就业人员总数的百分比。就业人员是指在一定年龄以上，有劳动能力，为取得劳动报酬或经营收入而从事一定社会劳动的人员。根据国家统计局的解释，“从业人员”和“就业人员”在统计上没有区别。“从业人员”主要从微观角度反映单位用工状况。“就业人员”是从宏观角度反映全社会就业状况。因此，在反映某个单位用工状况时使用“单位从业人员”，反映全社会就业状况时使用“就业人员”。</w:t>
      </w:r>
    </w:p>
    <w:p w14:paraId="7A37338B" w14:textId="77777777" w:rsidR="00126C8A" w:rsidRPr="00E36E1A" w:rsidRDefault="00126C8A" w:rsidP="00126C8A">
      <w:pPr>
        <w:ind w:firstLine="482"/>
        <w:rPr>
          <w:color w:val="000000" w:themeColor="text1"/>
        </w:rPr>
      </w:pPr>
      <w:r w:rsidRPr="00E36E1A">
        <w:rPr>
          <w:rFonts w:ascii="黑体" w:eastAsia="黑体" w:hAnsi="黑体" w:hint="eastAsia"/>
          <w:b/>
          <w:color w:val="000000" w:themeColor="text1"/>
        </w:rPr>
        <w:t>用途</w:t>
      </w:r>
      <w:r w:rsidRPr="00E36E1A">
        <w:rPr>
          <w:rFonts w:ascii="黑体" w:eastAsia="黑体" w:hAnsi="黑体" w:hint="eastAsia"/>
          <w:color w:val="000000" w:themeColor="text1"/>
        </w:rPr>
        <w:t>：</w:t>
      </w:r>
      <w:r w:rsidRPr="00E36E1A">
        <w:rPr>
          <w:rFonts w:hint="eastAsia"/>
          <w:color w:val="000000" w:themeColor="text1"/>
        </w:rPr>
        <w:t>该指标可反映成人学历教育和以职业为导向的非学历教育等继续教育发展水平。</w:t>
      </w:r>
    </w:p>
    <w:p w14:paraId="32C1599A" w14:textId="77777777" w:rsidR="00126C8A" w:rsidRPr="00E36E1A" w:rsidRDefault="00126C8A" w:rsidP="00126C8A">
      <w:pPr>
        <w:ind w:firstLine="482"/>
        <w:rPr>
          <w:color w:val="000000" w:themeColor="text1"/>
        </w:rPr>
      </w:pPr>
      <w:r w:rsidRPr="00E36E1A">
        <w:rPr>
          <w:rFonts w:ascii="黑体" w:eastAsia="黑体" w:hAnsi="黑体" w:hint="eastAsia"/>
          <w:b/>
          <w:bCs/>
          <w:color w:val="000000" w:themeColor="text1"/>
          <w:shd w:val="clear" w:color="auto" w:fill="FFFFFF"/>
        </w:rPr>
        <w:t>公式：</w:t>
      </w:r>
      <w:r w:rsidRPr="00E36E1A">
        <w:rPr>
          <w:rFonts w:hint="eastAsia"/>
          <w:color w:val="000000" w:themeColor="text1"/>
          <w:shd w:val="clear" w:color="auto" w:fill="FFFFFF"/>
        </w:rPr>
        <w:t>从业人员继续教育参与率（</w:t>
      </w:r>
      <w:r w:rsidRPr="00E36E1A">
        <w:rPr>
          <w:rFonts w:hint="eastAsia"/>
          <w:color w:val="000000" w:themeColor="text1"/>
          <w:shd w:val="clear" w:color="auto" w:fill="FFFFFF"/>
        </w:rPr>
        <w:t>%</w:t>
      </w:r>
      <w:r w:rsidRPr="00E36E1A">
        <w:rPr>
          <w:rFonts w:hint="eastAsia"/>
          <w:color w:val="000000" w:themeColor="text1"/>
          <w:shd w:val="clear" w:color="auto" w:fill="FFFFFF"/>
        </w:rPr>
        <w:t>）</w:t>
      </w:r>
      <w:r w:rsidRPr="00E36E1A">
        <w:rPr>
          <w:rFonts w:hint="eastAsia"/>
          <w:color w:val="000000" w:themeColor="text1"/>
          <w:shd w:val="clear" w:color="auto" w:fill="FFFFFF"/>
        </w:rPr>
        <w:t>=</w:t>
      </w:r>
      <w:r w:rsidRPr="00E36E1A">
        <w:rPr>
          <w:rFonts w:hint="eastAsia"/>
          <w:color w:val="000000" w:themeColor="text1"/>
          <w:shd w:val="clear" w:color="auto" w:fill="FFFFFF"/>
        </w:rPr>
        <w:t>上年度参加学历教育或各类培训的就业人员</w:t>
      </w:r>
      <w:r w:rsidRPr="00E36E1A">
        <w:rPr>
          <w:rFonts w:hint="eastAsia"/>
          <w:color w:val="000000" w:themeColor="text1"/>
          <w:shd w:val="clear" w:color="auto" w:fill="FFFFFF"/>
        </w:rPr>
        <w:t>/</w:t>
      </w:r>
      <w:r w:rsidRPr="00E36E1A">
        <w:rPr>
          <w:rFonts w:hint="eastAsia"/>
          <w:color w:val="000000" w:themeColor="text1"/>
          <w:shd w:val="clear" w:color="auto" w:fill="FFFFFF"/>
        </w:rPr>
        <w:t>就业人员总数</w:t>
      </w:r>
      <w:r w:rsidRPr="00E36E1A">
        <w:rPr>
          <w:rFonts w:hint="eastAsia"/>
          <w:color w:val="000000" w:themeColor="text1"/>
        </w:rPr>
        <w:t>*100%</w:t>
      </w:r>
    </w:p>
    <w:p w14:paraId="3E973765" w14:textId="09065B46" w:rsidR="00126C8A" w:rsidRPr="00E36E1A" w:rsidRDefault="00126C8A" w:rsidP="00126C8A">
      <w:pPr>
        <w:ind w:firstLine="482"/>
        <w:rPr>
          <w:rFonts w:ascii="黑体" w:eastAsia="黑体" w:hAnsi="黑体"/>
          <w:b/>
          <w:color w:val="000000" w:themeColor="text1"/>
        </w:rPr>
      </w:pPr>
      <w:r w:rsidRPr="00E36E1A">
        <w:rPr>
          <w:rFonts w:ascii="黑体" w:eastAsia="黑体" w:hAnsi="黑体" w:hint="eastAsia"/>
          <w:b/>
          <w:color w:val="000000" w:themeColor="text1"/>
        </w:rPr>
        <w:t>数据来源：</w:t>
      </w:r>
      <w:r w:rsidRPr="00E36E1A">
        <w:rPr>
          <w:rFonts w:hint="eastAsia"/>
          <w:color w:val="000000" w:themeColor="text1"/>
        </w:rPr>
        <w:t>全国职工教育培训统计</w:t>
      </w:r>
      <w:r w:rsidR="00A20032" w:rsidRPr="00E36E1A">
        <w:rPr>
          <w:rFonts w:hint="eastAsia"/>
          <w:color w:val="000000" w:themeColor="text1"/>
        </w:rPr>
        <w:t>数据，或国家统计局</w:t>
      </w:r>
      <w:r w:rsidR="00732688" w:rsidRPr="00E36E1A">
        <w:rPr>
          <w:rFonts w:hint="eastAsia"/>
          <w:color w:val="000000" w:themeColor="text1"/>
        </w:rPr>
        <w:t>相关</w:t>
      </w:r>
      <w:r w:rsidR="00A20032" w:rsidRPr="00E36E1A">
        <w:rPr>
          <w:rFonts w:hint="eastAsia"/>
          <w:color w:val="000000" w:themeColor="text1"/>
        </w:rPr>
        <w:t>的人口普查、调查数据</w:t>
      </w:r>
    </w:p>
    <w:p w14:paraId="4A34FE59" w14:textId="77777777" w:rsidR="00126C8A" w:rsidRPr="00E36E1A" w:rsidRDefault="00126C8A" w:rsidP="00126C8A">
      <w:pPr>
        <w:ind w:firstLine="482"/>
        <w:rPr>
          <w:color w:val="000000" w:themeColor="text1"/>
        </w:rPr>
      </w:pPr>
      <w:r w:rsidRPr="00E36E1A">
        <w:rPr>
          <w:rFonts w:ascii="黑体" w:eastAsia="黑体" w:hAnsi="黑体" w:hint="eastAsia"/>
          <w:b/>
          <w:color w:val="000000" w:themeColor="text1"/>
        </w:rPr>
        <w:t>适用范围：</w:t>
      </w:r>
      <w:r w:rsidRPr="00E36E1A">
        <w:rPr>
          <w:rFonts w:hint="eastAsia"/>
          <w:color w:val="000000" w:themeColor="text1"/>
        </w:rPr>
        <w:t>国家级、省级</w:t>
      </w:r>
    </w:p>
    <w:p w14:paraId="6E0E824F" w14:textId="68D9EF93" w:rsidR="00126C8A" w:rsidRPr="00E36E1A" w:rsidRDefault="00126C8A" w:rsidP="00126C8A">
      <w:pPr>
        <w:ind w:firstLine="482"/>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指标值越高，从业人员参与教育与培训</w:t>
      </w:r>
      <w:r w:rsidR="00732688" w:rsidRPr="00E36E1A">
        <w:rPr>
          <w:rFonts w:hint="eastAsia"/>
          <w:color w:val="000000" w:themeColor="text1"/>
        </w:rPr>
        <w:t>的</w:t>
      </w:r>
      <w:r w:rsidRPr="00E36E1A">
        <w:rPr>
          <w:rFonts w:hint="eastAsia"/>
          <w:color w:val="000000" w:themeColor="text1"/>
        </w:rPr>
        <w:t>机会越多，对</w:t>
      </w:r>
      <w:r w:rsidR="006C743A">
        <w:rPr>
          <w:rFonts w:hint="eastAsia"/>
          <w:color w:val="000000" w:themeColor="text1"/>
        </w:rPr>
        <w:t>个人</w:t>
      </w:r>
      <w:r w:rsidRPr="00E36E1A">
        <w:rPr>
          <w:rFonts w:hint="eastAsia"/>
          <w:color w:val="000000" w:themeColor="text1"/>
        </w:rPr>
        <w:t>素质和职业能力的提升也就越多。</w:t>
      </w:r>
    </w:p>
    <w:p w14:paraId="3DA9F2B5" w14:textId="4C3BC042" w:rsidR="00126C8A" w:rsidRPr="00E36E1A" w:rsidRDefault="00126C8A" w:rsidP="00126C8A">
      <w:pPr>
        <w:ind w:firstLine="482"/>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该指标只能反映机会的多少，无法体现继续教育的质量</w:t>
      </w:r>
      <w:r w:rsidR="00732688" w:rsidRPr="00E36E1A">
        <w:rPr>
          <w:rFonts w:hint="eastAsia"/>
          <w:color w:val="000000" w:themeColor="text1"/>
        </w:rPr>
        <w:t>、类型等信息</w:t>
      </w:r>
      <w:r w:rsidRPr="00E36E1A">
        <w:rPr>
          <w:rFonts w:hint="eastAsia"/>
          <w:color w:val="000000" w:themeColor="text1"/>
        </w:rPr>
        <w:t>。</w:t>
      </w:r>
    </w:p>
    <w:p w14:paraId="1C2ED957" w14:textId="58498152" w:rsidR="00A63FFE" w:rsidRPr="00E36E1A" w:rsidRDefault="00A63FFE" w:rsidP="00A63FFE">
      <w:pPr>
        <w:pStyle w:val="2"/>
        <w:rPr>
          <w:color w:val="000000" w:themeColor="text1"/>
        </w:rPr>
      </w:pPr>
      <w:bookmarkStart w:id="15" w:name="_Toc20601880"/>
      <w:bookmarkStart w:id="16" w:name="_Toc54862024"/>
      <w:bookmarkStart w:id="17" w:name="_Toc59961109"/>
      <w:r w:rsidRPr="00E36E1A">
        <w:rPr>
          <w:color w:val="000000" w:themeColor="text1"/>
        </w:rPr>
        <w:t>8</w:t>
      </w:r>
      <w:r w:rsidRPr="00E36E1A">
        <w:rPr>
          <w:rFonts w:hint="eastAsia"/>
          <w:color w:val="000000" w:themeColor="text1"/>
        </w:rPr>
        <w:t>.</w:t>
      </w:r>
      <w:r w:rsidRPr="00E36E1A">
        <w:rPr>
          <w:color w:val="000000" w:themeColor="text1"/>
        </w:rPr>
        <w:t xml:space="preserve"> </w:t>
      </w:r>
      <w:r w:rsidRPr="00E36E1A">
        <w:rPr>
          <w:rFonts w:hint="eastAsia"/>
          <w:color w:val="000000" w:themeColor="text1"/>
        </w:rPr>
        <w:t>经常性参与教育活动的老年人占比（%）</w:t>
      </w:r>
      <w:bookmarkEnd w:id="15"/>
      <w:bookmarkEnd w:id="16"/>
      <w:bookmarkEnd w:id="17"/>
    </w:p>
    <w:p w14:paraId="62EDE761" w14:textId="7BA4280F" w:rsidR="00A63FFE" w:rsidRPr="00E36E1A" w:rsidRDefault="00A63FFE" w:rsidP="00A63FFE">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经常性参与教育活动的老年人占比，</w:t>
      </w:r>
      <w:r w:rsidRPr="00E36E1A">
        <w:rPr>
          <w:color w:val="000000" w:themeColor="text1"/>
        </w:rPr>
        <w:t>是指</w:t>
      </w:r>
      <w:r w:rsidRPr="00E36E1A">
        <w:rPr>
          <w:rFonts w:hint="eastAsia"/>
          <w:color w:val="000000" w:themeColor="text1"/>
        </w:rPr>
        <w:t>经常性参与教育活动的</w:t>
      </w:r>
      <w:r w:rsidRPr="00E36E1A">
        <w:rPr>
          <w:rFonts w:hint="eastAsia"/>
          <w:color w:val="000000" w:themeColor="text1"/>
        </w:rPr>
        <w:t>6</w:t>
      </w:r>
      <w:r w:rsidRPr="00E36E1A">
        <w:rPr>
          <w:color w:val="000000" w:themeColor="text1"/>
        </w:rPr>
        <w:t>0</w:t>
      </w:r>
      <w:r w:rsidRPr="00E36E1A">
        <w:rPr>
          <w:rFonts w:hint="eastAsia"/>
          <w:color w:val="000000" w:themeColor="text1"/>
        </w:rPr>
        <w:t>岁</w:t>
      </w:r>
      <w:r w:rsidR="00745C3A">
        <w:rPr>
          <w:rFonts w:hint="eastAsia"/>
          <w:color w:val="000000" w:themeColor="text1"/>
        </w:rPr>
        <w:t>及</w:t>
      </w:r>
      <w:r w:rsidRPr="00E36E1A">
        <w:rPr>
          <w:rFonts w:hint="eastAsia"/>
          <w:color w:val="000000" w:themeColor="text1"/>
        </w:rPr>
        <w:t>以上老年人占</w:t>
      </w:r>
      <w:r w:rsidRPr="00E36E1A">
        <w:rPr>
          <w:color w:val="000000" w:themeColor="text1"/>
        </w:rPr>
        <w:t>60</w:t>
      </w:r>
      <w:r w:rsidRPr="00E36E1A">
        <w:rPr>
          <w:rFonts w:hint="eastAsia"/>
          <w:color w:val="000000" w:themeColor="text1"/>
        </w:rPr>
        <w:t>岁</w:t>
      </w:r>
      <w:r w:rsidR="00745C3A">
        <w:rPr>
          <w:rFonts w:hint="eastAsia"/>
          <w:color w:val="000000" w:themeColor="text1"/>
        </w:rPr>
        <w:t>及</w:t>
      </w:r>
      <w:r w:rsidRPr="00E36E1A">
        <w:rPr>
          <w:rFonts w:hint="eastAsia"/>
          <w:color w:val="000000" w:themeColor="text1"/>
        </w:rPr>
        <w:t>以上老年人总数的百分比。其中教育活动指各种形式的有意识的活动，以及旨在引发学习的各种形式的交流，包括且不限于报名加入各级各类学校开展</w:t>
      </w:r>
      <w:r w:rsidR="006C743A">
        <w:rPr>
          <w:rFonts w:hint="eastAsia"/>
          <w:color w:val="000000" w:themeColor="text1"/>
        </w:rPr>
        <w:t>的</w:t>
      </w:r>
      <w:r w:rsidRPr="00E36E1A">
        <w:rPr>
          <w:rFonts w:hint="eastAsia"/>
          <w:color w:val="000000" w:themeColor="text1"/>
        </w:rPr>
        <w:t>老年教育，部门、行业企业、高校举办的老年大学的学习活动，参与乡镇（街道）社区老年学习场所以及各村（居委会）老年社区学习点组织的老年人学习活动等。</w:t>
      </w:r>
    </w:p>
    <w:p w14:paraId="5BD24F80" w14:textId="77777777" w:rsidR="00A63FFE" w:rsidRPr="00E36E1A" w:rsidRDefault="00A63FFE" w:rsidP="00A63FFE">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该指标可以反映</w:t>
      </w:r>
      <w:r w:rsidRPr="00E36E1A">
        <w:rPr>
          <w:rFonts w:hint="eastAsia"/>
          <w:color w:val="000000" w:themeColor="text1"/>
        </w:rPr>
        <w:t>各地区老年教育的开展情况。</w:t>
      </w:r>
      <w:r w:rsidRPr="00E36E1A">
        <w:rPr>
          <w:rFonts w:hint="eastAsia"/>
          <w:color w:val="000000" w:themeColor="text1"/>
        </w:rPr>
        <w:t xml:space="preserve"> </w:t>
      </w:r>
    </w:p>
    <w:p w14:paraId="2E40C47B" w14:textId="209E5AD9" w:rsidR="00A63FFE" w:rsidRPr="00E36E1A" w:rsidRDefault="00A63FFE" w:rsidP="00A63FFE">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经常性参与教育活动的老年人占比</w:t>
      </w:r>
      <w:r w:rsidRPr="00E36E1A">
        <w:rPr>
          <w:color w:val="000000" w:themeColor="text1"/>
        </w:rPr>
        <w:t>=</w:t>
      </w:r>
      <w:r w:rsidRPr="00E36E1A">
        <w:rPr>
          <w:rFonts w:hint="eastAsia"/>
          <w:color w:val="000000" w:themeColor="text1"/>
        </w:rPr>
        <w:t>经常性参与教育活动的</w:t>
      </w:r>
      <w:r w:rsidRPr="00E36E1A">
        <w:rPr>
          <w:rFonts w:hint="eastAsia"/>
          <w:color w:val="000000" w:themeColor="text1"/>
        </w:rPr>
        <w:t>60</w:t>
      </w:r>
      <w:r w:rsidRPr="00E36E1A">
        <w:rPr>
          <w:rFonts w:hint="eastAsia"/>
          <w:color w:val="000000" w:themeColor="text1"/>
        </w:rPr>
        <w:t>岁</w:t>
      </w:r>
      <w:r w:rsidR="00745C3A">
        <w:rPr>
          <w:rFonts w:hint="eastAsia"/>
          <w:color w:val="000000" w:themeColor="text1"/>
        </w:rPr>
        <w:t>及</w:t>
      </w:r>
      <w:r w:rsidRPr="00E36E1A">
        <w:rPr>
          <w:rFonts w:hint="eastAsia"/>
          <w:color w:val="000000" w:themeColor="text1"/>
        </w:rPr>
        <w:t>以上老人</w:t>
      </w:r>
      <w:r w:rsidRPr="00E36E1A">
        <w:rPr>
          <w:color w:val="000000" w:themeColor="text1"/>
        </w:rPr>
        <w:t>/60</w:t>
      </w:r>
      <w:r w:rsidRPr="00E36E1A">
        <w:rPr>
          <w:rFonts w:hint="eastAsia"/>
          <w:color w:val="000000" w:themeColor="text1"/>
        </w:rPr>
        <w:t>岁</w:t>
      </w:r>
      <w:r w:rsidR="00745C3A">
        <w:rPr>
          <w:rFonts w:hint="eastAsia"/>
          <w:color w:val="000000" w:themeColor="text1"/>
        </w:rPr>
        <w:t>及</w:t>
      </w:r>
      <w:r w:rsidRPr="00E36E1A">
        <w:rPr>
          <w:rFonts w:hint="eastAsia"/>
          <w:color w:val="000000" w:themeColor="text1"/>
        </w:rPr>
        <w:t>以上老年人总数</w:t>
      </w:r>
      <w:r w:rsidRPr="00E36E1A">
        <w:rPr>
          <w:color w:val="000000" w:themeColor="text1"/>
        </w:rPr>
        <w:t>*100%</w:t>
      </w:r>
    </w:p>
    <w:p w14:paraId="05BE7A81" w14:textId="77777777" w:rsidR="00A63FFE" w:rsidRPr="00E36E1A" w:rsidRDefault="00A63FFE" w:rsidP="00A63FFE">
      <w:pPr>
        <w:ind w:firstLine="482"/>
        <w:rPr>
          <w:color w:val="000000" w:themeColor="text1"/>
        </w:rPr>
      </w:pPr>
      <w:r w:rsidRPr="00E36E1A">
        <w:rPr>
          <w:rFonts w:ascii="黑体" w:eastAsia="黑体" w:hAnsi="黑体"/>
          <w:b/>
          <w:color w:val="000000" w:themeColor="text1"/>
        </w:rPr>
        <w:t>数据来源：</w:t>
      </w:r>
      <w:r w:rsidRPr="00E36E1A">
        <w:rPr>
          <w:rFonts w:hint="eastAsia"/>
          <w:color w:val="000000" w:themeColor="text1"/>
        </w:rPr>
        <w:t>老龄委、教育部等组织的相关调查</w:t>
      </w:r>
    </w:p>
    <w:p w14:paraId="776E55D7" w14:textId="77777777" w:rsidR="00A63FFE" w:rsidRPr="00E36E1A" w:rsidRDefault="00A63FFE" w:rsidP="00A63FFE">
      <w:pPr>
        <w:ind w:firstLine="482"/>
        <w:rPr>
          <w:color w:val="000000" w:themeColor="text1"/>
        </w:rPr>
      </w:pPr>
      <w:r w:rsidRPr="00E36E1A">
        <w:rPr>
          <w:rFonts w:ascii="黑体" w:eastAsia="黑体" w:hAnsi="黑体" w:hint="eastAsia"/>
          <w:b/>
          <w:color w:val="000000" w:themeColor="text1"/>
        </w:rPr>
        <w:lastRenderedPageBreak/>
        <w:t>指标分解：</w:t>
      </w:r>
      <w:r w:rsidRPr="00E36E1A">
        <w:rPr>
          <w:color w:val="000000" w:themeColor="text1"/>
        </w:rPr>
        <w:t>分城乡</w:t>
      </w:r>
      <w:r w:rsidRPr="00E36E1A">
        <w:rPr>
          <w:rFonts w:hint="eastAsia"/>
          <w:color w:val="000000" w:themeColor="text1"/>
        </w:rPr>
        <w:t>；分举办者类别</w:t>
      </w:r>
    </w:p>
    <w:p w14:paraId="5EE01509" w14:textId="77777777" w:rsidR="00A63FFE" w:rsidRPr="00E36E1A" w:rsidRDefault="00A63FFE" w:rsidP="00A63FFE">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14:paraId="5593E4E4" w14:textId="50EB5636" w:rsidR="00A63FFE" w:rsidRPr="00E36E1A" w:rsidRDefault="00A63FFE" w:rsidP="00A63FFE">
      <w:pPr>
        <w:ind w:firstLine="482"/>
        <w:rPr>
          <w:rFonts w:ascii="黑体" w:eastAsia="黑体" w:hAnsi="黑体"/>
          <w:b/>
          <w:color w:val="000000" w:themeColor="text1"/>
        </w:rPr>
      </w:pPr>
      <w:r w:rsidRPr="00E36E1A">
        <w:rPr>
          <w:rFonts w:ascii="黑体" w:eastAsia="黑体" w:hAnsi="黑体"/>
          <w:b/>
          <w:color w:val="000000" w:themeColor="text1"/>
        </w:rPr>
        <w:t>指标释义：</w:t>
      </w:r>
      <w:r w:rsidRPr="00E36E1A">
        <w:rPr>
          <w:color w:val="000000" w:themeColor="text1"/>
        </w:rPr>
        <w:t>该指标值越</w:t>
      </w:r>
      <w:r w:rsidRPr="00E36E1A">
        <w:rPr>
          <w:rFonts w:hint="eastAsia"/>
          <w:color w:val="000000" w:themeColor="text1"/>
        </w:rPr>
        <w:t>高</w:t>
      </w:r>
      <w:r w:rsidRPr="00E36E1A">
        <w:rPr>
          <w:color w:val="000000" w:themeColor="text1"/>
        </w:rPr>
        <w:t>越好，</w:t>
      </w:r>
      <w:r w:rsidRPr="00E36E1A">
        <w:rPr>
          <w:rFonts w:hint="eastAsia"/>
          <w:color w:val="000000" w:themeColor="text1"/>
        </w:rPr>
        <w:t>某地区该</w:t>
      </w:r>
      <w:r w:rsidRPr="00E36E1A">
        <w:rPr>
          <w:color w:val="000000" w:themeColor="text1"/>
        </w:rPr>
        <w:t>指标值高说明</w:t>
      </w:r>
      <w:r w:rsidRPr="00E36E1A">
        <w:rPr>
          <w:rFonts w:hint="eastAsia"/>
          <w:color w:val="000000" w:themeColor="text1"/>
        </w:rPr>
        <w:t>该地区老年人参与老年教育活动人数多，一定程度上反</w:t>
      </w:r>
      <w:r w:rsidR="00656BB6" w:rsidRPr="00E36E1A">
        <w:rPr>
          <w:rFonts w:hint="eastAsia"/>
          <w:color w:val="000000" w:themeColor="text1"/>
        </w:rPr>
        <w:t>映</w:t>
      </w:r>
      <w:r w:rsidRPr="00E36E1A">
        <w:rPr>
          <w:rFonts w:hint="eastAsia"/>
          <w:color w:val="000000" w:themeColor="text1"/>
        </w:rPr>
        <w:t>该地区老年教育资源供给情况良好。</w:t>
      </w:r>
    </w:p>
    <w:p w14:paraId="1130FAEF" w14:textId="62FF8814" w:rsidR="00126C8A" w:rsidRPr="00E36E1A" w:rsidRDefault="00A63FFE" w:rsidP="00A63FFE">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w:t>
      </w:r>
      <w:r w:rsidR="006C743A">
        <w:rPr>
          <w:rFonts w:hint="eastAsia"/>
          <w:color w:val="000000" w:themeColor="text1"/>
        </w:rPr>
        <w:t>能一定程度上</w:t>
      </w:r>
      <w:r w:rsidRPr="00E36E1A">
        <w:rPr>
          <w:rFonts w:hint="eastAsia"/>
          <w:color w:val="000000" w:themeColor="text1"/>
        </w:rPr>
        <w:t>反</w:t>
      </w:r>
      <w:r w:rsidRPr="00E36E1A">
        <w:rPr>
          <w:color w:val="000000" w:themeColor="text1"/>
        </w:rPr>
        <w:t>映</w:t>
      </w:r>
      <w:r w:rsidRPr="00E36E1A">
        <w:rPr>
          <w:rFonts w:hint="eastAsia"/>
          <w:color w:val="000000" w:themeColor="text1"/>
        </w:rPr>
        <w:t>老年教育</w:t>
      </w:r>
      <w:r w:rsidR="006C743A">
        <w:rPr>
          <w:rFonts w:hint="eastAsia"/>
          <w:color w:val="000000" w:themeColor="text1"/>
        </w:rPr>
        <w:t>的参与</w:t>
      </w:r>
      <w:r w:rsidR="007636B9">
        <w:rPr>
          <w:rFonts w:hint="eastAsia"/>
          <w:color w:val="000000" w:themeColor="text1"/>
        </w:rPr>
        <w:t>情况</w:t>
      </w:r>
      <w:r w:rsidRPr="00E36E1A">
        <w:rPr>
          <w:rFonts w:hint="eastAsia"/>
          <w:color w:val="000000" w:themeColor="text1"/>
        </w:rPr>
        <w:t>，</w:t>
      </w:r>
      <w:r w:rsidR="007636B9">
        <w:rPr>
          <w:rFonts w:hint="eastAsia"/>
          <w:color w:val="000000" w:themeColor="text1"/>
        </w:rPr>
        <w:t>并</w:t>
      </w:r>
      <w:r w:rsidRPr="00E36E1A">
        <w:rPr>
          <w:rFonts w:hint="eastAsia"/>
          <w:color w:val="000000" w:themeColor="text1"/>
        </w:rPr>
        <w:t>不能</w:t>
      </w:r>
      <w:r w:rsidR="006C743A">
        <w:rPr>
          <w:rFonts w:hint="eastAsia"/>
          <w:color w:val="000000" w:themeColor="text1"/>
        </w:rPr>
        <w:t>完全</w:t>
      </w:r>
      <w:r w:rsidRPr="00E36E1A">
        <w:rPr>
          <w:rFonts w:hint="eastAsia"/>
          <w:color w:val="000000" w:themeColor="text1"/>
        </w:rPr>
        <w:t>反</w:t>
      </w:r>
      <w:r w:rsidR="00656BB6" w:rsidRPr="00E36E1A">
        <w:rPr>
          <w:rFonts w:hint="eastAsia"/>
          <w:color w:val="000000" w:themeColor="text1"/>
        </w:rPr>
        <w:t>映</w:t>
      </w:r>
      <w:r w:rsidRPr="00E36E1A">
        <w:rPr>
          <w:rFonts w:hint="eastAsia"/>
          <w:color w:val="000000" w:themeColor="text1"/>
        </w:rPr>
        <w:t>老年教育</w:t>
      </w:r>
      <w:r w:rsidR="006C743A">
        <w:rPr>
          <w:rFonts w:hint="eastAsia"/>
          <w:color w:val="000000" w:themeColor="text1"/>
        </w:rPr>
        <w:t>的实际效果及相关</w:t>
      </w:r>
      <w:r w:rsidRPr="00E36E1A">
        <w:rPr>
          <w:rFonts w:hint="eastAsia"/>
          <w:color w:val="000000" w:themeColor="text1"/>
        </w:rPr>
        <w:t>资源</w:t>
      </w:r>
      <w:r w:rsidR="006C743A">
        <w:rPr>
          <w:rFonts w:hint="eastAsia"/>
          <w:color w:val="000000" w:themeColor="text1"/>
        </w:rPr>
        <w:t>对老年</w:t>
      </w:r>
      <w:r w:rsidR="007636B9">
        <w:rPr>
          <w:rFonts w:hint="eastAsia"/>
          <w:color w:val="000000" w:themeColor="text1"/>
        </w:rPr>
        <w:t>人</w:t>
      </w:r>
      <w:r w:rsidR="006C743A">
        <w:rPr>
          <w:rFonts w:hint="eastAsia"/>
          <w:color w:val="000000" w:themeColor="text1"/>
        </w:rPr>
        <w:t>教育需求的满足情况</w:t>
      </w:r>
      <w:r w:rsidRPr="00E36E1A">
        <w:rPr>
          <w:rFonts w:hint="eastAsia"/>
          <w:color w:val="000000" w:themeColor="text1"/>
        </w:rPr>
        <w:t>。</w:t>
      </w:r>
    </w:p>
    <w:p w14:paraId="29A22898" w14:textId="77777777" w:rsidR="001D5456" w:rsidRPr="00E36E1A" w:rsidRDefault="001D5456" w:rsidP="00032488">
      <w:pPr>
        <w:pStyle w:val="1"/>
        <w:rPr>
          <w:color w:val="000000" w:themeColor="text1"/>
        </w:rPr>
      </w:pPr>
      <w:bookmarkStart w:id="18" w:name="_Toc9848743"/>
      <w:bookmarkStart w:id="19" w:name="_Toc59961110"/>
      <w:r w:rsidRPr="00E36E1A">
        <w:rPr>
          <w:rFonts w:hint="eastAsia"/>
          <w:color w:val="000000" w:themeColor="text1"/>
        </w:rPr>
        <w:t>二、国民接受学校教育状况</w:t>
      </w:r>
      <w:bookmarkEnd w:id="18"/>
      <w:bookmarkEnd w:id="19"/>
    </w:p>
    <w:p w14:paraId="4CFC28C2" w14:textId="176B6E70" w:rsidR="001D5456" w:rsidRPr="00E36E1A" w:rsidRDefault="00A63FFE" w:rsidP="005C3454">
      <w:pPr>
        <w:pStyle w:val="2"/>
        <w:rPr>
          <w:color w:val="000000" w:themeColor="text1"/>
        </w:rPr>
      </w:pPr>
      <w:bookmarkStart w:id="20" w:name="_Toc9848744"/>
      <w:bookmarkStart w:id="21" w:name="_Toc59961111"/>
      <w:r w:rsidRPr="00E36E1A">
        <w:rPr>
          <w:color w:val="000000" w:themeColor="text1"/>
        </w:rPr>
        <w:t>9</w:t>
      </w:r>
      <w:r w:rsidR="00255467" w:rsidRPr="00E36E1A">
        <w:rPr>
          <w:rFonts w:hint="eastAsia"/>
          <w:color w:val="000000" w:themeColor="text1"/>
        </w:rPr>
        <w:t>. 学前教育毛入园率（%）</w:t>
      </w:r>
      <w:bookmarkEnd w:id="20"/>
      <w:bookmarkEnd w:id="21"/>
      <w:r w:rsidR="001D5456" w:rsidRPr="00E36E1A">
        <w:rPr>
          <w:rFonts w:hint="eastAsia"/>
          <w:color w:val="000000" w:themeColor="text1"/>
        </w:rPr>
        <w:tab/>
      </w:r>
    </w:p>
    <w:p w14:paraId="00B476A4" w14:textId="77777777" w:rsidR="00A507EC" w:rsidRPr="00E36E1A" w:rsidRDefault="00A507EC" w:rsidP="005C3454">
      <w:pPr>
        <w:ind w:firstLine="482"/>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Pr="00E36E1A">
        <w:rPr>
          <w:color w:val="000000" w:themeColor="text1"/>
        </w:rPr>
        <w:t>学前教育毛入园率</w:t>
      </w:r>
      <w:r w:rsidRPr="00E36E1A">
        <w:rPr>
          <w:rFonts w:hint="eastAsia"/>
          <w:color w:val="000000" w:themeColor="text1"/>
        </w:rPr>
        <w:t>，</w:t>
      </w:r>
      <w:r w:rsidRPr="00E36E1A">
        <w:rPr>
          <w:color w:val="000000" w:themeColor="text1"/>
        </w:rPr>
        <w:t>是</w:t>
      </w:r>
      <w:r w:rsidRPr="00E36E1A">
        <w:rPr>
          <w:rFonts w:hint="eastAsia"/>
          <w:color w:val="000000" w:themeColor="text1"/>
        </w:rPr>
        <w:t>指</w:t>
      </w:r>
      <w:r w:rsidRPr="00E36E1A">
        <w:rPr>
          <w:color w:val="000000" w:themeColor="text1"/>
        </w:rPr>
        <w:t>学前教育在园（班）幼儿数（不考虑年龄）占</w:t>
      </w:r>
      <w:r w:rsidRPr="00E36E1A">
        <w:rPr>
          <w:color w:val="000000" w:themeColor="text1"/>
        </w:rPr>
        <w:t>3</w:t>
      </w:r>
      <w:r w:rsidRPr="00E36E1A">
        <w:rPr>
          <w:color w:val="000000" w:themeColor="text1"/>
        </w:rPr>
        <w:t>～</w:t>
      </w:r>
      <w:r w:rsidRPr="00E36E1A">
        <w:rPr>
          <w:color w:val="000000" w:themeColor="text1"/>
        </w:rPr>
        <w:t>5</w:t>
      </w:r>
      <w:r w:rsidRPr="00E36E1A">
        <w:rPr>
          <w:color w:val="000000" w:themeColor="text1"/>
        </w:rPr>
        <w:t>岁年龄组人口数（个别</w:t>
      </w:r>
      <w:r w:rsidRPr="00E36E1A">
        <w:rPr>
          <w:rFonts w:hint="eastAsia"/>
          <w:color w:val="000000" w:themeColor="text1"/>
        </w:rPr>
        <w:t>地区</w:t>
      </w:r>
      <w:r w:rsidRPr="00E36E1A">
        <w:rPr>
          <w:color w:val="000000" w:themeColor="text1"/>
        </w:rPr>
        <w:t>为</w:t>
      </w:r>
      <w:r w:rsidRPr="00E36E1A">
        <w:rPr>
          <w:color w:val="000000" w:themeColor="text1"/>
        </w:rPr>
        <w:t>4</w:t>
      </w:r>
      <w:r w:rsidRPr="00E36E1A">
        <w:rPr>
          <w:color w:val="000000" w:themeColor="text1"/>
        </w:rPr>
        <w:t>～</w:t>
      </w:r>
      <w:r w:rsidRPr="00E36E1A">
        <w:rPr>
          <w:color w:val="000000" w:themeColor="text1"/>
        </w:rPr>
        <w:t>6</w:t>
      </w:r>
      <w:r w:rsidRPr="00E36E1A">
        <w:rPr>
          <w:color w:val="000000" w:themeColor="text1"/>
        </w:rPr>
        <w:t>岁年龄组人口数）的百分比。</w:t>
      </w:r>
    </w:p>
    <w:p w14:paraId="26383517" w14:textId="77777777" w:rsidR="00A507EC" w:rsidRPr="00E36E1A" w:rsidRDefault="00A507EC"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该指标反映国家及各地为适龄儿童提供学前教育入学机会的总体水平，可作为教育机会类指标。</w:t>
      </w:r>
    </w:p>
    <w:p w14:paraId="55598015" w14:textId="77777777" w:rsidR="00A507EC" w:rsidRPr="00E36E1A" w:rsidRDefault="00A507EC"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学前教育毛入园率</w:t>
      </w:r>
      <w:r w:rsidRPr="00E36E1A">
        <w:rPr>
          <w:color w:val="000000" w:themeColor="text1"/>
        </w:rPr>
        <w:t>=</w:t>
      </w:r>
      <w:r w:rsidRPr="00E36E1A">
        <w:rPr>
          <w:color w:val="000000" w:themeColor="text1"/>
        </w:rPr>
        <w:t>学前教育在园</w:t>
      </w:r>
      <w:r w:rsidRPr="00E36E1A">
        <w:rPr>
          <w:rFonts w:hint="eastAsia"/>
          <w:color w:val="000000" w:themeColor="text1"/>
        </w:rPr>
        <w:t>（班）</w:t>
      </w:r>
      <w:r w:rsidRPr="00E36E1A">
        <w:rPr>
          <w:color w:val="000000" w:themeColor="text1"/>
        </w:rPr>
        <w:t>幼儿</w:t>
      </w:r>
      <w:r w:rsidRPr="00E36E1A">
        <w:rPr>
          <w:rFonts w:hint="eastAsia"/>
          <w:color w:val="000000" w:themeColor="text1"/>
        </w:rPr>
        <w:t>总</w:t>
      </w:r>
      <w:r w:rsidRPr="00E36E1A">
        <w:rPr>
          <w:color w:val="000000" w:themeColor="text1"/>
        </w:rPr>
        <w:t>数</w:t>
      </w:r>
      <w:r w:rsidRPr="00E36E1A">
        <w:rPr>
          <w:color w:val="000000" w:themeColor="text1"/>
        </w:rPr>
        <w:t>/3</w:t>
      </w:r>
      <w:r w:rsidRPr="00E36E1A">
        <w:rPr>
          <w:color w:val="000000" w:themeColor="text1"/>
        </w:rPr>
        <w:t>～</w:t>
      </w:r>
      <w:r w:rsidRPr="00E36E1A">
        <w:rPr>
          <w:color w:val="000000" w:themeColor="text1"/>
        </w:rPr>
        <w:t>5</w:t>
      </w:r>
      <w:r w:rsidRPr="00E36E1A">
        <w:rPr>
          <w:color w:val="000000" w:themeColor="text1"/>
        </w:rPr>
        <w:t>岁年龄组人口数（个别</w:t>
      </w:r>
      <w:r w:rsidRPr="00E36E1A">
        <w:rPr>
          <w:rFonts w:hint="eastAsia"/>
          <w:color w:val="000000" w:themeColor="text1"/>
        </w:rPr>
        <w:t>地区</w:t>
      </w:r>
      <w:r w:rsidRPr="00E36E1A">
        <w:rPr>
          <w:color w:val="000000" w:themeColor="text1"/>
        </w:rPr>
        <w:t>为</w:t>
      </w:r>
      <w:r w:rsidRPr="00E36E1A">
        <w:rPr>
          <w:color w:val="000000" w:themeColor="text1"/>
        </w:rPr>
        <w:t>4</w:t>
      </w:r>
      <w:r w:rsidRPr="00E36E1A">
        <w:rPr>
          <w:color w:val="000000" w:themeColor="text1"/>
        </w:rPr>
        <w:t>～</w:t>
      </w:r>
      <w:r w:rsidRPr="00E36E1A">
        <w:rPr>
          <w:color w:val="000000" w:themeColor="text1"/>
        </w:rPr>
        <w:t>6</w:t>
      </w:r>
      <w:r w:rsidRPr="00E36E1A">
        <w:rPr>
          <w:color w:val="000000" w:themeColor="text1"/>
        </w:rPr>
        <w:t>岁年龄组人口数）</w:t>
      </w:r>
      <w:r w:rsidRPr="00E36E1A">
        <w:rPr>
          <w:color w:val="000000" w:themeColor="text1"/>
        </w:rPr>
        <w:t>*100%</w:t>
      </w:r>
    </w:p>
    <w:p w14:paraId="65938AF8" w14:textId="169A7633" w:rsidR="0026451C" w:rsidRPr="00E36E1A" w:rsidRDefault="0026451C" w:rsidP="005C3454">
      <w:pPr>
        <w:rPr>
          <w:color w:val="000000" w:themeColor="text1"/>
        </w:rPr>
      </w:pPr>
      <w:r w:rsidRPr="00E36E1A">
        <w:rPr>
          <w:rFonts w:hint="eastAsia"/>
          <w:color w:val="000000" w:themeColor="text1"/>
        </w:rPr>
        <w:t>注：分地区</w:t>
      </w:r>
      <w:r w:rsidR="00A76CC5" w:rsidRPr="00E36E1A">
        <w:rPr>
          <w:rFonts w:hint="eastAsia"/>
          <w:color w:val="000000" w:themeColor="text1"/>
        </w:rPr>
        <w:t>测算</w:t>
      </w:r>
      <w:r w:rsidRPr="00E36E1A">
        <w:rPr>
          <w:rFonts w:hint="eastAsia"/>
          <w:color w:val="000000" w:themeColor="text1"/>
        </w:rPr>
        <w:t>时分母采用常住人口数据</w:t>
      </w:r>
      <w:r w:rsidR="00670CF0" w:rsidRPr="00E36E1A">
        <w:rPr>
          <w:rFonts w:hint="eastAsia"/>
          <w:color w:val="000000" w:themeColor="text1"/>
        </w:rPr>
        <w:t>，学前教育学龄人口年龄范围根据各地规定确定</w:t>
      </w:r>
      <w:r w:rsidRPr="00E36E1A">
        <w:rPr>
          <w:rFonts w:hint="eastAsia"/>
          <w:color w:val="000000" w:themeColor="text1"/>
        </w:rPr>
        <w:t>。</w:t>
      </w:r>
    </w:p>
    <w:p w14:paraId="68472C73" w14:textId="54ADA026" w:rsidR="00A507EC" w:rsidRPr="00E36E1A" w:rsidRDefault="00A507EC"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8059FA" w:rsidRPr="00E36E1A">
        <w:rPr>
          <w:rFonts w:hint="eastAsia"/>
          <w:color w:val="000000" w:themeColor="text1"/>
        </w:rPr>
        <w:t>数据</w:t>
      </w:r>
      <w:r w:rsidRPr="00E36E1A">
        <w:rPr>
          <w:color w:val="000000" w:themeColor="text1"/>
        </w:rPr>
        <w:t>、国家统计局人口统计</w:t>
      </w:r>
      <w:r w:rsidR="008059FA" w:rsidRPr="00E36E1A">
        <w:rPr>
          <w:rFonts w:hint="eastAsia"/>
          <w:color w:val="000000" w:themeColor="text1"/>
        </w:rPr>
        <w:t>数据</w:t>
      </w:r>
    </w:p>
    <w:p w14:paraId="2EF1C504" w14:textId="69C0AB71" w:rsidR="00A507EC" w:rsidRPr="00E36E1A" w:rsidRDefault="00A507EC"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w:t>
      </w:r>
    </w:p>
    <w:p w14:paraId="0C1FF2EA" w14:textId="77777777" w:rsidR="00A507EC" w:rsidRPr="00E36E1A" w:rsidRDefault="00A507EC"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学前教育毛入园率高表明</w:t>
      </w:r>
      <w:r w:rsidRPr="00E36E1A">
        <w:rPr>
          <w:rFonts w:hint="eastAsia"/>
          <w:color w:val="000000" w:themeColor="text1"/>
        </w:rPr>
        <w:t>全国和各地能为更多</w:t>
      </w:r>
      <w:r w:rsidRPr="00E36E1A">
        <w:rPr>
          <w:color w:val="000000" w:themeColor="text1"/>
        </w:rPr>
        <w:t>适龄儿童</w:t>
      </w:r>
      <w:r w:rsidRPr="00E36E1A">
        <w:rPr>
          <w:rFonts w:hint="eastAsia"/>
          <w:color w:val="000000" w:themeColor="text1"/>
        </w:rPr>
        <w:t>提供</w:t>
      </w:r>
      <w:r w:rsidRPr="00E36E1A">
        <w:rPr>
          <w:color w:val="000000" w:themeColor="text1"/>
        </w:rPr>
        <w:t>接受学前教育</w:t>
      </w:r>
      <w:r w:rsidRPr="00E36E1A">
        <w:rPr>
          <w:rFonts w:hint="eastAsia"/>
          <w:color w:val="000000" w:themeColor="text1"/>
        </w:rPr>
        <w:t>的机会</w:t>
      </w:r>
      <w:r w:rsidRPr="00E36E1A">
        <w:rPr>
          <w:color w:val="000000" w:themeColor="text1"/>
        </w:rPr>
        <w:t>，当该指标值达到</w:t>
      </w:r>
      <w:r w:rsidRPr="00E36E1A">
        <w:rPr>
          <w:color w:val="000000" w:themeColor="text1"/>
        </w:rPr>
        <w:t>100%</w:t>
      </w:r>
      <w:r w:rsidRPr="00E36E1A">
        <w:rPr>
          <w:color w:val="000000" w:themeColor="text1"/>
        </w:rPr>
        <w:t>时，表明当前的教育资源</w:t>
      </w:r>
      <w:r w:rsidR="00A76CC5" w:rsidRPr="00E36E1A">
        <w:rPr>
          <w:rFonts w:hint="eastAsia"/>
          <w:color w:val="000000" w:themeColor="text1"/>
        </w:rPr>
        <w:t>原则上</w:t>
      </w:r>
      <w:r w:rsidRPr="00E36E1A">
        <w:rPr>
          <w:color w:val="000000" w:themeColor="text1"/>
        </w:rPr>
        <w:t>可以满足所有适龄儿童接受学前教育</w:t>
      </w:r>
      <w:r w:rsidRPr="00E36E1A">
        <w:rPr>
          <w:rFonts w:hint="eastAsia"/>
          <w:color w:val="000000" w:themeColor="text1"/>
        </w:rPr>
        <w:t>，但并不能表示所有适龄儿童都已经入园</w:t>
      </w:r>
      <w:r w:rsidRPr="00E36E1A">
        <w:rPr>
          <w:color w:val="000000" w:themeColor="text1"/>
        </w:rPr>
        <w:t>。</w:t>
      </w:r>
    </w:p>
    <w:p w14:paraId="40B6A0EC" w14:textId="35E9875B" w:rsidR="00A507EC" w:rsidRPr="00E36E1A" w:rsidRDefault="00A507EC"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由于</w:t>
      </w:r>
      <w:r w:rsidR="00A76CC5" w:rsidRPr="00E36E1A">
        <w:rPr>
          <w:rFonts w:hint="eastAsia"/>
          <w:color w:val="000000" w:themeColor="text1"/>
        </w:rPr>
        <w:t>分子中可以</w:t>
      </w:r>
      <w:r w:rsidRPr="00E36E1A">
        <w:rPr>
          <w:color w:val="000000" w:themeColor="text1"/>
        </w:rPr>
        <w:t>包含</w:t>
      </w:r>
      <w:r w:rsidRPr="00E36E1A">
        <w:rPr>
          <w:rFonts w:hint="eastAsia"/>
          <w:color w:val="000000" w:themeColor="text1"/>
        </w:rPr>
        <w:t>3</w:t>
      </w:r>
      <w:r w:rsidR="00676F02" w:rsidRPr="00E36E1A">
        <w:rPr>
          <w:color w:val="000000" w:themeColor="text1"/>
        </w:rPr>
        <w:t>～</w:t>
      </w:r>
      <w:r w:rsidRPr="00E36E1A">
        <w:rPr>
          <w:rFonts w:hint="eastAsia"/>
          <w:color w:val="000000" w:themeColor="text1"/>
        </w:rPr>
        <w:t>5</w:t>
      </w:r>
      <w:r w:rsidRPr="00E36E1A">
        <w:rPr>
          <w:rFonts w:hint="eastAsia"/>
          <w:color w:val="000000" w:themeColor="text1"/>
        </w:rPr>
        <w:t>岁</w:t>
      </w:r>
      <w:r w:rsidRPr="00E36E1A">
        <w:rPr>
          <w:color w:val="000000" w:themeColor="text1"/>
        </w:rPr>
        <w:t>年龄组</w:t>
      </w:r>
      <w:r w:rsidRPr="00E36E1A">
        <w:rPr>
          <w:rFonts w:hint="eastAsia"/>
          <w:color w:val="000000" w:themeColor="text1"/>
        </w:rPr>
        <w:t>外的</w:t>
      </w:r>
      <w:r w:rsidR="00A76CC5" w:rsidRPr="00E36E1A">
        <w:rPr>
          <w:rFonts w:hint="eastAsia"/>
          <w:color w:val="000000" w:themeColor="text1"/>
        </w:rPr>
        <w:t>在园幼儿</w:t>
      </w:r>
      <w:r w:rsidRPr="00E36E1A">
        <w:rPr>
          <w:color w:val="000000" w:themeColor="text1"/>
        </w:rPr>
        <w:t>，学前教育毛入园率</w:t>
      </w:r>
      <w:r w:rsidRPr="00E36E1A">
        <w:rPr>
          <w:rFonts w:hint="eastAsia"/>
          <w:color w:val="000000" w:themeColor="text1"/>
        </w:rPr>
        <w:t>可能</w:t>
      </w:r>
      <w:r w:rsidRPr="00E36E1A">
        <w:rPr>
          <w:color w:val="000000" w:themeColor="text1"/>
        </w:rPr>
        <w:t>会超过</w:t>
      </w:r>
      <w:r w:rsidRPr="00E36E1A">
        <w:rPr>
          <w:color w:val="000000" w:themeColor="text1"/>
        </w:rPr>
        <w:t>100%</w:t>
      </w:r>
      <w:r w:rsidRPr="00E36E1A">
        <w:rPr>
          <w:color w:val="000000" w:themeColor="text1"/>
        </w:rPr>
        <w:t>，同时，</w:t>
      </w:r>
      <w:r w:rsidR="00AD0013" w:rsidRPr="00E36E1A">
        <w:rPr>
          <w:rFonts w:hint="eastAsia"/>
          <w:color w:val="000000" w:themeColor="text1"/>
        </w:rPr>
        <w:t>分</w:t>
      </w:r>
      <w:r w:rsidRPr="00E36E1A">
        <w:rPr>
          <w:color w:val="000000" w:themeColor="text1"/>
        </w:rPr>
        <w:t>地区学前教育毛入园率还会受到适龄幼儿地区间流动的影响</w:t>
      </w:r>
      <w:r w:rsidR="00A76CC5" w:rsidRPr="00E36E1A">
        <w:rPr>
          <w:rFonts w:hint="eastAsia"/>
          <w:color w:val="000000" w:themeColor="text1"/>
        </w:rPr>
        <w:t>，测算时应采用当地常住人口作为人口基数</w:t>
      </w:r>
      <w:r w:rsidRPr="00E36E1A">
        <w:rPr>
          <w:color w:val="000000" w:themeColor="text1"/>
        </w:rPr>
        <w:t>。</w:t>
      </w:r>
    </w:p>
    <w:p w14:paraId="715A004D" w14:textId="76D38CEC" w:rsidR="00A63FFE" w:rsidRPr="00E36E1A" w:rsidRDefault="00A63FFE" w:rsidP="00A63FFE">
      <w:pPr>
        <w:pStyle w:val="2"/>
        <w:rPr>
          <w:color w:val="000000" w:themeColor="text1"/>
        </w:rPr>
      </w:pPr>
      <w:bookmarkStart w:id="22" w:name="_Toc54862026"/>
      <w:bookmarkStart w:id="23" w:name="_Toc59961112"/>
      <w:r w:rsidRPr="00E36E1A">
        <w:rPr>
          <w:color w:val="000000" w:themeColor="text1"/>
        </w:rPr>
        <w:t>10</w:t>
      </w:r>
      <w:r w:rsidRPr="00E36E1A">
        <w:rPr>
          <w:rFonts w:hint="eastAsia"/>
          <w:color w:val="000000" w:themeColor="text1"/>
        </w:rPr>
        <w:t>. 普惠性幼儿园覆盖率（%）</w:t>
      </w:r>
      <w:bookmarkEnd w:id="22"/>
      <w:bookmarkEnd w:id="23"/>
    </w:p>
    <w:p w14:paraId="066651A7" w14:textId="396130E5" w:rsidR="00A63FFE" w:rsidRPr="00E36E1A" w:rsidRDefault="00A63FFE" w:rsidP="00A63FFE">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普惠性幼儿园覆盖率，是指公办幼儿园和普惠性民办幼儿园在园</w:t>
      </w:r>
      <w:r w:rsidR="00796E28">
        <w:rPr>
          <w:rFonts w:hint="eastAsia"/>
          <w:color w:val="000000" w:themeColor="text1"/>
        </w:rPr>
        <w:t>（班）</w:t>
      </w:r>
      <w:r w:rsidRPr="00E36E1A">
        <w:rPr>
          <w:rFonts w:hint="eastAsia"/>
          <w:color w:val="000000" w:themeColor="text1"/>
        </w:rPr>
        <w:t>幼儿数</w:t>
      </w:r>
      <w:r w:rsidR="00796E28">
        <w:rPr>
          <w:rFonts w:hint="eastAsia"/>
          <w:color w:val="000000" w:themeColor="text1"/>
        </w:rPr>
        <w:t>之和</w:t>
      </w:r>
      <w:r w:rsidRPr="00E36E1A">
        <w:rPr>
          <w:rFonts w:hint="eastAsia"/>
          <w:color w:val="000000" w:themeColor="text1"/>
        </w:rPr>
        <w:t>占在园（班）幼儿总数的百分比。</w:t>
      </w:r>
    </w:p>
    <w:p w14:paraId="1E5735C2" w14:textId="77777777" w:rsidR="00A63FFE" w:rsidRPr="00E36E1A" w:rsidRDefault="00A63FFE" w:rsidP="00A63FFE">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w:t>
      </w:r>
      <w:r w:rsidRPr="00E36E1A">
        <w:rPr>
          <w:rFonts w:hint="eastAsia"/>
          <w:color w:val="000000" w:themeColor="text1"/>
        </w:rPr>
        <w:t>反映了各级政府对公益、普惠性学前教育资源的支持力度</w:t>
      </w:r>
      <w:r w:rsidRPr="00E36E1A">
        <w:rPr>
          <w:color w:val="000000" w:themeColor="text1"/>
        </w:rPr>
        <w:t>。</w:t>
      </w:r>
    </w:p>
    <w:p w14:paraId="12B60EE6" w14:textId="681C9D53" w:rsidR="00A63FFE" w:rsidRPr="00E36E1A" w:rsidRDefault="00A63FFE" w:rsidP="00A63FFE">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普惠性幼儿园覆盖率</w:t>
      </w:r>
      <w:r w:rsidRPr="00E36E1A">
        <w:rPr>
          <w:color w:val="000000" w:themeColor="text1"/>
        </w:rPr>
        <w:t>=</w:t>
      </w:r>
      <w:r w:rsidRPr="00E36E1A">
        <w:rPr>
          <w:rFonts w:hint="eastAsia"/>
          <w:color w:val="000000" w:themeColor="text1"/>
        </w:rPr>
        <w:t>公办园和普惠性民办园在园（班）幼儿数</w:t>
      </w:r>
      <w:r w:rsidRPr="00E36E1A">
        <w:rPr>
          <w:rFonts w:hint="eastAsia"/>
          <w:color w:val="000000" w:themeColor="text1"/>
        </w:rPr>
        <w:t>/</w:t>
      </w:r>
      <w:r w:rsidRPr="00E36E1A">
        <w:rPr>
          <w:color w:val="000000" w:themeColor="text1"/>
        </w:rPr>
        <w:t>学前教育在园</w:t>
      </w:r>
      <w:r w:rsidRPr="00E36E1A">
        <w:rPr>
          <w:rFonts w:hint="eastAsia"/>
          <w:color w:val="000000" w:themeColor="text1"/>
        </w:rPr>
        <w:t>（班）</w:t>
      </w:r>
      <w:r w:rsidRPr="00E36E1A">
        <w:rPr>
          <w:color w:val="000000" w:themeColor="text1"/>
        </w:rPr>
        <w:t>幼儿</w:t>
      </w:r>
      <w:r w:rsidRPr="00E36E1A">
        <w:rPr>
          <w:rFonts w:hint="eastAsia"/>
          <w:color w:val="000000" w:themeColor="text1"/>
        </w:rPr>
        <w:t>总</w:t>
      </w:r>
      <w:r w:rsidRPr="00E36E1A">
        <w:rPr>
          <w:color w:val="000000" w:themeColor="text1"/>
        </w:rPr>
        <w:t>数</w:t>
      </w:r>
      <w:r w:rsidRPr="00E36E1A">
        <w:rPr>
          <w:color w:val="000000" w:themeColor="text1"/>
        </w:rPr>
        <w:t>*100%</w:t>
      </w:r>
    </w:p>
    <w:p w14:paraId="6D66429A" w14:textId="0FDFFAE5" w:rsidR="00A63FFE" w:rsidRPr="00E36E1A" w:rsidRDefault="00A63FFE" w:rsidP="00A63FFE">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0715FEDE" w14:textId="4D09BDC2" w:rsidR="00A63FFE" w:rsidRPr="00E36E1A" w:rsidRDefault="00A63FFE" w:rsidP="00A63FFE">
      <w:pPr>
        <w:ind w:firstLine="482"/>
        <w:rPr>
          <w:color w:val="000000" w:themeColor="text1"/>
        </w:rPr>
      </w:pPr>
      <w:r w:rsidRPr="00E36E1A">
        <w:rPr>
          <w:rFonts w:ascii="黑体" w:eastAsia="黑体" w:hAnsi="黑体" w:hint="eastAsia"/>
          <w:b/>
          <w:color w:val="000000" w:themeColor="text1"/>
        </w:rPr>
        <w:t>指标分解：</w:t>
      </w:r>
      <w:r w:rsidRPr="00E36E1A">
        <w:rPr>
          <w:rFonts w:hint="eastAsia"/>
          <w:color w:val="000000" w:themeColor="text1"/>
        </w:rPr>
        <w:t>分城乡</w:t>
      </w:r>
      <w:r w:rsidR="00E03399" w:rsidRPr="00E36E1A">
        <w:rPr>
          <w:rFonts w:hint="eastAsia"/>
          <w:color w:val="000000" w:themeColor="text1"/>
        </w:rPr>
        <w:t>；分办别</w:t>
      </w:r>
    </w:p>
    <w:p w14:paraId="71DF33EE" w14:textId="77777777" w:rsidR="00A63FFE" w:rsidRPr="00E36E1A" w:rsidRDefault="00A63FFE" w:rsidP="00A63FFE">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w:t>
      </w:r>
      <w:r w:rsidRPr="00E36E1A">
        <w:rPr>
          <w:rFonts w:hint="eastAsia"/>
          <w:color w:val="000000" w:themeColor="text1"/>
        </w:rPr>
        <w:t>、省级、地级、县级</w:t>
      </w:r>
    </w:p>
    <w:p w14:paraId="1AD834E3" w14:textId="67574CE0" w:rsidR="00A63FFE" w:rsidRPr="00E36E1A" w:rsidRDefault="00A63FFE" w:rsidP="00A63FFE">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普惠性幼儿园覆盖率高说明</w:t>
      </w:r>
      <w:r w:rsidR="009B4733" w:rsidRPr="00E36E1A">
        <w:rPr>
          <w:rFonts w:hint="eastAsia"/>
          <w:color w:val="000000" w:themeColor="text1"/>
        </w:rPr>
        <w:t>接受普惠性学前教育的幼儿占比高</w:t>
      </w:r>
      <w:r w:rsidRPr="00E36E1A">
        <w:rPr>
          <w:rFonts w:hint="eastAsia"/>
          <w:color w:val="000000" w:themeColor="text1"/>
        </w:rPr>
        <w:t>。</w:t>
      </w:r>
    </w:p>
    <w:p w14:paraId="7371B304" w14:textId="2E6E419F" w:rsidR="00A63FFE" w:rsidRPr="00E36E1A" w:rsidRDefault="00A63FFE" w:rsidP="00A63FFE">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该指标仅能反映公益、普惠幼教资源的</w:t>
      </w:r>
      <w:r w:rsidR="009B4733" w:rsidRPr="00E36E1A">
        <w:rPr>
          <w:rFonts w:hint="eastAsia"/>
          <w:color w:val="000000" w:themeColor="text1"/>
        </w:rPr>
        <w:t>相对规模</w:t>
      </w:r>
      <w:r w:rsidRPr="00E36E1A">
        <w:rPr>
          <w:rFonts w:hint="eastAsia"/>
          <w:color w:val="000000" w:themeColor="text1"/>
        </w:rPr>
        <w:t>，不能</w:t>
      </w:r>
      <w:r w:rsidR="009B4733" w:rsidRPr="00E36E1A">
        <w:rPr>
          <w:rFonts w:hint="eastAsia"/>
          <w:color w:val="000000" w:themeColor="text1"/>
        </w:rPr>
        <w:t>完全反映</w:t>
      </w:r>
      <w:r w:rsidRPr="00E36E1A">
        <w:rPr>
          <w:rFonts w:hint="eastAsia"/>
          <w:color w:val="000000" w:themeColor="text1"/>
        </w:rPr>
        <w:t>其质量水平与</w:t>
      </w:r>
      <w:r w:rsidRPr="00E36E1A">
        <w:rPr>
          <w:rFonts w:hint="eastAsia"/>
          <w:color w:val="000000" w:themeColor="text1"/>
        </w:rPr>
        <w:lastRenderedPageBreak/>
        <w:t>差异。</w:t>
      </w:r>
    </w:p>
    <w:p w14:paraId="6BED9663" w14:textId="77777777" w:rsidR="00A63FFE" w:rsidRPr="00E36E1A" w:rsidRDefault="00A63FFE" w:rsidP="00A63FFE">
      <w:pPr>
        <w:pStyle w:val="5"/>
        <w:ind w:firstLine="482"/>
        <w:rPr>
          <w:color w:val="000000" w:themeColor="text1"/>
        </w:rPr>
      </w:pPr>
      <w:r w:rsidRPr="00E36E1A">
        <w:rPr>
          <w:rFonts w:hint="eastAsia"/>
          <w:color w:val="000000" w:themeColor="text1"/>
        </w:rPr>
        <w:t>（</w:t>
      </w:r>
      <w:r w:rsidRPr="00E36E1A">
        <w:rPr>
          <w:color w:val="000000" w:themeColor="text1"/>
        </w:rPr>
        <w:t>1</w:t>
      </w:r>
      <w:r w:rsidRPr="00E36E1A">
        <w:rPr>
          <w:rFonts w:hint="eastAsia"/>
          <w:color w:val="000000" w:themeColor="text1"/>
        </w:rPr>
        <w:t>）公办幼儿园在园幼儿比例（</w:t>
      </w:r>
      <w:r w:rsidRPr="00E36E1A">
        <w:rPr>
          <w:rFonts w:hint="eastAsia"/>
          <w:color w:val="000000" w:themeColor="text1"/>
        </w:rPr>
        <w:t>%</w:t>
      </w:r>
      <w:r w:rsidRPr="00E36E1A">
        <w:rPr>
          <w:rFonts w:hint="eastAsia"/>
          <w:color w:val="000000" w:themeColor="text1"/>
        </w:rPr>
        <w:t>）</w:t>
      </w:r>
    </w:p>
    <w:p w14:paraId="14AF5093" w14:textId="77777777" w:rsidR="00A63FFE" w:rsidRPr="00E36E1A" w:rsidRDefault="00A63FFE" w:rsidP="00A63FFE">
      <w:pPr>
        <w:rPr>
          <w:color w:val="000000" w:themeColor="text1"/>
        </w:rPr>
      </w:pPr>
      <w:r w:rsidRPr="00E36E1A">
        <w:rPr>
          <w:color w:val="000000" w:themeColor="text1"/>
        </w:rPr>
        <w:t>=</w:t>
      </w:r>
      <w:r w:rsidRPr="00E36E1A">
        <w:rPr>
          <w:rFonts w:hint="eastAsia"/>
          <w:color w:val="000000" w:themeColor="text1"/>
        </w:rPr>
        <w:t>公办园在园（班）幼儿数</w:t>
      </w:r>
      <w:r w:rsidRPr="00E36E1A">
        <w:rPr>
          <w:rFonts w:hint="eastAsia"/>
          <w:color w:val="000000" w:themeColor="text1"/>
        </w:rPr>
        <w:t>/</w:t>
      </w:r>
      <w:r w:rsidRPr="00E36E1A">
        <w:rPr>
          <w:color w:val="000000" w:themeColor="text1"/>
        </w:rPr>
        <w:t>学前教育在园</w:t>
      </w:r>
      <w:r w:rsidRPr="00E36E1A">
        <w:rPr>
          <w:rFonts w:hint="eastAsia"/>
          <w:color w:val="000000" w:themeColor="text1"/>
        </w:rPr>
        <w:t>（班）</w:t>
      </w:r>
      <w:r w:rsidRPr="00E36E1A">
        <w:rPr>
          <w:color w:val="000000" w:themeColor="text1"/>
        </w:rPr>
        <w:t>幼儿</w:t>
      </w:r>
      <w:r w:rsidRPr="00E36E1A">
        <w:rPr>
          <w:rFonts w:hint="eastAsia"/>
          <w:color w:val="000000" w:themeColor="text1"/>
        </w:rPr>
        <w:t>总</w:t>
      </w:r>
      <w:r w:rsidRPr="00E36E1A">
        <w:rPr>
          <w:color w:val="000000" w:themeColor="text1"/>
        </w:rPr>
        <w:t>数</w:t>
      </w:r>
      <w:r w:rsidRPr="00E36E1A">
        <w:rPr>
          <w:color w:val="000000" w:themeColor="text1"/>
        </w:rPr>
        <w:t>*100%</w:t>
      </w:r>
    </w:p>
    <w:p w14:paraId="24B2CD94" w14:textId="77777777" w:rsidR="00A63FFE" w:rsidRPr="00E36E1A" w:rsidRDefault="00A63FFE" w:rsidP="00A63FFE">
      <w:pPr>
        <w:pStyle w:val="5"/>
        <w:ind w:firstLine="482"/>
        <w:rPr>
          <w:color w:val="000000" w:themeColor="text1"/>
        </w:rPr>
      </w:pPr>
      <w:r w:rsidRPr="00E36E1A">
        <w:rPr>
          <w:rFonts w:hint="eastAsia"/>
          <w:color w:val="000000" w:themeColor="text1"/>
        </w:rPr>
        <w:t>（</w:t>
      </w:r>
      <w:r w:rsidRPr="00E36E1A">
        <w:rPr>
          <w:color w:val="000000" w:themeColor="text1"/>
        </w:rPr>
        <w:t>2</w:t>
      </w:r>
      <w:r w:rsidRPr="00E36E1A">
        <w:rPr>
          <w:rFonts w:hint="eastAsia"/>
          <w:color w:val="000000" w:themeColor="text1"/>
        </w:rPr>
        <w:t>）民办园中普惠性民办幼儿园在园幼儿比例（</w:t>
      </w:r>
      <w:r w:rsidRPr="00E36E1A">
        <w:rPr>
          <w:rFonts w:hint="eastAsia"/>
          <w:color w:val="000000" w:themeColor="text1"/>
        </w:rPr>
        <w:t>%</w:t>
      </w:r>
      <w:r w:rsidRPr="00E36E1A">
        <w:rPr>
          <w:rFonts w:hint="eastAsia"/>
          <w:color w:val="000000" w:themeColor="text1"/>
        </w:rPr>
        <w:t>）</w:t>
      </w:r>
    </w:p>
    <w:p w14:paraId="7A8566C0" w14:textId="77777777" w:rsidR="00A63FFE" w:rsidRPr="00E36E1A" w:rsidRDefault="00A63FFE" w:rsidP="00A63FFE">
      <w:pPr>
        <w:rPr>
          <w:color w:val="000000" w:themeColor="text1"/>
        </w:rPr>
      </w:pPr>
      <w:r w:rsidRPr="00E36E1A">
        <w:rPr>
          <w:color w:val="000000" w:themeColor="text1"/>
        </w:rPr>
        <w:t>=</w:t>
      </w:r>
      <w:r w:rsidRPr="00E36E1A">
        <w:rPr>
          <w:rFonts w:hint="eastAsia"/>
          <w:color w:val="000000" w:themeColor="text1"/>
        </w:rPr>
        <w:t>普惠性民办幼儿园在园（班）幼儿数</w:t>
      </w:r>
      <w:r w:rsidRPr="00E36E1A">
        <w:rPr>
          <w:rFonts w:hint="eastAsia"/>
          <w:color w:val="000000" w:themeColor="text1"/>
        </w:rPr>
        <w:t>/</w:t>
      </w:r>
      <w:r w:rsidRPr="00E36E1A">
        <w:rPr>
          <w:rFonts w:hint="eastAsia"/>
          <w:color w:val="000000" w:themeColor="text1"/>
        </w:rPr>
        <w:t>民办幼儿园</w:t>
      </w:r>
      <w:r w:rsidRPr="00E36E1A">
        <w:rPr>
          <w:color w:val="000000" w:themeColor="text1"/>
        </w:rPr>
        <w:t>在园</w:t>
      </w:r>
      <w:r w:rsidRPr="00E36E1A">
        <w:rPr>
          <w:rFonts w:hint="eastAsia"/>
          <w:color w:val="000000" w:themeColor="text1"/>
        </w:rPr>
        <w:t>（班）</w:t>
      </w:r>
      <w:r w:rsidRPr="00E36E1A">
        <w:rPr>
          <w:color w:val="000000" w:themeColor="text1"/>
        </w:rPr>
        <w:t>幼儿</w:t>
      </w:r>
      <w:r w:rsidRPr="00E36E1A">
        <w:rPr>
          <w:rFonts w:hint="eastAsia"/>
          <w:color w:val="000000" w:themeColor="text1"/>
        </w:rPr>
        <w:t>总</w:t>
      </w:r>
      <w:r w:rsidRPr="00E36E1A">
        <w:rPr>
          <w:color w:val="000000" w:themeColor="text1"/>
        </w:rPr>
        <w:t>数</w:t>
      </w:r>
      <w:r w:rsidRPr="00E36E1A">
        <w:rPr>
          <w:color w:val="000000" w:themeColor="text1"/>
        </w:rPr>
        <w:t>*100%</w:t>
      </w:r>
    </w:p>
    <w:p w14:paraId="52993FBC" w14:textId="4D6C86BF" w:rsidR="001D5456" w:rsidRPr="00E36E1A" w:rsidRDefault="00A63FFE" w:rsidP="005C3454">
      <w:pPr>
        <w:pStyle w:val="2"/>
        <w:rPr>
          <w:color w:val="000000" w:themeColor="text1"/>
        </w:rPr>
      </w:pPr>
      <w:bookmarkStart w:id="24" w:name="_Toc9848745"/>
      <w:bookmarkStart w:id="25" w:name="_Toc59961113"/>
      <w:r w:rsidRPr="00E36E1A">
        <w:rPr>
          <w:color w:val="000000" w:themeColor="text1"/>
        </w:rPr>
        <w:t>11</w:t>
      </w:r>
      <w:r w:rsidR="001D5456" w:rsidRPr="00E36E1A">
        <w:rPr>
          <w:rFonts w:hint="eastAsia"/>
          <w:color w:val="000000" w:themeColor="text1"/>
        </w:rPr>
        <w:t>. 小学</w:t>
      </w:r>
      <w:r w:rsidR="00724011" w:rsidRPr="00E36E1A">
        <w:rPr>
          <w:rFonts w:hint="eastAsia"/>
          <w:color w:val="000000" w:themeColor="text1"/>
        </w:rPr>
        <w:t>招</w:t>
      </w:r>
      <w:r w:rsidR="001D5456" w:rsidRPr="00E36E1A">
        <w:rPr>
          <w:rFonts w:hint="eastAsia"/>
          <w:color w:val="000000" w:themeColor="text1"/>
        </w:rPr>
        <w:t>生中接受过学前教育的比例（%）</w:t>
      </w:r>
      <w:bookmarkEnd w:id="24"/>
      <w:bookmarkEnd w:id="25"/>
      <w:r w:rsidR="001D5456" w:rsidRPr="00E36E1A">
        <w:rPr>
          <w:rFonts w:hint="eastAsia"/>
          <w:color w:val="000000" w:themeColor="text1"/>
        </w:rPr>
        <w:tab/>
      </w:r>
    </w:p>
    <w:p w14:paraId="5C2EF679" w14:textId="41A0F9DD" w:rsidR="00A507EC" w:rsidRPr="00E36E1A" w:rsidRDefault="00A507EC"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小学</w:t>
      </w:r>
      <w:r w:rsidR="00724011" w:rsidRPr="00E36E1A">
        <w:rPr>
          <w:rFonts w:hint="eastAsia"/>
          <w:color w:val="000000" w:themeColor="text1"/>
        </w:rPr>
        <w:t>招</w:t>
      </w:r>
      <w:r w:rsidRPr="00E36E1A">
        <w:rPr>
          <w:color w:val="000000" w:themeColor="text1"/>
        </w:rPr>
        <w:t>生中接受过学前教育的比例</w:t>
      </w:r>
      <w:r w:rsidRPr="00E36E1A">
        <w:rPr>
          <w:rFonts w:hint="eastAsia"/>
          <w:color w:val="000000" w:themeColor="text1"/>
        </w:rPr>
        <w:t>，</w:t>
      </w:r>
      <w:r w:rsidRPr="00E36E1A">
        <w:rPr>
          <w:color w:val="000000" w:themeColor="text1"/>
        </w:rPr>
        <w:t>是指小学一年级新入学学生中接</w:t>
      </w:r>
      <w:r w:rsidRPr="00E36E1A">
        <w:rPr>
          <w:rFonts w:hint="eastAsia"/>
          <w:color w:val="000000" w:themeColor="text1"/>
        </w:rPr>
        <w:t>受</w:t>
      </w:r>
      <w:r w:rsidRPr="00E36E1A">
        <w:rPr>
          <w:color w:val="000000" w:themeColor="text1"/>
        </w:rPr>
        <w:t>过学前教育的学生</w:t>
      </w:r>
      <w:r w:rsidRPr="00E36E1A">
        <w:rPr>
          <w:rFonts w:hint="eastAsia"/>
          <w:color w:val="000000" w:themeColor="text1"/>
        </w:rPr>
        <w:t>数</w:t>
      </w:r>
      <w:r w:rsidRPr="00E36E1A">
        <w:rPr>
          <w:color w:val="000000" w:themeColor="text1"/>
        </w:rPr>
        <w:t>占小学</w:t>
      </w:r>
      <w:r w:rsidR="00724011" w:rsidRPr="00E36E1A">
        <w:rPr>
          <w:rFonts w:hint="eastAsia"/>
          <w:color w:val="000000" w:themeColor="text1"/>
        </w:rPr>
        <w:t>招生</w:t>
      </w:r>
      <w:r w:rsidRPr="00E36E1A">
        <w:rPr>
          <w:color w:val="000000" w:themeColor="text1"/>
        </w:rPr>
        <w:t>数的百分比。</w:t>
      </w:r>
    </w:p>
    <w:p w14:paraId="10B25E5F" w14:textId="579E6C99" w:rsidR="00A507EC" w:rsidRPr="00E36E1A" w:rsidRDefault="00A507EC"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该指标反映</w:t>
      </w:r>
      <w:r w:rsidR="003D7370" w:rsidRPr="00E36E1A">
        <w:rPr>
          <w:rFonts w:hint="eastAsia"/>
          <w:color w:val="000000" w:themeColor="text1"/>
        </w:rPr>
        <w:t>小学</w:t>
      </w:r>
      <w:r w:rsidR="00724011" w:rsidRPr="00E36E1A">
        <w:rPr>
          <w:rFonts w:hint="eastAsia"/>
          <w:color w:val="000000" w:themeColor="text1"/>
        </w:rPr>
        <w:t>招</w:t>
      </w:r>
      <w:r w:rsidRPr="00E36E1A">
        <w:rPr>
          <w:color w:val="000000" w:themeColor="text1"/>
        </w:rPr>
        <w:t>生中</w:t>
      </w:r>
      <w:r w:rsidRPr="00E36E1A">
        <w:rPr>
          <w:rFonts w:hint="eastAsia"/>
          <w:color w:val="000000" w:themeColor="text1"/>
        </w:rPr>
        <w:t>接受过学前教育</w:t>
      </w:r>
      <w:r w:rsidRPr="00E36E1A">
        <w:rPr>
          <w:color w:val="000000" w:themeColor="text1"/>
        </w:rPr>
        <w:t>的</w:t>
      </w:r>
      <w:r w:rsidRPr="00E36E1A">
        <w:rPr>
          <w:rFonts w:hint="eastAsia"/>
          <w:color w:val="000000" w:themeColor="text1"/>
        </w:rPr>
        <w:t>学生</w:t>
      </w:r>
      <w:r w:rsidRPr="00E36E1A">
        <w:rPr>
          <w:color w:val="000000" w:themeColor="text1"/>
        </w:rPr>
        <w:t>情况，可作为教育机会类指标。</w:t>
      </w:r>
    </w:p>
    <w:p w14:paraId="25DB10E5" w14:textId="73B91733" w:rsidR="00A507EC" w:rsidRPr="00E36E1A" w:rsidRDefault="00A507EC"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小学</w:t>
      </w:r>
      <w:r w:rsidR="00724011" w:rsidRPr="00E36E1A">
        <w:rPr>
          <w:rFonts w:hint="eastAsia"/>
          <w:color w:val="000000" w:themeColor="text1"/>
        </w:rPr>
        <w:t>招</w:t>
      </w:r>
      <w:r w:rsidRPr="00E36E1A">
        <w:rPr>
          <w:color w:val="000000" w:themeColor="text1"/>
        </w:rPr>
        <w:t>生中接受过学前教育的学生比例</w:t>
      </w:r>
      <w:r w:rsidRPr="00E36E1A">
        <w:rPr>
          <w:color w:val="000000" w:themeColor="text1"/>
        </w:rPr>
        <w:t>=</w:t>
      </w:r>
      <w:r w:rsidRPr="00E36E1A">
        <w:rPr>
          <w:color w:val="000000" w:themeColor="text1"/>
        </w:rPr>
        <w:t>小学一年级新生中接受过学前教育的学生数</w:t>
      </w:r>
      <w:r w:rsidRPr="00E36E1A">
        <w:rPr>
          <w:color w:val="000000" w:themeColor="text1"/>
        </w:rPr>
        <w:t>/</w:t>
      </w:r>
      <w:r w:rsidRPr="00E36E1A">
        <w:rPr>
          <w:color w:val="000000" w:themeColor="text1"/>
        </w:rPr>
        <w:t>小学一年级招生数</w:t>
      </w:r>
      <w:r w:rsidRPr="00E36E1A">
        <w:rPr>
          <w:color w:val="000000" w:themeColor="text1"/>
        </w:rPr>
        <w:t>*100%</w:t>
      </w:r>
    </w:p>
    <w:p w14:paraId="6023E560" w14:textId="3D93B9ED" w:rsidR="00A507EC" w:rsidRPr="00E36E1A" w:rsidRDefault="00A507EC"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5C2378F4" w14:textId="77777777" w:rsidR="00A507EC" w:rsidRPr="00E36E1A" w:rsidRDefault="00A507EC"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分性别</w:t>
      </w:r>
      <w:r w:rsidRPr="00E36E1A">
        <w:rPr>
          <w:rFonts w:hint="eastAsia"/>
          <w:color w:val="000000" w:themeColor="text1"/>
        </w:rPr>
        <w:t>；</w:t>
      </w:r>
      <w:r w:rsidRPr="00E36E1A">
        <w:rPr>
          <w:color w:val="000000" w:themeColor="text1"/>
        </w:rPr>
        <w:t>分城乡</w:t>
      </w:r>
    </w:p>
    <w:p w14:paraId="57E403C1" w14:textId="77777777" w:rsidR="00A507EC" w:rsidRPr="00E36E1A" w:rsidRDefault="00A507EC"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14:paraId="6170D828" w14:textId="2BEED9F9" w:rsidR="00A507EC" w:rsidRPr="00E36E1A" w:rsidRDefault="00A507EC"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小学</w:t>
      </w:r>
      <w:r w:rsidR="00724011" w:rsidRPr="00E36E1A">
        <w:rPr>
          <w:rFonts w:hint="eastAsia"/>
          <w:color w:val="000000" w:themeColor="text1"/>
        </w:rPr>
        <w:t>招</w:t>
      </w:r>
      <w:r w:rsidRPr="00E36E1A">
        <w:rPr>
          <w:color w:val="000000" w:themeColor="text1"/>
        </w:rPr>
        <w:t>生中接受过学前教育的比例高表明</w:t>
      </w:r>
      <w:r w:rsidR="00724011" w:rsidRPr="00E36E1A">
        <w:rPr>
          <w:rFonts w:hint="eastAsia"/>
          <w:color w:val="000000" w:themeColor="text1"/>
        </w:rPr>
        <w:t>更多</w:t>
      </w:r>
      <w:r w:rsidR="00E03399" w:rsidRPr="00E36E1A">
        <w:rPr>
          <w:rFonts w:hint="eastAsia"/>
          <w:color w:val="000000" w:themeColor="text1"/>
        </w:rPr>
        <w:t>新</w:t>
      </w:r>
      <w:r w:rsidR="00724011" w:rsidRPr="00E36E1A">
        <w:rPr>
          <w:rFonts w:hint="eastAsia"/>
          <w:color w:val="000000" w:themeColor="text1"/>
        </w:rPr>
        <w:t>入学儿童</w:t>
      </w:r>
      <w:r w:rsidRPr="00E36E1A">
        <w:rPr>
          <w:color w:val="000000" w:themeColor="text1"/>
        </w:rPr>
        <w:t>已</w:t>
      </w:r>
      <w:r w:rsidR="00724011" w:rsidRPr="00E36E1A">
        <w:rPr>
          <w:rFonts w:hint="eastAsia"/>
          <w:color w:val="000000" w:themeColor="text1"/>
        </w:rPr>
        <w:t>经</w:t>
      </w:r>
      <w:r w:rsidRPr="00E36E1A">
        <w:rPr>
          <w:color w:val="000000" w:themeColor="text1"/>
        </w:rPr>
        <w:t>为接受小学教育做了准备，一般认为，学前教育在儿童今后的教育中将起重要作用。学前教育对小学学习准备的效果会受到学前教育</w:t>
      </w:r>
      <w:r w:rsidR="00724011" w:rsidRPr="00E36E1A">
        <w:rPr>
          <w:rFonts w:hint="eastAsia"/>
          <w:color w:val="000000" w:themeColor="text1"/>
        </w:rPr>
        <w:t>质量及参与时间</w:t>
      </w:r>
      <w:r w:rsidRPr="00E36E1A">
        <w:rPr>
          <w:rFonts w:hint="eastAsia"/>
          <w:color w:val="000000" w:themeColor="text1"/>
        </w:rPr>
        <w:t>的</w:t>
      </w:r>
      <w:r w:rsidRPr="00E36E1A">
        <w:rPr>
          <w:color w:val="000000" w:themeColor="text1"/>
        </w:rPr>
        <w:t>影响。</w:t>
      </w:r>
    </w:p>
    <w:p w14:paraId="41215697" w14:textId="67509F86" w:rsidR="00A507EC" w:rsidRPr="00E36E1A" w:rsidRDefault="00A507EC"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该指标可能高估</w:t>
      </w:r>
      <w:r w:rsidR="00E03399" w:rsidRPr="00E36E1A">
        <w:rPr>
          <w:rFonts w:hint="eastAsia"/>
          <w:color w:val="000000" w:themeColor="text1"/>
        </w:rPr>
        <w:t>儿童</w:t>
      </w:r>
      <w:r w:rsidRPr="00E36E1A">
        <w:rPr>
          <w:color w:val="000000" w:themeColor="text1"/>
        </w:rPr>
        <w:t>学前教育的参与情况，因为接受过学前教育的儿童比未接受过的儿童更</w:t>
      </w:r>
      <w:r w:rsidR="00E03399" w:rsidRPr="00E36E1A">
        <w:rPr>
          <w:rFonts w:hint="eastAsia"/>
          <w:color w:val="000000" w:themeColor="text1"/>
        </w:rPr>
        <w:t>有</w:t>
      </w:r>
      <w:r w:rsidRPr="00E36E1A">
        <w:rPr>
          <w:rFonts w:hint="eastAsia"/>
          <w:color w:val="000000" w:themeColor="text1"/>
        </w:rPr>
        <w:t>可能</w:t>
      </w:r>
      <w:r w:rsidRPr="00E36E1A">
        <w:rPr>
          <w:color w:val="000000" w:themeColor="text1"/>
        </w:rPr>
        <w:t>继续参加小学教育。对该指标值进行地区间比较时，要考虑儿童地区间流动的影响。</w:t>
      </w:r>
    </w:p>
    <w:p w14:paraId="3703B373" w14:textId="3E0F876F" w:rsidR="003D7370" w:rsidRPr="00E36E1A" w:rsidRDefault="003D7370"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00724011" w:rsidRPr="00E36E1A">
        <w:rPr>
          <w:rFonts w:hint="eastAsia"/>
          <w:color w:val="000000" w:themeColor="text1"/>
        </w:rPr>
        <w:t>小学招生中接受过一年</w:t>
      </w:r>
      <w:r w:rsidR="00E03399" w:rsidRPr="00E36E1A">
        <w:rPr>
          <w:rFonts w:hint="eastAsia"/>
          <w:color w:val="000000" w:themeColor="text1"/>
        </w:rPr>
        <w:t>及</w:t>
      </w:r>
      <w:r w:rsidR="00724011" w:rsidRPr="00E36E1A">
        <w:rPr>
          <w:rFonts w:hint="eastAsia"/>
          <w:color w:val="000000" w:themeColor="text1"/>
        </w:rPr>
        <w:t>以上学前教育的比例</w:t>
      </w:r>
      <w:r w:rsidRPr="00E36E1A">
        <w:rPr>
          <w:color w:val="000000" w:themeColor="text1"/>
        </w:rPr>
        <w:t>（</w:t>
      </w:r>
      <w:r w:rsidR="00724011" w:rsidRPr="00E36E1A">
        <w:rPr>
          <w:rFonts w:hint="eastAsia"/>
          <w:color w:val="000000" w:themeColor="text1"/>
        </w:rPr>
        <w:t>%</w:t>
      </w:r>
      <w:r w:rsidRPr="00E36E1A">
        <w:rPr>
          <w:color w:val="000000" w:themeColor="text1"/>
        </w:rPr>
        <w:t>）</w:t>
      </w:r>
    </w:p>
    <w:p w14:paraId="24081F64" w14:textId="77777777" w:rsidR="003D7370" w:rsidRPr="00E36E1A" w:rsidRDefault="003D7370" w:rsidP="005C3454">
      <w:pPr>
        <w:rPr>
          <w:color w:val="000000" w:themeColor="text1"/>
        </w:rPr>
      </w:pPr>
      <w:r w:rsidRPr="00E36E1A">
        <w:rPr>
          <w:color w:val="000000" w:themeColor="text1"/>
        </w:rPr>
        <w:t>=</w:t>
      </w:r>
      <w:r w:rsidRPr="00E36E1A">
        <w:rPr>
          <w:rFonts w:hint="eastAsia"/>
          <w:color w:val="000000" w:themeColor="text1"/>
        </w:rPr>
        <w:t xml:space="preserve"> </w:t>
      </w:r>
      <w:r w:rsidR="00724011" w:rsidRPr="00E36E1A">
        <w:rPr>
          <w:rFonts w:hint="eastAsia"/>
          <w:color w:val="000000" w:themeColor="text1"/>
        </w:rPr>
        <w:t>小学一年级新生中接受过一年及以上学前教育的学生数</w:t>
      </w:r>
      <w:r w:rsidR="00724011" w:rsidRPr="00E36E1A">
        <w:rPr>
          <w:rFonts w:hint="eastAsia"/>
          <w:color w:val="000000" w:themeColor="text1"/>
        </w:rPr>
        <w:t>/</w:t>
      </w:r>
      <w:r w:rsidR="00724011" w:rsidRPr="00E36E1A">
        <w:rPr>
          <w:rFonts w:hint="eastAsia"/>
          <w:color w:val="000000" w:themeColor="text1"/>
        </w:rPr>
        <w:t>小学一年级招生数</w:t>
      </w:r>
      <w:r w:rsidR="00724011" w:rsidRPr="00E36E1A">
        <w:rPr>
          <w:rFonts w:hint="eastAsia"/>
          <w:color w:val="000000" w:themeColor="text1"/>
        </w:rPr>
        <w:t>*100%</w:t>
      </w:r>
    </w:p>
    <w:p w14:paraId="66A90648" w14:textId="77777777" w:rsidR="00724011" w:rsidRPr="00E36E1A" w:rsidRDefault="00724011" w:rsidP="005C3454">
      <w:pPr>
        <w:rPr>
          <w:color w:val="000000" w:themeColor="text1"/>
        </w:rPr>
      </w:pPr>
      <w:r w:rsidRPr="00E36E1A">
        <w:rPr>
          <w:rFonts w:hint="eastAsia"/>
          <w:color w:val="000000" w:themeColor="text1"/>
        </w:rPr>
        <w:t>注：指标中的年按照学年计。</w:t>
      </w:r>
    </w:p>
    <w:p w14:paraId="7D62F8E1" w14:textId="5774D167" w:rsidR="00724011" w:rsidRPr="00E36E1A" w:rsidRDefault="003D7370"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w:t>
      </w:r>
      <w:r w:rsidR="00724011" w:rsidRPr="00E36E1A">
        <w:rPr>
          <w:rFonts w:hint="eastAsia"/>
          <w:color w:val="000000" w:themeColor="text1"/>
        </w:rPr>
        <w:t>小学招生中接受过两年</w:t>
      </w:r>
      <w:r w:rsidR="00824061" w:rsidRPr="00E36E1A">
        <w:rPr>
          <w:rFonts w:hint="eastAsia"/>
          <w:color w:val="000000" w:themeColor="text1"/>
        </w:rPr>
        <w:t>及</w:t>
      </w:r>
      <w:r w:rsidR="00724011" w:rsidRPr="00E36E1A">
        <w:rPr>
          <w:rFonts w:hint="eastAsia"/>
          <w:color w:val="000000" w:themeColor="text1"/>
        </w:rPr>
        <w:t>以上学前教育的比例</w:t>
      </w:r>
      <w:r w:rsidR="00724011" w:rsidRPr="00E36E1A">
        <w:rPr>
          <w:color w:val="000000" w:themeColor="text1"/>
        </w:rPr>
        <w:t>（</w:t>
      </w:r>
      <w:r w:rsidR="00724011" w:rsidRPr="00E36E1A">
        <w:rPr>
          <w:rFonts w:hint="eastAsia"/>
          <w:color w:val="000000" w:themeColor="text1"/>
        </w:rPr>
        <w:t>%</w:t>
      </w:r>
      <w:r w:rsidR="00724011" w:rsidRPr="00E36E1A">
        <w:rPr>
          <w:color w:val="000000" w:themeColor="text1"/>
        </w:rPr>
        <w:t>）</w:t>
      </w:r>
    </w:p>
    <w:p w14:paraId="58F2D230" w14:textId="3A5CA93B" w:rsidR="00724011" w:rsidRPr="00E36E1A" w:rsidRDefault="00724011" w:rsidP="005C3454">
      <w:pPr>
        <w:rPr>
          <w:color w:val="000000" w:themeColor="text1"/>
        </w:rPr>
      </w:pPr>
      <w:r w:rsidRPr="00E36E1A">
        <w:rPr>
          <w:color w:val="000000" w:themeColor="text1"/>
        </w:rPr>
        <w:t>=</w:t>
      </w:r>
      <w:r w:rsidRPr="00E36E1A">
        <w:rPr>
          <w:rFonts w:hint="eastAsia"/>
          <w:color w:val="000000" w:themeColor="text1"/>
        </w:rPr>
        <w:t xml:space="preserve"> </w:t>
      </w:r>
      <w:r w:rsidRPr="00E36E1A">
        <w:rPr>
          <w:rFonts w:hint="eastAsia"/>
          <w:color w:val="000000" w:themeColor="text1"/>
        </w:rPr>
        <w:t>小学一年级新生中接受过两年及以上学前教育的学生数</w:t>
      </w:r>
      <w:r w:rsidRPr="00E36E1A">
        <w:rPr>
          <w:rFonts w:hint="eastAsia"/>
          <w:color w:val="000000" w:themeColor="text1"/>
        </w:rPr>
        <w:t>/</w:t>
      </w:r>
      <w:r w:rsidRPr="00E36E1A">
        <w:rPr>
          <w:rFonts w:hint="eastAsia"/>
          <w:color w:val="000000" w:themeColor="text1"/>
        </w:rPr>
        <w:t>小学一年级招生数</w:t>
      </w:r>
      <w:r w:rsidRPr="00E36E1A">
        <w:rPr>
          <w:rFonts w:hint="eastAsia"/>
          <w:color w:val="000000" w:themeColor="text1"/>
        </w:rPr>
        <w:t>*100%</w:t>
      </w:r>
    </w:p>
    <w:p w14:paraId="76765E6A" w14:textId="7B76DC1A" w:rsidR="00724011" w:rsidRPr="00E36E1A" w:rsidRDefault="00724011" w:rsidP="005C3454">
      <w:pPr>
        <w:rPr>
          <w:color w:val="000000" w:themeColor="text1"/>
        </w:rPr>
      </w:pPr>
      <w:r w:rsidRPr="00E36E1A">
        <w:rPr>
          <w:rFonts w:hint="eastAsia"/>
          <w:color w:val="000000" w:themeColor="text1"/>
        </w:rPr>
        <w:t>注：指标中的年按照学年计。</w:t>
      </w:r>
    </w:p>
    <w:p w14:paraId="361106B0" w14:textId="35CC7209" w:rsidR="00724011" w:rsidRPr="00E36E1A" w:rsidRDefault="003D7370"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w:t>
      </w:r>
      <w:r w:rsidR="00724011" w:rsidRPr="00E36E1A">
        <w:rPr>
          <w:rFonts w:hint="eastAsia"/>
          <w:color w:val="000000" w:themeColor="text1"/>
        </w:rPr>
        <w:t>小学招生中接受过三年及以上学前教育的比例</w:t>
      </w:r>
      <w:r w:rsidR="00724011" w:rsidRPr="00E36E1A">
        <w:rPr>
          <w:color w:val="000000" w:themeColor="text1"/>
        </w:rPr>
        <w:t>（</w:t>
      </w:r>
      <w:r w:rsidR="00724011" w:rsidRPr="00E36E1A">
        <w:rPr>
          <w:rFonts w:hint="eastAsia"/>
          <w:color w:val="000000" w:themeColor="text1"/>
        </w:rPr>
        <w:t>%</w:t>
      </w:r>
      <w:r w:rsidR="00724011" w:rsidRPr="00E36E1A">
        <w:rPr>
          <w:color w:val="000000" w:themeColor="text1"/>
        </w:rPr>
        <w:t>）</w:t>
      </w:r>
    </w:p>
    <w:p w14:paraId="463A6348" w14:textId="2F796FA9" w:rsidR="003D7370" w:rsidRPr="00E36E1A" w:rsidRDefault="00724011" w:rsidP="005C3454">
      <w:pPr>
        <w:rPr>
          <w:color w:val="000000" w:themeColor="text1"/>
        </w:rPr>
      </w:pPr>
      <w:r w:rsidRPr="00E36E1A">
        <w:rPr>
          <w:color w:val="000000" w:themeColor="text1"/>
        </w:rPr>
        <w:t>=</w:t>
      </w:r>
      <w:r w:rsidRPr="00E36E1A">
        <w:rPr>
          <w:rFonts w:hint="eastAsia"/>
          <w:color w:val="000000" w:themeColor="text1"/>
        </w:rPr>
        <w:t xml:space="preserve"> </w:t>
      </w:r>
      <w:r w:rsidRPr="00E36E1A">
        <w:rPr>
          <w:rFonts w:hint="eastAsia"/>
          <w:color w:val="000000" w:themeColor="text1"/>
        </w:rPr>
        <w:t>小学一年级新生中接受过三年及以上学前教育的学生数</w:t>
      </w:r>
      <w:r w:rsidRPr="00E36E1A">
        <w:rPr>
          <w:rFonts w:hint="eastAsia"/>
          <w:color w:val="000000" w:themeColor="text1"/>
        </w:rPr>
        <w:t>/</w:t>
      </w:r>
      <w:r w:rsidRPr="00E36E1A">
        <w:rPr>
          <w:rFonts w:hint="eastAsia"/>
          <w:color w:val="000000" w:themeColor="text1"/>
        </w:rPr>
        <w:t>小学一年级招生数</w:t>
      </w:r>
      <w:r w:rsidRPr="00E36E1A">
        <w:rPr>
          <w:rFonts w:hint="eastAsia"/>
          <w:color w:val="000000" w:themeColor="text1"/>
        </w:rPr>
        <w:t>*100%</w:t>
      </w:r>
    </w:p>
    <w:p w14:paraId="48FF96B9" w14:textId="5E07B0D5" w:rsidR="003D7370" w:rsidRPr="00E36E1A" w:rsidRDefault="00724011" w:rsidP="005C3454">
      <w:pPr>
        <w:rPr>
          <w:color w:val="000000" w:themeColor="text1"/>
        </w:rPr>
      </w:pPr>
      <w:r w:rsidRPr="00E36E1A">
        <w:rPr>
          <w:rFonts w:hint="eastAsia"/>
          <w:color w:val="000000" w:themeColor="text1"/>
        </w:rPr>
        <w:t>注：指标中的年按照学年计。</w:t>
      </w:r>
    </w:p>
    <w:p w14:paraId="104621AF" w14:textId="26B6B648" w:rsidR="001D5456" w:rsidRPr="00E36E1A" w:rsidRDefault="001D5456" w:rsidP="005C3454">
      <w:pPr>
        <w:pStyle w:val="2"/>
        <w:rPr>
          <w:color w:val="000000" w:themeColor="text1"/>
        </w:rPr>
      </w:pPr>
      <w:bookmarkStart w:id="26" w:name="_Toc9848746"/>
      <w:bookmarkStart w:id="27" w:name="_Toc59961114"/>
      <w:r w:rsidRPr="00E36E1A">
        <w:rPr>
          <w:rFonts w:hint="eastAsia"/>
          <w:color w:val="000000" w:themeColor="text1"/>
        </w:rPr>
        <w:t>1</w:t>
      </w:r>
      <w:r w:rsidR="00A63FFE" w:rsidRPr="00E36E1A">
        <w:rPr>
          <w:color w:val="000000" w:themeColor="text1"/>
        </w:rPr>
        <w:t>2</w:t>
      </w:r>
      <w:r w:rsidRPr="00E36E1A">
        <w:rPr>
          <w:rFonts w:hint="eastAsia"/>
          <w:color w:val="000000" w:themeColor="text1"/>
        </w:rPr>
        <w:t>. 净入学率（%）</w:t>
      </w:r>
      <w:bookmarkEnd w:id="26"/>
      <w:bookmarkEnd w:id="27"/>
      <w:r w:rsidRPr="00E36E1A">
        <w:rPr>
          <w:rFonts w:hint="eastAsia"/>
          <w:color w:val="000000" w:themeColor="text1"/>
        </w:rPr>
        <w:tab/>
      </w:r>
    </w:p>
    <w:p w14:paraId="6D86EE52" w14:textId="77777777" w:rsidR="00A507EC" w:rsidRPr="00E36E1A" w:rsidRDefault="00A507EC" w:rsidP="005C3454">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净入学率</w:t>
      </w:r>
      <w:r w:rsidRPr="00E36E1A">
        <w:rPr>
          <w:color w:val="000000" w:themeColor="text1"/>
        </w:rPr>
        <w:t>是指</w:t>
      </w:r>
      <w:r w:rsidRPr="00E36E1A">
        <w:rPr>
          <w:rFonts w:hint="eastAsia"/>
          <w:color w:val="000000" w:themeColor="text1"/>
        </w:rPr>
        <w:t>某一级教育在校</w:t>
      </w:r>
      <w:r w:rsidRPr="00E36E1A">
        <w:rPr>
          <w:color w:val="000000" w:themeColor="text1"/>
        </w:rPr>
        <w:t>学龄</w:t>
      </w:r>
      <w:r w:rsidRPr="00E36E1A">
        <w:rPr>
          <w:rFonts w:hint="eastAsia"/>
          <w:color w:val="000000" w:themeColor="text1"/>
        </w:rPr>
        <w:t>人口数</w:t>
      </w:r>
      <w:r w:rsidRPr="00E36E1A">
        <w:rPr>
          <w:color w:val="000000" w:themeColor="text1"/>
        </w:rPr>
        <w:t>占该级教育国家规定年龄组人口</w:t>
      </w:r>
      <w:r w:rsidRPr="00E36E1A">
        <w:rPr>
          <w:rFonts w:hint="eastAsia"/>
          <w:color w:val="000000" w:themeColor="text1"/>
        </w:rPr>
        <w:t>总数</w:t>
      </w:r>
      <w:r w:rsidRPr="00E36E1A">
        <w:rPr>
          <w:color w:val="000000" w:themeColor="text1"/>
        </w:rPr>
        <w:t>的百分比。</w:t>
      </w:r>
    </w:p>
    <w:p w14:paraId="6C719F05" w14:textId="77777777" w:rsidR="00A507EC" w:rsidRPr="00E36E1A" w:rsidRDefault="00A507EC"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该指标可以准确反映</w:t>
      </w:r>
      <w:r w:rsidRPr="00E36E1A">
        <w:rPr>
          <w:rFonts w:hint="eastAsia"/>
          <w:color w:val="000000" w:themeColor="text1"/>
        </w:rPr>
        <w:t>各级教育</w:t>
      </w:r>
      <w:r w:rsidRPr="00E36E1A">
        <w:rPr>
          <w:color w:val="000000" w:themeColor="text1"/>
        </w:rPr>
        <w:t>学龄人口接受</w:t>
      </w:r>
      <w:r w:rsidRPr="00E36E1A">
        <w:rPr>
          <w:rFonts w:hint="eastAsia"/>
          <w:color w:val="000000" w:themeColor="text1"/>
        </w:rPr>
        <w:t>该级</w:t>
      </w:r>
      <w:r w:rsidRPr="00E36E1A">
        <w:rPr>
          <w:color w:val="000000" w:themeColor="text1"/>
        </w:rPr>
        <w:t>教育的水平和程度，可作为教育机会类指标。</w:t>
      </w:r>
    </w:p>
    <w:p w14:paraId="5DEE7DEC" w14:textId="77777777" w:rsidR="00A507EC" w:rsidRPr="00E36E1A" w:rsidRDefault="00A507EC" w:rsidP="005C3454">
      <w:pPr>
        <w:ind w:firstLine="482"/>
        <w:rPr>
          <w:color w:val="000000" w:themeColor="text1"/>
        </w:rPr>
      </w:pPr>
      <w:r w:rsidRPr="00E36E1A">
        <w:rPr>
          <w:rFonts w:ascii="黑体" w:eastAsia="黑体" w:hAnsi="黑体" w:hint="eastAsia"/>
          <w:b/>
          <w:color w:val="000000" w:themeColor="text1"/>
        </w:rPr>
        <w:t>公式</w:t>
      </w:r>
      <w:r w:rsidRPr="00E36E1A">
        <w:rPr>
          <w:rFonts w:ascii="黑体" w:eastAsia="黑体" w:hAnsi="黑体"/>
          <w:b/>
          <w:color w:val="000000" w:themeColor="text1"/>
        </w:rPr>
        <w:t>：</w:t>
      </w:r>
      <w:r w:rsidRPr="00E36E1A">
        <w:rPr>
          <w:color w:val="000000" w:themeColor="text1"/>
        </w:rPr>
        <w:t>净入学率</w:t>
      </w:r>
      <w:r w:rsidRPr="00E36E1A">
        <w:rPr>
          <w:rFonts w:hint="eastAsia"/>
          <w:color w:val="000000" w:themeColor="text1"/>
        </w:rPr>
        <w:t>=</w:t>
      </w:r>
      <w:r w:rsidRPr="00E36E1A">
        <w:rPr>
          <w:rFonts w:hint="eastAsia"/>
          <w:color w:val="000000" w:themeColor="text1"/>
        </w:rPr>
        <w:t>某一教育在校学龄人口数</w:t>
      </w:r>
      <w:r w:rsidRPr="00E36E1A">
        <w:rPr>
          <w:rFonts w:hint="eastAsia"/>
          <w:color w:val="000000" w:themeColor="text1"/>
        </w:rPr>
        <w:t>/</w:t>
      </w:r>
      <w:r w:rsidRPr="00E36E1A">
        <w:rPr>
          <w:rFonts w:hint="eastAsia"/>
          <w:color w:val="000000" w:themeColor="text1"/>
        </w:rPr>
        <w:t>该级教育国家规定年龄组人口总数</w:t>
      </w:r>
      <w:r w:rsidRPr="00E36E1A">
        <w:rPr>
          <w:rFonts w:hint="eastAsia"/>
          <w:color w:val="000000" w:themeColor="text1"/>
        </w:rPr>
        <w:t>*100%</w:t>
      </w:r>
    </w:p>
    <w:p w14:paraId="2161B15C" w14:textId="1B04BD23" w:rsidR="00A507EC" w:rsidRPr="00E36E1A" w:rsidRDefault="00A507EC" w:rsidP="005C3454">
      <w:pPr>
        <w:ind w:firstLine="482"/>
        <w:rPr>
          <w:color w:val="000000" w:themeColor="text1"/>
        </w:rPr>
      </w:pPr>
      <w:r w:rsidRPr="00E36E1A">
        <w:rPr>
          <w:rFonts w:ascii="黑体" w:eastAsia="黑体" w:hAnsi="黑体"/>
          <w:b/>
          <w:color w:val="000000" w:themeColor="text1"/>
        </w:rPr>
        <w:lastRenderedPageBreak/>
        <w:t>数据来源：</w:t>
      </w:r>
      <w:r w:rsidRPr="00E36E1A">
        <w:rPr>
          <w:color w:val="000000" w:themeColor="text1"/>
        </w:rPr>
        <w:t>教育事业统计</w:t>
      </w:r>
      <w:r w:rsidR="00F17556" w:rsidRPr="00E36E1A">
        <w:rPr>
          <w:color w:val="000000" w:themeColor="text1"/>
        </w:rPr>
        <w:t>数据</w:t>
      </w:r>
      <w:r w:rsidRPr="00E36E1A">
        <w:rPr>
          <w:rFonts w:hint="eastAsia"/>
          <w:color w:val="000000" w:themeColor="text1"/>
        </w:rPr>
        <w:t>、国家统计局人口统计</w:t>
      </w:r>
      <w:r w:rsidR="00C14178" w:rsidRPr="00E36E1A">
        <w:rPr>
          <w:rFonts w:hint="eastAsia"/>
          <w:color w:val="000000" w:themeColor="text1"/>
        </w:rPr>
        <w:t>数据</w:t>
      </w:r>
    </w:p>
    <w:p w14:paraId="3BDDDC1B" w14:textId="28B447CE" w:rsidR="00A507EC" w:rsidRPr="00E36E1A" w:rsidRDefault="00A507EC" w:rsidP="005C3454">
      <w:pPr>
        <w:ind w:firstLine="482"/>
        <w:rPr>
          <w:color w:val="000000" w:themeColor="text1"/>
        </w:rPr>
      </w:pPr>
      <w:r w:rsidRPr="00E36E1A">
        <w:rPr>
          <w:rFonts w:ascii="黑体" w:eastAsia="黑体" w:hAnsi="黑体"/>
          <w:b/>
          <w:color w:val="000000" w:themeColor="text1"/>
        </w:rPr>
        <w:t>指标分解：</w:t>
      </w:r>
      <w:r w:rsidRPr="00E36E1A">
        <w:rPr>
          <w:rFonts w:hint="eastAsia"/>
          <w:color w:val="000000" w:themeColor="text1"/>
        </w:rPr>
        <w:t>分</w:t>
      </w:r>
      <w:r w:rsidR="006C7CC5" w:rsidRPr="00E36E1A">
        <w:rPr>
          <w:rFonts w:hint="eastAsia"/>
          <w:color w:val="000000" w:themeColor="text1"/>
        </w:rPr>
        <w:t>学段</w:t>
      </w:r>
      <w:r w:rsidRPr="00E36E1A">
        <w:rPr>
          <w:rFonts w:hint="eastAsia"/>
          <w:color w:val="000000" w:themeColor="text1"/>
        </w:rPr>
        <w:t>；</w:t>
      </w:r>
      <w:r w:rsidRPr="00E36E1A">
        <w:rPr>
          <w:color w:val="000000" w:themeColor="text1"/>
        </w:rPr>
        <w:t>分性别</w:t>
      </w:r>
    </w:p>
    <w:p w14:paraId="4951CECD" w14:textId="613A1D52" w:rsidR="00255467" w:rsidRPr="00E36E1A" w:rsidRDefault="00A507EC"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w:t>
      </w:r>
    </w:p>
    <w:p w14:paraId="627763E4" w14:textId="582B91D4" w:rsidR="00A507EC" w:rsidRPr="00E36E1A" w:rsidRDefault="00A507EC" w:rsidP="005C345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某一级教育</w:t>
      </w:r>
      <w:r w:rsidRPr="00E36E1A">
        <w:rPr>
          <w:color w:val="000000" w:themeColor="text1"/>
        </w:rPr>
        <w:t>净入学率高表明</w:t>
      </w:r>
      <w:r w:rsidRPr="00E36E1A">
        <w:rPr>
          <w:rFonts w:hint="eastAsia"/>
          <w:color w:val="000000" w:themeColor="text1"/>
        </w:rPr>
        <w:t>该级教育</w:t>
      </w:r>
      <w:r w:rsidRPr="00E36E1A">
        <w:rPr>
          <w:color w:val="000000" w:themeColor="text1"/>
        </w:rPr>
        <w:t>适龄儿童接受</w:t>
      </w:r>
      <w:r w:rsidR="00A24642" w:rsidRPr="00E36E1A">
        <w:rPr>
          <w:rFonts w:hint="eastAsia"/>
          <w:color w:val="000000" w:themeColor="text1"/>
        </w:rPr>
        <w:t>该级</w:t>
      </w:r>
      <w:r w:rsidRPr="00E36E1A">
        <w:rPr>
          <w:color w:val="000000" w:themeColor="text1"/>
        </w:rPr>
        <w:t>教育的机会</w:t>
      </w:r>
      <w:r w:rsidR="003525A0">
        <w:rPr>
          <w:rFonts w:hint="eastAsia"/>
          <w:color w:val="000000" w:themeColor="text1"/>
        </w:rPr>
        <w:t>多</w:t>
      </w:r>
      <w:r w:rsidRPr="00E36E1A">
        <w:rPr>
          <w:color w:val="000000" w:themeColor="text1"/>
        </w:rPr>
        <w:t>。该指标理论上的最大值为</w:t>
      </w:r>
      <w:r w:rsidRPr="00E36E1A">
        <w:rPr>
          <w:color w:val="000000" w:themeColor="text1"/>
        </w:rPr>
        <w:t>100%</w:t>
      </w:r>
      <w:r w:rsidRPr="00E36E1A">
        <w:rPr>
          <w:color w:val="000000" w:themeColor="text1"/>
        </w:rPr>
        <w:t>，由于存在早入学或晚入学现象，未达到</w:t>
      </w:r>
      <w:r w:rsidRPr="00E36E1A">
        <w:rPr>
          <w:color w:val="000000" w:themeColor="text1"/>
        </w:rPr>
        <w:t>100%</w:t>
      </w:r>
      <w:r w:rsidRPr="00E36E1A">
        <w:rPr>
          <w:color w:val="000000" w:themeColor="text1"/>
        </w:rPr>
        <w:t>并不表示相应比例的学生未入学。</w:t>
      </w:r>
    </w:p>
    <w:p w14:paraId="193FFE5E" w14:textId="5C157A40" w:rsidR="00A507EC" w:rsidRPr="00E36E1A" w:rsidRDefault="00A507EC"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当</w:t>
      </w:r>
      <w:r w:rsidRPr="00E36E1A">
        <w:rPr>
          <w:rFonts w:hint="eastAsia"/>
          <w:color w:val="000000" w:themeColor="text1"/>
        </w:rPr>
        <w:t>各学段教育</w:t>
      </w:r>
      <w:r w:rsidRPr="00E36E1A">
        <w:rPr>
          <w:color w:val="000000" w:themeColor="text1"/>
        </w:rPr>
        <w:t>规定的入学日期与人口统计中基于出生日期的人口统计信息不匹配时，会影响对净入学率的分析，如果净入学率超过</w:t>
      </w:r>
      <w:r w:rsidRPr="00E36E1A">
        <w:rPr>
          <w:color w:val="000000" w:themeColor="text1"/>
        </w:rPr>
        <w:t>10</w:t>
      </w:r>
      <w:r w:rsidRPr="00E36E1A">
        <w:rPr>
          <w:rFonts w:hint="eastAsia"/>
          <w:color w:val="000000" w:themeColor="text1"/>
        </w:rPr>
        <w:t>0</w:t>
      </w:r>
      <w:r w:rsidRPr="00E36E1A">
        <w:rPr>
          <w:color w:val="000000" w:themeColor="text1"/>
        </w:rPr>
        <w:t>%</w:t>
      </w:r>
      <w:r w:rsidRPr="00E36E1A">
        <w:rPr>
          <w:color w:val="000000" w:themeColor="text1"/>
        </w:rPr>
        <w:t>，说明入学人口与人口统计数据</w:t>
      </w:r>
      <w:r w:rsidR="00255467" w:rsidRPr="00E36E1A">
        <w:rPr>
          <w:rFonts w:hint="eastAsia"/>
          <w:color w:val="000000" w:themeColor="text1"/>
        </w:rPr>
        <w:t>可能</w:t>
      </w:r>
      <w:r w:rsidRPr="00E36E1A">
        <w:rPr>
          <w:color w:val="000000" w:themeColor="text1"/>
        </w:rPr>
        <w:t>不匹配</w:t>
      </w:r>
      <w:r w:rsidRPr="00E36E1A">
        <w:rPr>
          <w:rFonts w:hint="eastAsia"/>
          <w:color w:val="000000" w:themeColor="text1"/>
        </w:rPr>
        <w:t>。</w:t>
      </w:r>
    </w:p>
    <w:p w14:paraId="470E1C23" w14:textId="77777777" w:rsidR="00A507EC" w:rsidRPr="00E36E1A" w:rsidRDefault="00A507EC" w:rsidP="005C3454">
      <w:pPr>
        <w:ind w:firstLine="482"/>
        <w:rPr>
          <w:b/>
          <w:bCs/>
          <w:color w:val="000000" w:themeColor="text1"/>
        </w:rPr>
      </w:pPr>
      <w:r w:rsidRPr="00E36E1A">
        <w:rPr>
          <w:b/>
          <w:bCs/>
          <w:color w:val="000000" w:themeColor="text1"/>
        </w:rPr>
        <w:t>（</w:t>
      </w:r>
      <w:r w:rsidRPr="00E36E1A">
        <w:rPr>
          <w:b/>
          <w:bCs/>
          <w:color w:val="000000" w:themeColor="text1"/>
        </w:rPr>
        <w:t>1</w:t>
      </w:r>
      <w:r w:rsidRPr="00E36E1A">
        <w:rPr>
          <w:b/>
          <w:bCs/>
          <w:color w:val="000000" w:themeColor="text1"/>
        </w:rPr>
        <w:t>）</w:t>
      </w:r>
      <w:r w:rsidRPr="00E36E1A">
        <w:rPr>
          <w:rFonts w:hint="eastAsia"/>
          <w:b/>
          <w:bCs/>
          <w:color w:val="000000" w:themeColor="text1"/>
        </w:rPr>
        <w:t>小学净入学率</w:t>
      </w:r>
      <w:r w:rsidRPr="00E36E1A">
        <w:rPr>
          <w:b/>
          <w:bCs/>
          <w:color w:val="000000" w:themeColor="text1"/>
        </w:rPr>
        <w:t>（</w:t>
      </w:r>
      <w:r w:rsidRPr="00E36E1A">
        <w:rPr>
          <w:b/>
          <w:bCs/>
          <w:color w:val="000000" w:themeColor="text1"/>
        </w:rPr>
        <w:t>%</w:t>
      </w:r>
      <w:r w:rsidRPr="00E36E1A">
        <w:rPr>
          <w:b/>
          <w:bCs/>
          <w:color w:val="000000" w:themeColor="text1"/>
        </w:rPr>
        <w:t>）</w:t>
      </w:r>
    </w:p>
    <w:p w14:paraId="035A4934" w14:textId="77777777" w:rsidR="00A507EC" w:rsidRPr="00E36E1A" w:rsidRDefault="00A507EC" w:rsidP="005C3454">
      <w:pPr>
        <w:rPr>
          <w:color w:val="000000" w:themeColor="text1"/>
        </w:rPr>
      </w:pPr>
      <w:r w:rsidRPr="00E36E1A">
        <w:rPr>
          <w:color w:val="000000" w:themeColor="text1"/>
        </w:rPr>
        <w:t>=</w:t>
      </w:r>
      <w:r w:rsidRPr="00E36E1A">
        <w:rPr>
          <w:color w:val="000000" w:themeColor="text1"/>
        </w:rPr>
        <w:t>小学在校学龄人口数</w:t>
      </w:r>
      <w:r w:rsidRPr="00E36E1A">
        <w:rPr>
          <w:color w:val="000000" w:themeColor="text1"/>
        </w:rPr>
        <w:t>/</w:t>
      </w:r>
      <w:r w:rsidRPr="00E36E1A">
        <w:rPr>
          <w:color w:val="000000" w:themeColor="text1"/>
        </w:rPr>
        <w:t>小学校内外学龄人口数</w:t>
      </w:r>
      <w:r w:rsidRPr="00E36E1A">
        <w:rPr>
          <w:color w:val="000000" w:themeColor="text1"/>
        </w:rPr>
        <w:t>*100%</w:t>
      </w:r>
    </w:p>
    <w:p w14:paraId="39B7053E" w14:textId="77777777" w:rsidR="00F04B80" w:rsidRPr="00E36E1A" w:rsidRDefault="00F04B80" w:rsidP="005C3454">
      <w:pPr>
        <w:rPr>
          <w:color w:val="000000" w:themeColor="text1"/>
        </w:rPr>
      </w:pPr>
      <w:r w:rsidRPr="00E36E1A">
        <w:rPr>
          <w:rFonts w:hint="eastAsia"/>
          <w:color w:val="000000" w:themeColor="text1"/>
        </w:rPr>
        <w:t>注：分地区测算时分母采用常住人口数据。</w:t>
      </w:r>
    </w:p>
    <w:p w14:paraId="3D50DB96" w14:textId="77777777" w:rsidR="00A507EC" w:rsidRPr="00E36E1A" w:rsidRDefault="00A507EC" w:rsidP="005C3454">
      <w:pPr>
        <w:ind w:firstLine="482"/>
        <w:rPr>
          <w:b/>
          <w:bCs/>
          <w:color w:val="000000" w:themeColor="text1"/>
        </w:rPr>
      </w:pPr>
      <w:r w:rsidRPr="00E36E1A">
        <w:rPr>
          <w:b/>
          <w:bCs/>
          <w:color w:val="000000" w:themeColor="text1"/>
        </w:rPr>
        <w:t>（</w:t>
      </w:r>
      <w:r w:rsidRPr="00E36E1A">
        <w:rPr>
          <w:b/>
          <w:bCs/>
          <w:color w:val="000000" w:themeColor="text1"/>
        </w:rPr>
        <w:t>2</w:t>
      </w:r>
      <w:r w:rsidRPr="00E36E1A">
        <w:rPr>
          <w:b/>
          <w:bCs/>
          <w:color w:val="000000" w:themeColor="text1"/>
        </w:rPr>
        <w:t>）</w:t>
      </w:r>
      <w:r w:rsidRPr="00E36E1A">
        <w:rPr>
          <w:rFonts w:hint="eastAsia"/>
          <w:b/>
          <w:bCs/>
          <w:color w:val="000000" w:themeColor="text1"/>
        </w:rPr>
        <w:t>初中净入学</w:t>
      </w:r>
      <w:r w:rsidRPr="00E36E1A">
        <w:rPr>
          <w:b/>
          <w:bCs/>
          <w:color w:val="000000" w:themeColor="text1"/>
        </w:rPr>
        <w:t>率（</w:t>
      </w:r>
      <w:r w:rsidRPr="00E36E1A">
        <w:rPr>
          <w:b/>
          <w:bCs/>
          <w:color w:val="000000" w:themeColor="text1"/>
        </w:rPr>
        <w:t>%</w:t>
      </w:r>
      <w:r w:rsidRPr="00E36E1A">
        <w:rPr>
          <w:b/>
          <w:bCs/>
          <w:color w:val="000000" w:themeColor="text1"/>
        </w:rPr>
        <w:t>）</w:t>
      </w:r>
    </w:p>
    <w:p w14:paraId="6204EEF1" w14:textId="3051AAF1" w:rsidR="00A507EC" w:rsidRPr="00E36E1A" w:rsidRDefault="00A507EC" w:rsidP="005C3454">
      <w:pPr>
        <w:rPr>
          <w:color w:val="000000" w:themeColor="text1"/>
        </w:rPr>
      </w:pPr>
      <w:r w:rsidRPr="00E36E1A">
        <w:rPr>
          <w:color w:val="000000" w:themeColor="text1"/>
        </w:rPr>
        <w:t>=</w:t>
      </w:r>
      <w:r w:rsidR="00255467" w:rsidRPr="00E36E1A">
        <w:rPr>
          <w:color w:val="000000" w:themeColor="text1"/>
        </w:rPr>
        <w:t>12</w:t>
      </w:r>
      <w:r w:rsidR="0075141E" w:rsidRPr="00E36E1A">
        <w:rPr>
          <w:color w:val="000000" w:themeColor="text1"/>
        </w:rPr>
        <w:t>～</w:t>
      </w:r>
      <w:r w:rsidR="00255467" w:rsidRPr="00E36E1A">
        <w:rPr>
          <w:color w:val="000000" w:themeColor="text1"/>
        </w:rPr>
        <w:t>14</w:t>
      </w:r>
      <w:r w:rsidR="00255467" w:rsidRPr="00E36E1A">
        <w:rPr>
          <w:rFonts w:hint="eastAsia"/>
          <w:color w:val="000000" w:themeColor="text1"/>
        </w:rPr>
        <w:t>岁</w:t>
      </w:r>
      <w:r w:rsidRPr="00E36E1A">
        <w:rPr>
          <w:rFonts w:hint="eastAsia"/>
          <w:color w:val="000000" w:themeColor="text1"/>
        </w:rPr>
        <w:t>初中</w:t>
      </w:r>
      <w:r w:rsidRPr="00E36E1A">
        <w:rPr>
          <w:color w:val="000000" w:themeColor="text1"/>
        </w:rPr>
        <w:t>在校</w:t>
      </w:r>
      <w:r w:rsidR="00255467" w:rsidRPr="00E36E1A">
        <w:rPr>
          <w:rFonts w:hint="eastAsia"/>
          <w:color w:val="000000" w:themeColor="text1"/>
        </w:rPr>
        <w:t>生</w:t>
      </w:r>
      <w:r w:rsidRPr="00E36E1A">
        <w:rPr>
          <w:color w:val="000000" w:themeColor="text1"/>
        </w:rPr>
        <w:t>数</w:t>
      </w:r>
      <w:r w:rsidRPr="00E36E1A">
        <w:rPr>
          <w:color w:val="000000" w:themeColor="text1"/>
        </w:rPr>
        <w:t>/</w:t>
      </w:r>
      <w:r w:rsidR="00255467" w:rsidRPr="00E36E1A" w:rsidDel="00255467">
        <w:rPr>
          <w:color w:val="000000" w:themeColor="text1"/>
        </w:rPr>
        <w:t xml:space="preserve"> </w:t>
      </w:r>
      <w:r w:rsidR="00796E28" w:rsidRPr="00E36E1A">
        <w:rPr>
          <w:color w:val="000000" w:themeColor="text1"/>
        </w:rPr>
        <w:t>年龄组人口数</w:t>
      </w:r>
      <w:r w:rsidRPr="00E36E1A">
        <w:rPr>
          <w:color w:val="000000" w:themeColor="text1"/>
        </w:rPr>
        <w:t>*100%</w:t>
      </w:r>
    </w:p>
    <w:p w14:paraId="1C3EE4D3" w14:textId="195B93B1" w:rsidR="0075141E" w:rsidRPr="00E36E1A" w:rsidRDefault="00F04B80" w:rsidP="0075141E">
      <w:pPr>
        <w:rPr>
          <w:color w:val="000000" w:themeColor="text1"/>
        </w:rPr>
      </w:pPr>
      <w:r w:rsidRPr="00E36E1A">
        <w:rPr>
          <w:rFonts w:hint="eastAsia"/>
          <w:color w:val="000000" w:themeColor="text1"/>
        </w:rPr>
        <w:t>注：分地区测算时分母采用常住人口数据。</w:t>
      </w:r>
    </w:p>
    <w:p w14:paraId="718DE8AA" w14:textId="067DFFF4" w:rsidR="001D5456" w:rsidRPr="00E36E1A" w:rsidRDefault="001D5456" w:rsidP="005C3454">
      <w:pPr>
        <w:pStyle w:val="2"/>
        <w:rPr>
          <w:color w:val="000000" w:themeColor="text1"/>
        </w:rPr>
      </w:pPr>
      <w:bookmarkStart w:id="28" w:name="_Toc9848747"/>
      <w:bookmarkStart w:id="29" w:name="_Toc59961115"/>
      <w:r w:rsidRPr="00E36E1A">
        <w:rPr>
          <w:rFonts w:hint="eastAsia"/>
          <w:color w:val="000000" w:themeColor="text1"/>
        </w:rPr>
        <w:t>1</w:t>
      </w:r>
      <w:r w:rsidR="00A63FFE" w:rsidRPr="00E36E1A">
        <w:rPr>
          <w:color w:val="000000" w:themeColor="text1"/>
        </w:rPr>
        <w:t>3</w:t>
      </w:r>
      <w:r w:rsidRPr="00E36E1A">
        <w:rPr>
          <w:rFonts w:hint="eastAsia"/>
          <w:color w:val="000000" w:themeColor="text1"/>
        </w:rPr>
        <w:t>. 毛入学率（%）</w:t>
      </w:r>
      <w:bookmarkEnd w:id="28"/>
      <w:bookmarkEnd w:id="29"/>
      <w:r w:rsidRPr="00E36E1A">
        <w:rPr>
          <w:rFonts w:hint="eastAsia"/>
          <w:color w:val="000000" w:themeColor="text1"/>
        </w:rPr>
        <w:tab/>
      </w:r>
    </w:p>
    <w:p w14:paraId="6C23A3B0" w14:textId="77777777" w:rsidR="00A507EC" w:rsidRPr="00E36E1A" w:rsidRDefault="00A507EC"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毛入学率</w:t>
      </w:r>
      <w:r w:rsidRPr="00E36E1A">
        <w:rPr>
          <w:rFonts w:hint="eastAsia"/>
          <w:color w:val="000000" w:themeColor="text1"/>
        </w:rPr>
        <w:t>，</w:t>
      </w:r>
      <w:r w:rsidRPr="00E36E1A">
        <w:rPr>
          <w:color w:val="000000" w:themeColor="text1"/>
        </w:rPr>
        <w:t>是指某一级教育不分年龄的在校学生</w:t>
      </w:r>
      <w:r w:rsidRPr="00E36E1A">
        <w:rPr>
          <w:rFonts w:hint="eastAsia"/>
          <w:color w:val="000000" w:themeColor="text1"/>
        </w:rPr>
        <w:t>总数</w:t>
      </w:r>
      <w:r w:rsidRPr="00E36E1A">
        <w:rPr>
          <w:color w:val="000000" w:themeColor="text1"/>
        </w:rPr>
        <w:t>占该级教育国家规定年龄组人口</w:t>
      </w:r>
      <w:r w:rsidRPr="00E36E1A">
        <w:rPr>
          <w:rFonts w:hint="eastAsia"/>
          <w:color w:val="000000" w:themeColor="text1"/>
        </w:rPr>
        <w:t>数</w:t>
      </w:r>
      <w:r w:rsidRPr="00E36E1A">
        <w:rPr>
          <w:color w:val="000000" w:themeColor="text1"/>
        </w:rPr>
        <w:t>的百分比。</w:t>
      </w:r>
    </w:p>
    <w:p w14:paraId="2E4B805D" w14:textId="77777777" w:rsidR="00A507EC" w:rsidRPr="00E36E1A" w:rsidRDefault="00A507EC"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该指标可反映某一级教育总体的入学水平和能力，可作为教育机会类指标。</w:t>
      </w:r>
    </w:p>
    <w:p w14:paraId="21883924" w14:textId="77777777" w:rsidR="00A507EC" w:rsidRPr="00E36E1A" w:rsidRDefault="00A507EC"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毛入学率</w:t>
      </w:r>
      <w:r w:rsidRPr="00E36E1A">
        <w:rPr>
          <w:color w:val="000000" w:themeColor="text1"/>
        </w:rPr>
        <w:t>=</w:t>
      </w:r>
      <w:r w:rsidRPr="00E36E1A">
        <w:rPr>
          <w:color w:val="000000" w:themeColor="text1"/>
        </w:rPr>
        <w:t>某一级教育在校学生总数</w:t>
      </w:r>
      <w:r w:rsidRPr="00E36E1A">
        <w:rPr>
          <w:color w:val="000000" w:themeColor="text1"/>
        </w:rPr>
        <w:t>/</w:t>
      </w:r>
      <w:r w:rsidRPr="00E36E1A">
        <w:rPr>
          <w:rFonts w:hint="eastAsia"/>
          <w:color w:val="000000" w:themeColor="text1"/>
        </w:rPr>
        <w:t>该</w:t>
      </w:r>
      <w:r w:rsidRPr="00E36E1A">
        <w:rPr>
          <w:color w:val="000000" w:themeColor="text1"/>
        </w:rPr>
        <w:t>级教育</w:t>
      </w:r>
      <w:r w:rsidRPr="00E36E1A">
        <w:rPr>
          <w:rFonts w:hint="eastAsia"/>
          <w:color w:val="000000" w:themeColor="text1"/>
        </w:rPr>
        <w:t>国家规定年龄组人口总数</w:t>
      </w:r>
      <w:r w:rsidRPr="00E36E1A">
        <w:rPr>
          <w:color w:val="000000" w:themeColor="text1"/>
        </w:rPr>
        <w:t>*100%</w:t>
      </w:r>
    </w:p>
    <w:p w14:paraId="0204ED41" w14:textId="1FD898F2" w:rsidR="00A507EC" w:rsidRPr="00E36E1A" w:rsidRDefault="00A507EC"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r w:rsidRPr="00E36E1A">
        <w:rPr>
          <w:color w:val="000000" w:themeColor="text1"/>
        </w:rPr>
        <w:t>、国家统计局人口统计</w:t>
      </w:r>
      <w:r w:rsidR="00C14178" w:rsidRPr="00E36E1A">
        <w:rPr>
          <w:rFonts w:hint="eastAsia"/>
          <w:color w:val="000000" w:themeColor="text1"/>
        </w:rPr>
        <w:t>数据</w:t>
      </w:r>
      <w:r w:rsidRPr="00E36E1A">
        <w:rPr>
          <w:rFonts w:hint="eastAsia"/>
          <w:color w:val="000000" w:themeColor="text1"/>
        </w:rPr>
        <w:t>、人力资源和社会保障部公布技工学校数据</w:t>
      </w:r>
    </w:p>
    <w:p w14:paraId="120E7B8E" w14:textId="4F10DD70" w:rsidR="00A507EC" w:rsidRPr="00E36E1A" w:rsidRDefault="00A507EC"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006C7CC5" w:rsidRPr="00E36E1A">
        <w:rPr>
          <w:rFonts w:hint="eastAsia"/>
          <w:color w:val="000000" w:themeColor="text1"/>
        </w:rPr>
        <w:t>学段</w:t>
      </w:r>
    </w:p>
    <w:p w14:paraId="50A6BF1E" w14:textId="6F6A5091" w:rsidR="00A507EC" w:rsidRPr="00E36E1A" w:rsidRDefault="00A507EC"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国家级、省级（高等教育只适用于</w:t>
      </w:r>
      <w:r w:rsidRPr="00E36E1A">
        <w:rPr>
          <w:rFonts w:hint="eastAsia"/>
          <w:color w:val="000000" w:themeColor="text1"/>
        </w:rPr>
        <w:t>国家级</w:t>
      </w:r>
      <w:r w:rsidRPr="00E36E1A">
        <w:rPr>
          <w:color w:val="000000" w:themeColor="text1"/>
        </w:rPr>
        <w:t>）</w:t>
      </w:r>
    </w:p>
    <w:p w14:paraId="27FECC26" w14:textId="5CA1C482" w:rsidR="00A507EC" w:rsidRPr="00E36E1A" w:rsidRDefault="00A507EC"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毛入学率高，表明提供的入学机会多。当该指标达到</w:t>
      </w:r>
      <w:r w:rsidRPr="00E36E1A">
        <w:rPr>
          <w:color w:val="000000" w:themeColor="text1"/>
        </w:rPr>
        <w:t>100%</w:t>
      </w:r>
      <w:r w:rsidRPr="00E36E1A">
        <w:rPr>
          <w:color w:val="000000" w:themeColor="text1"/>
        </w:rPr>
        <w:t>时，表明教育资源可以支持所有适龄人口入学，但并不代表所有适龄人口均已入学。当某级教育的毛入学率超过</w:t>
      </w:r>
      <w:r w:rsidRPr="00E36E1A">
        <w:rPr>
          <w:color w:val="000000" w:themeColor="text1"/>
        </w:rPr>
        <w:t>90%</w:t>
      </w:r>
      <w:r w:rsidRPr="00E36E1A">
        <w:rPr>
          <w:color w:val="000000" w:themeColor="text1"/>
        </w:rPr>
        <w:t>时，</w:t>
      </w:r>
      <w:r w:rsidR="007D7E8F" w:rsidRPr="00E36E1A">
        <w:rPr>
          <w:rFonts w:hint="eastAsia"/>
          <w:color w:val="000000" w:themeColor="text1"/>
        </w:rPr>
        <w:t>其提供的入学机会已经接近理论入学人数，</w:t>
      </w:r>
      <w:r w:rsidRPr="00E36E1A">
        <w:rPr>
          <w:color w:val="000000" w:themeColor="text1"/>
        </w:rPr>
        <w:t>表明该级教育提供的入学机会达到普及水平。</w:t>
      </w:r>
      <w:r w:rsidR="007D7E8F" w:rsidRPr="00E36E1A">
        <w:rPr>
          <w:rFonts w:hint="eastAsia"/>
          <w:color w:val="000000" w:themeColor="text1"/>
        </w:rPr>
        <w:t>对毛入学率的分析需要结合在校学生年龄分布情况，只有按时入学越来越成为常态，毛入学率的解释才更有意义。</w:t>
      </w:r>
    </w:p>
    <w:p w14:paraId="74EA9702" w14:textId="18212B36" w:rsidR="00A507EC" w:rsidRPr="00E36E1A" w:rsidRDefault="00A507EC"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由于包含非正规年龄组学生，</w:t>
      </w:r>
      <w:r w:rsidR="007D7E8F" w:rsidRPr="00E36E1A">
        <w:rPr>
          <w:rFonts w:hint="eastAsia"/>
          <w:color w:val="000000" w:themeColor="text1"/>
        </w:rPr>
        <w:t>某级教育</w:t>
      </w:r>
      <w:r w:rsidRPr="00E36E1A">
        <w:rPr>
          <w:color w:val="000000" w:themeColor="text1"/>
        </w:rPr>
        <w:t>毛入学率可能会超过</w:t>
      </w:r>
      <w:r w:rsidRPr="00E36E1A">
        <w:rPr>
          <w:color w:val="000000" w:themeColor="text1"/>
        </w:rPr>
        <w:t>100%</w:t>
      </w:r>
      <w:r w:rsidRPr="00E36E1A">
        <w:rPr>
          <w:color w:val="000000" w:themeColor="text1"/>
        </w:rPr>
        <w:t>，比较分析时需对此有所考虑。</w:t>
      </w:r>
      <w:r w:rsidRPr="00E36E1A">
        <w:rPr>
          <w:rFonts w:hint="eastAsia"/>
          <w:color w:val="000000" w:themeColor="text1"/>
        </w:rPr>
        <w:t>一般来说，义务教育普及初期由于超龄儿童少年或者辍学儿童回归学校，义务教育阶段毛入学率可能存在</w:t>
      </w:r>
      <w:r w:rsidR="00796E28">
        <w:rPr>
          <w:rFonts w:hint="eastAsia"/>
          <w:color w:val="000000" w:themeColor="text1"/>
        </w:rPr>
        <w:t>明显</w:t>
      </w:r>
      <w:r w:rsidRPr="00E36E1A">
        <w:rPr>
          <w:rFonts w:hint="eastAsia"/>
          <w:color w:val="000000" w:themeColor="text1"/>
        </w:rPr>
        <w:t>超过</w:t>
      </w:r>
      <w:r w:rsidRPr="00E36E1A">
        <w:rPr>
          <w:rFonts w:hint="eastAsia"/>
          <w:color w:val="000000" w:themeColor="text1"/>
        </w:rPr>
        <w:t>100%</w:t>
      </w:r>
      <w:r w:rsidRPr="00E36E1A">
        <w:rPr>
          <w:rFonts w:hint="eastAsia"/>
          <w:color w:val="000000" w:themeColor="text1"/>
        </w:rPr>
        <w:t>的现象，但随着控辍保学和按时入学等措施</w:t>
      </w:r>
      <w:r w:rsidR="007D7E8F" w:rsidRPr="00E36E1A">
        <w:rPr>
          <w:rFonts w:hint="eastAsia"/>
          <w:color w:val="000000" w:themeColor="text1"/>
        </w:rPr>
        <w:t>的实施</w:t>
      </w:r>
      <w:r w:rsidRPr="00E36E1A">
        <w:rPr>
          <w:rFonts w:hint="eastAsia"/>
          <w:color w:val="000000" w:themeColor="text1"/>
        </w:rPr>
        <w:t>，将会回落到</w:t>
      </w:r>
      <w:r w:rsidRPr="00E36E1A">
        <w:rPr>
          <w:rFonts w:hint="eastAsia"/>
          <w:color w:val="000000" w:themeColor="text1"/>
        </w:rPr>
        <w:t>100%</w:t>
      </w:r>
      <w:r w:rsidRPr="00E36E1A">
        <w:rPr>
          <w:rFonts w:hint="eastAsia"/>
          <w:color w:val="000000" w:themeColor="text1"/>
        </w:rPr>
        <w:t>附近。</w:t>
      </w:r>
    </w:p>
    <w:p w14:paraId="66B01352" w14:textId="77777777" w:rsidR="00A507EC" w:rsidRPr="00E36E1A" w:rsidRDefault="00A507EC"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）小学毛入学率（</w:t>
      </w:r>
      <w:r w:rsidRPr="00E36E1A">
        <w:rPr>
          <w:color w:val="000000" w:themeColor="text1"/>
        </w:rPr>
        <w:t>%</w:t>
      </w:r>
      <w:r w:rsidRPr="00E36E1A">
        <w:rPr>
          <w:color w:val="000000" w:themeColor="text1"/>
        </w:rPr>
        <w:t>）</w:t>
      </w:r>
    </w:p>
    <w:p w14:paraId="0BE22AB3" w14:textId="77777777" w:rsidR="00A507EC" w:rsidRPr="00E36E1A" w:rsidRDefault="00A507EC" w:rsidP="005C3454">
      <w:pPr>
        <w:rPr>
          <w:color w:val="000000" w:themeColor="text1"/>
        </w:rPr>
      </w:pPr>
      <w:r w:rsidRPr="00E36E1A">
        <w:rPr>
          <w:color w:val="000000" w:themeColor="text1"/>
        </w:rPr>
        <w:t>=</w:t>
      </w:r>
      <w:r w:rsidRPr="00E36E1A">
        <w:rPr>
          <w:color w:val="000000" w:themeColor="text1"/>
        </w:rPr>
        <w:t>小学在校生总数</w:t>
      </w:r>
      <w:r w:rsidRPr="00E36E1A">
        <w:rPr>
          <w:color w:val="000000" w:themeColor="text1"/>
        </w:rPr>
        <w:t>/</w:t>
      </w:r>
      <w:r w:rsidRPr="00E36E1A">
        <w:rPr>
          <w:color w:val="000000" w:themeColor="text1"/>
        </w:rPr>
        <w:t>小学校内外学龄人口数</w:t>
      </w:r>
      <w:r w:rsidRPr="00E36E1A">
        <w:rPr>
          <w:color w:val="000000" w:themeColor="text1"/>
        </w:rPr>
        <w:t>*100%</w:t>
      </w:r>
    </w:p>
    <w:p w14:paraId="7E8CDCCE" w14:textId="77777777" w:rsidR="00A507EC" w:rsidRPr="00E36E1A" w:rsidRDefault="00A507EC" w:rsidP="005C3454">
      <w:pPr>
        <w:pStyle w:val="5"/>
        <w:ind w:firstLine="482"/>
        <w:rPr>
          <w:color w:val="000000" w:themeColor="text1"/>
        </w:rPr>
      </w:pPr>
      <w:r w:rsidRPr="00E36E1A">
        <w:rPr>
          <w:color w:val="000000" w:themeColor="text1"/>
        </w:rPr>
        <w:lastRenderedPageBreak/>
        <w:t>（</w:t>
      </w:r>
      <w:r w:rsidRPr="00E36E1A">
        <w:rPr>
          <w:color w:val="000000" w:themeColor="text1"/>
        </w:rPr>
        <w:t>2</w:t>
      </w:r>
      <w:r w:rsidRPr="00E36E1A">
        <w:rPr>
          <w:color w:val="000000" w:themeColor="text1"/>
        </w:rPr>
        <w:t>）初中毛入学率（</w:t>
      </w:r>
      <w:r w:rsidRPr="00E36E1A">
        <w:rPr>
          <w:color w:val="000000" w:themeColor="text1"/>
        </w:rPr>
        <w:t>%</w:t>
      </w:r>
      <w:r w:rsidRPr="00E36E1A">
        <w:rPr>
          <w:color w:val="000000" w:themeColor="text1"/>
        </w:rPr>
        <w:t>）</w:t>
      </w:r>
    </w:p>
    <w:p w14:paraId="7CFFCB7C" w14:textId="77777777" w:rsidR="00A507EC" w:rsidRPr="00E36E1A" w:rsidRDefault="00A507EC" w:rsidP="005C3454">
      <w:pPr>
        <w:rPr>
          <w:color w:val="000000" w:themeColor="text1"/>
        </w:rPr>
      </w:pPr>
      <w:r w:rsidRPr="00E36E1A">
        <w:rPr>
          <w:color w:val="000000" w:themeColor="text1"/>
        </w:rPr>
        <w:t>=</w:t>
      </w:r>
      <w:r w:rsidRPr="00E36E1A">
        <w:rPr>
          <w:color w:val="000000" w:themeColor="text1"/>
        </w:rPr>
        <w:t>初中在校生总数</w:t>
      </w:r>
      <w:r w:rsidRPr="00E36E1A">
        <w:rPr>
          <w:color w:val="000000" w:themeColor="text1"/>
        </w:rPr>
        <w:t>/12</w:t>
      </w:r>
      <w:r w:rsidRPr="00E36E1A">
        <w:rPr>
          <w:color w:val="000000" w:themeColor="text1"/>
        </w:rPr>
        <w:t>～</w:t>
      </w:r>
      <w:r w:rsidRPr="00E36E1A">
        <w:rPr>
          <w:color w:val="000000" w:themeColor="text1"/>
        </w:rPr>
        <w:t>14</w:t>
      </w:r>
      <w:r w:rsidRPr="00E36E1A">
        <w:rPr>
          <w:color w:val="000000" w:themeColor="text1"/>
        </w:rPr>
        <w:t>岁年龄组人口数</w:t>
      </w:r>
      <w:r w:rsidRPr="00E36E1A">
        <w:rPr>
          <w:color w:val="000000" w:themeColor="text1"/>
        </w:rPr>
        <w:t>*100%</w:t>
      </w:r>
    </w:p>
    <w:p w14:paraId="7C2E4F9A" w14:textId="77777777" w:rsidR="00A507EC" w:rsidRPr="00E36E1A" w:rsidRDefault="00A507EC"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）高中阶段毛入学率（</w:t>
      </w:r>
      <w:r w:rsidRPr="00E36E1A">
        <w:rPr>
          <w:color w:val="000000" w:themeColor="text1"/>
        </w:rPr>
        <w:t>%</w:t>
      </w:r>
      <w:r w:rsidRPr="00E36E1A">
        <w:rPr>
          <w:color w:val="000000" w:themeColor="text1"/>
        </w:rPr>
        <w:t>）</w:t>
      </w:r>
    </w:p>
    <w:p w14:paraId="17B0B505" w14:textId="77777777" w:rsidR="00A507EC" w:rsidRPr="00E36E1A" w:rsidRDefault="00A507EC" w:rsidP="005C3454">
      <w:pPr>
        <w:rPr>
          <w:color w:val="000000" w:themeColor="text1"/>
        </w:rPr>
      </w:pPr>
      <w:r w:rsidRPr="00E36E1A">
        <w:rPr>
          <w:color w:val="000000" w:themeColor="text1"/>
        </w:rPr>
        <w:t>=</w:t>
      </w:r>
      <w:r w:rsidRPr="00E36E1A">
        <w:rPr>
          <w:color w:val="000000" w:themeColor="text1"/>
        </w:rPr>
        <w:t>高中阶段在校生总数</w:t>
      </w:r>
      <w:r w:rsidRPr="00E36E1A">
        <w:rPr>
          <w:color w:val="000000" w:themeColor="text1"/>
        </w:rPr>
        <w:t>/15</w:t>
      </w:r>
      <w:r w:rsidRPr="00E36E1A">
        <w:rPr>
          <w:color w:val="000000" w:themeColor="text1"/>
        </w:rPr>
        <w:t>～</w:t>
      </w:r>
      <w:r w:rsidRPr="00E36E1A">
        <w:rPr>
          <w:color w:val="000000" w:themeColor="text1"/>
        </w:rPr>
        <w:t>17</w:t>
      </w:r>
      <w:r w:rsidRPr="00E36E1A">
        <w:rPr>
          <w:color w:val="000000" w:themeColor="text1"/>
        </w:rPr>
        <w:t>岁年龄组人口数</w:t>
      </w:r>
      <w:r w:rsidRPr="00E36E1A">
        <w:rPr>
          <w:color w:val="000000" w:themeColor="text1"/>
        </w:rPr>
        <w:t>*100%</w:t>
      </w:r>
    </w:p>
    <w:p w14:paraId="711D2DD8" w14:textId="42244E50" w:rsidR="00A507EC" w:rsidRPr="00E36E1A" w:rsidRDefault="00A507EC" w:rsidP="005C3454">
      <w:pPr>
        <w:rPr>
          <w:color w:val="000000" w:themeColor="text1"/>
        </w:rPr>
      </w:pPr>
      <w:r w:rsidRPr="00E36E1A">
        <w:rPr>
          <w:rFonts w:hint="eastAsia"/>
          <w:color w:val="000000" w:themeColor="text1"/>
        </w:rPr>
        <w:t>高中阶段在校生</w:t>
      </w:r>
      <w:r w:rsidR="00E53688">
        <w:rPr>
          <w:rFonts w:hint="eastAsia"/>
          <w:color w:val="000000" w:themeColor="text1"/>
        </w:rPr>
        <w:t>总</w:t>
      </w:r>
      <w:r w:rsidRPr="00E36E1A">
        <w:rPr>
          <w:rFonts w:hint="eastAsia"/>
          <w:color w:val="000000" w:themeColor="text1"/>
        </w:rPr>
        <w:t>数</w:t>
      </w:r>
      <w:r w:rsidRPr="00E36E1A">
        <w:rPr>
          <w:rFonts w:hint="eastAsia"/>
          <w:color w:val="000000" w:themeColor="text1"/>
        </w:rPr>
        <w:t>=</w:t>
      </w:r>
      <w:r w:rsidRPr="00E36E1A">
        <w:rPr>
          <w:rFonts w:hint="eastAsia"/>
          <w:color w:val="000000" w:themeColor="text1"/>
        </w:rPr>
        <w:t>普通高中在校生数</w:t>
      </w:r>
      <w:r w:rsidRPr="00E36E1A">
        <w:rPr>
          <w:rFonts w:hint="eastAsia"/>
          <w:color w:val="000000" w:themeColor="text1"/>
        </w:rPr>
        <w:t>+</w:t>
      </w:r>
      <w:r w:rsidRPr="00E36E1A">
        <w:rPr>
          <w:rFonts w:hint="eastAsia"/>
          <w:color w:val="000000" w:themeColor="text1"/>
        </w:rPr>
        <w:t>中等职业</w:t>
      </w:r>
      <w:r w:rsidRPr="00E36E1A">
        <w:rPr>
          <w:color w:val="000000" w:themeColor="text1"/>
        </w:rPr>
        <w:t>学校在校生数</w:t>
      </w:r>
      <w:r w:rsidRPr="00E36E1A">
        <w:rPr>
          <w:rFonts w:hint="eastAsia"/>
          <w:color w:val="000000" w:themeColor="text1"/>
        </w:rPr>
        <w:t>+</w:t>
      </w:r>
      <w:r w:rsidRPr="00E36E1A">
        <w:rPr>
          <w:rFonts w:hint="eastAsia"/>
          <w:color w:val="000000" w:themeColor="text1"/>
        </w:rPr>
        <w:t>技校在校生</w:t>
      </w:r>
      <w:r w:rsidRPr="00E36E1A">
        <w:rPr>
          <w:rFonts w:hint="eastAsia"/>
          <w:color w:val="000000" w:themeColor="text1"/>
        </w:rPr>
        <w:t>+</w:t>
      </w:r>
      <w:r w:rsidRPr="00E36E1A">
        <w:rPr>
          <w:rFonts w:hint="eastAsia"/>
          <w:color w:val="000000" w:themeColor="text1"/>
        </w:rPr>
        <w:t>成人高中注册学生数</w:t>
      </w:r>
    </w:p>
    <w:p w14:paraId="0774BE0B" w14:textId="77777777" w:rsidR="00A507EC" w:rsidRPr="00E36E1A" w:rsidRDefault="00A507EC"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）高等教育毛入学率（</w:t>
      </w:r>
      <w:r w:rsidRPr="00E36E1A">
        <w:rPr>
          <w:color w:val="000000" w:themeColor="text1"/>
        </w:rPr>
        <w:t>%</w:t>
      </w:r>
      <w:r w:rsidRPr="00E36E1A">
        <w:rPr>
          <w:color w:val="000000" w:themeColor="text1"/>
        </w:rPr>
        <w:t>）</w:t>
      </w:r>
    </w:p>
    <w:p w14:paraId="29B611E7" w14:textId="77777777" w:rsidR="000E0D8D" w:rsidRPr="00E36E1A" w:rsidRDefault="000E0D8D" w:rsidP="005C3454">
      <w:pPr>
        <w:rPr>
          <w:color w:val="000000" w:themeColor="text1"/>
        </w:rPr>
      </w:pPr>
      <w:r w:rsidRPr="00E36E1A">
        <w:rPr>
          <w:color w:val="000000" w:themeColor="text1"/>
        </w:rPr>
        <w:t>=</w:t>
      </w:r>
      <w:r w:rsidRPr="00E36E1A">
        <w:rPr>
          <w:color w:val="000000" w:themeColor="text1"/>
        </w:rPr>
        <w:t>高等教育</w:t>
      </w:r>
      <w:r w:rsidRPr="00E36E1A">
        <w:rPr>
          <w:rFonts w:hint="eastAsia"/>
          <w:color w:val="000000" w:themeColor="text1"/>
        </w:rPr>
        <w:t>在学总规模</w:t>
      </w:r>
      <w:r w:rsidRPr="00E36E1A">
        <w:rPr>
          <w:color w:val="000000" w:themeColor="text1"/>
        </w:rPr>
        <w:t>/18</w:t>
      </w:r>
      <w:r w:rsidRPr="00E36E1A">
        <w:rPr>
          <w:color w:val="000000" w:themeColor="text1"/>
        </w:rPr>
        <w:t>～</w:t>
      </w:r>
      <w:r w:rsidRPr="00E36E1A">
        <w:rPr>
          <w:color w:val="000000" w:themeColor="text1"/>
        </w:rPr>
        <w:t>22</w:t>
      </w:r>
      <w:r w:rsidRPr="00E36E1A">
        <w:rPr>
          <w:color w:val="000000" w:themeColor="text1"/>
        </w:rPr>
        <w:t>岁年龄组人口数</w:t>
      </w:r>
      <w:r w:rsidRPr="00E36E1A">
        <w:rPr>
          <w:color w:val="000000" w:themeColor="text1"/>
        </w:rPr>
        <w:t>*100%</w:t>
      </w:r>
    </w:p>
    <w:p w14:paraId="7E7B3D32" w14:textId="4817A516" w:rsidR="00B772C8" w:rsidRPr="00E36E1A" w:rsidRDefault="000E0D8D" w:rsidP="005C3454">
      <w:pPr>
        <w:rPr>
          <w:color w:val="000000" w:themeColor="text1"/>
        </w:rPr>
      </w:pPr>
      <w:r w:rsidRPr="00E36E1A">
        <w:rPr>
          <w:color w:val="000000" w:themeColor="text1"/>
        </w:rPr>
        <w:t>高等教育在学</w:t>
      </w:r>
      <w:r w:rsidRPr="00E36E1A">
        <w:rPr>
          <w:rFonts w:hint="eastAsia"/>
          <w:color w:val="000000" w:themeColor="text1"/>
        </w:rPr>
        <w:t>总规模</w:t>
      </w:r>
      <w:r w:rsidRPr="00E36E1A">
        <w:rPr>
          <w:color w:val="000000" w:themeColor="text1"/>
        </w:rPr>
        <w:t>=</w:t>
      </w:r>
      <w:r w:rsidRPr="00E36E1A">
        <w:rPr>
          <w:color w:val="000000" w:themeColor="text1"/>
        </w:rPr>
        <w:t>普通本专科</w:t>
      </w:r>
      <w:r w:rsidRPr="00E36E1A">
        <w:rPr>
          <w:rFonts w:hint="eastAsia"/>
          <w:color w:val="000000" w:themeColor="text1"/>
        </w:rPr>
        <w:t>在校生</w:t>
      </w:r>
      <w:r w:rsidRPr="00E36E1A">
        <w:rPr>
          <w:color w:val="000000" w:themeColor="text1"/>
        </w:rPr>
        <w:t>数</w:t>
      </w:r>
      <w:r w:rsidRPr="00E36E1A">
        <w:rPr>
          <w:color w:val="000000" w:themeColor="text1"/>
        </w:rPr>
        <w:t>+</w:t>
      </w:r>
      <w:r w:rsidRPr="00E36E1A">
        <w:rPr>
          <w:color w:val="000000" w:themeColor="text1"/>
        </w:rPr>
        <w:t>研究生</w:t>
      </w:r>
      <w:r w:rsidRPr="00E36E1A">
        <w:rPr>
          <w:rFonts w:hint="eastAsia"/>
          <w:color w:val="000000" w:themeColor="text1"/>
        </w:rPr>
        <w:t>在校生</w:t>
      </w:r>
      <w:r w:rsidRPr="00E36E1A">
        <w:rPr>
          <w:color w:val="000000" w:themeColor="text1"/>
        </w:rPr>
        <w:t>数</w:t>
      </w:r>
      <w:r w:rsidR="00B772C8" w:rsidRPr="00E36E1A">
        <w:rPr>
          <w:rFonts w:hint="eastAsia"/>
          <w:color w:val="000000" w:themeColor="text1"/>
        </w:rPr>
        <w:t>+</w:t>
      </w:r>
      <w:r w:rsidRPr="00E36E1A">
        <w:rPr>
          <w:color w:val="000000" w:themeColor="text1"/>
        </w:rPr>
        <w:t>军事院校本专科在校生</w:t>
      </w:r>
      <w:r w:rsidRPr="00E36E1A">
        <w:rPr>
          <w:rFonts w:hint="eastAsia"/>
          <w:color w:val="000000" w:themeColor="text1"/>
        </w:rPr>
        <w:t>数</w:t>
      </w:r>
      <w:r w:rsidR="00B772C8" w:rsidRPr="00E36E1A">
        <w:rPr>
          <w:rFonts w:hint="eastAsia"/>
          <w:color w:val="000000" w:themeColor="text1"/>
        </w:rPr>
        <w:t>+</w:t>
      </w:r>
      <w:r w:rsidR="00B772C8" w:rsidRPr="00E36E1A">
        <w:rPr>
          <w:rFonts w:hint="eastAsia"/>
          <w:color w:val="000000" w:themeColor="text1"/>
        </w:rPr>
        <w:t>其他学历教育折合学生数</w:t>
      </w:r>
    </w:p>
    <w:p w14:paraId="5EC7E7A0" w14:textId="74F62AF8" w:rsidR="00A507EC" w:rsidRPr="00E36E1A" w:rsidRDefault="00B772C8" w:rsidP="005C3454">
      <w:pPr>
        <w:rPr>
          <w:color w:val="000000" w:themeColor="text1"/>
        </w:rPr>
      </w:pPr>
      <w:r w:rsidRPr="00E36E1A">
        <w:rPr>
          <w:rFonts w:hint="eastAsia"/>
          <w:color w:val="000000" w:themeColor="text1"/>
        </w:rPr>
        <w:t>其中，“其他学历教育”包括成</w:t>
      </w:r>
      <w:r w:rsidRPr="00E36E1A">
        <w:rPr>
          <w:color w:val="000000" w:themeColor="text1"/>
        </w:rPr>
        <w:t>人本专科</w:t>
      </w:r>
      <w:r w:rsidRPr="00E36E1A">
        <w:rPr>
          <w:rFonts w:hint="eastAsia"/>
          <w:color w:val="000000" w:themeColor="text1"/>
        </w:rPr>
        <w:t>、</w:t>
      </w:r>
      <w:r w:rsidRPr="00E36E1A">
        <w:rPr>
          <w:color w:val="000000" w:themeColor="text1"/>
        </w:rPr>
        <w:t>网络本专科</w:t>
      </w:r>
      <w:r w:rsidRPr="00E36E1A">
        <w:rPr>
          <w:rFonts w:hint="eastAsia"/>
          <w:color w:val="000000" w:themeColor="text1"/>
        </w:rPr>
        <w:t>、</w:t>
      </w:r>
      <w:r w:rsidRPr="00E36E1A">
        <w:rPr>
          <w:color w:val="000000" w:themeColor="text1"/>
        </w:rPr>
        <w:t>自学考试</w:t>
      </w:r>
      <w:r w:rsidRPr="00E36E1A">
        <w:rPr>
          <w:rFonts w:hint="eastAsia"/>
          <w:color w:val="000000" w:themeColor="text1"/>
        </w:rPr>
        <w:t>等</w:t>
      </w:r>
    </w:p>
    <w:p w14:paraId="360DD332" w14:textId="46B28AD0" w:rsidR="001D5456" w:rsidRPr="00E36E1A" w:rsidRDefault="001D5456" w:rsidP="00CB57D0">
      <w:pPr>
        <w:pStyle w:val="2"/>
        <w:rPr>
          <w:color w:val="000000" w:themeColor="text1"/>
        </w:rPr>
      </w:pPr>
      <w:bookmarkStart w:id="30" w:name="_Toc9848748"/>
      <w:bookmarkStart w:id="31" w:name="_Toc59961116"/>
      <w:r w:rsidRPr="00E36E1A">
        <w:rPr>
          <w:rFonts w:hint="eastAsia"/>
          <w:color w:val="000000" w:themeColor="text1"/>
        </w:rPr>
        <w:t>1</w:t>
      </w:r>
      <w:r w:rsidR="004E01D1" w:rsidRPr="00E36E1A">
        <w:rPr>
          <w:color w:val="000000" w:themeColor="text1"/>
        </w:rPr>
        <w:t>4</w:t>
      </w:r>
      <w:r w:rsidRPr="00E36E1A">
        <w:rPr>
          <w:rFonts w:hint="eastAsia"/>
          <w:color w:val="000000" w:themeColor="text1"/>
        </w:rPr>
        <w:t>. 义务教育巩固率（%）</w:t>
      </w:r>
      <w:bookmarkEnd w:id="30"/>
      <w:bookmarkEnd w:id="31"/>
      <w:r w:rsidRPr="00E36E1A">
        <w:rPr>
          <w:rFonts w:hint="eastAsia"/>
          <w:color w:val="000000" w:themeColor="text1"/>
        </w:rPr>
        <w:tab/>
      </w:r>
    </w:p>
    <w:p w14:paraId="4B6BF87C" w14:textId="77777777" w:rsidR="00A507EC" w:rsidRPr="00E36E1A" w:rsidRDefault="00A507EC" w:rsidP="005C3454">
      <w:pPr>
        <w:ind w:firstLine="482"/>
        <w:rPr>
          <w:color w:val="000000" w:themeColor="text1"/>
        </w:rPr>
      </w:pPr>
      <w:r w:rsidRPr="00E36E1A">
        <w:rPr>
          <w:rFonts w:ascii="黑体" w:eastAsia="黑体" w:hAnsi="黑体" w:hint="eastAsia"/>
          <w:b/>
          <w:color w:val="000000" w:themeColor="text1"/>
        </w:rPr>
        <w:t>定义</w:t>
      </w:r>
      <w:r w:rsidRPr="00E36E1A">
        <w:rPr>
          <w:rFonts w:ascii="黑体" w:eastAsia="黑体" w:hAnsi="黑体" w:hint="eastAsia"/>
          <w:color w:val="000000" w:themeColor="text1"/>
        </w:rPr>
        <w:t>：</w:t>
      </w:r>
      <w:r w:rsidRPr="00E36E1A">
        <w:rPr>
          <w:color w:val="000000" w:themeColor="text1"/>
        </w:rPr>
        <w:t>义务教育巩固率</w:t>
      </w:r>
      <w:r w:rsidRPr="00E36E1A">
        <w:rPr>
          <w:rFonts w:hint="eastAsia"/>
          <w:color w:val="000000" w:themeColor="text1"/>
        </w:rPr>
        <w:t>，</w:t>
      </w:r>
      <w:r w:rsidRPr="00E36E1A">
        <w:rPr>
          <w:color w:val="000000" w:themeColor="text1"/>
        </w:rPr>
        <w:t>是指初中毕业班</w:t>
      </w:r>
      <w:r w:rsidRPr="00E36E1A">
        <w:rPr>
          <w:rFonts w:hint="eastAsia"/>
          <w:color w:val="000000" w:themeColor="text1"/>
        </w:rPr>
        <w:t>学</w:t>
      </w:r>
      <w:r w:rsidRPr="00E36E1A">
        <w:rPr>
          <w:color w:val="000000" w:themeColor="text1"/>
        </w:rPr>
        <w:t>生数占该年级</w:t>
      </w:r>
      <w:r w:rsidRPr="00E36E1A">
        <w:rPr>
          <w:rFonts w:hint="eastAsia"/>
          <w:color w:val="000000" w:themeColor="text1"/>
        </w:rPr>
        <w:t>入</w:t>
      </w:r>
      <w:r w:rsidRPr="00E36E1A">
        <w:rPr>
          <w:color w:val="000000" w:themeColor="text1"/>
        </w:rPr>
        <w:t>小学一年级时</w:t>
      </w:r>
      <w:r w:rsidRPr="00E36E1A">
        <w:rPr>
          <w:rFonts w:hint="eastAsia"/>
          <w:color w:val="000000" w:themeColor="text1"/>
        </w:rPr>
        <w:t>学生</w:t>
      </w:r>
      <w:r w:rsidRPr="00E36E1A">
        <w:rPr>
          <w:color w:val="000000" w:themeColor="text1"/>
        </w:rPr>
        <w:t>数的百分比。</w:t>
      </w:r>
    </w:p>
    <w:p w14:paraId="0828864A" w14:textId="77777777" w:rsidR="00A507EC" w:rsidRPr="00E36E1A" w:rsidRDefault="00A507EC"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该指标提供义务教育阶段学生变动情况的综合信息，能够监测义务教育的内部效益，可作为教育质量类指标。</w:t>
      </w:r>
    </w:p>
    <w:p w14:paraId="15B4852D" w14:textId="77777777" w:rsidR="00A507EC" w:rsidRPr="00E36E1A" w:rsidRDefault="00A507EC"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义务教育巩固率</w:t>
      </w:r>
      <w:r w:rsidRPr="00E36E1A">
        <w:rPr>
          <w:color w:val="000000" w:themeColor="text1"/>
        </w:rPr>
        <w:t>=</w:t>
      </w:r>
      <w:r w:rsidRPr="00E36E1A">
        <w:rPr>
          <w:color w:val="000000" w:themeColor="text1"/>
        </w:rPr>
        <w:t>初中毕业班学生数</w:t>
      </w:r>
      <w:r w:rsidRPr="00E36E1A">
        <w:rPr>
          <w:color w:val="000000" w:themeColor="text1"/>
        </w:rPr>
        <w:t>/</w:t>
      </w:r>
      <w:r w:rsidRPr="00E36E1A">
        <w:rPr>
          <w:color w:val="000000" w:themeColor="text1"/>
        </w:rPr>
        <w:t>该年级</w:t>
      </w:r>
      <w:r w:rsidRPr="00E36E1A">
        <w:rPr>
          <w:rFonts w:hint="eastAsia"/>
          <w:color w:val="000000" w:themeColor="text1"/>
        </w:rPr>
        <w:t>入</w:t>
      </w:r>
      <w:r w:rsidRPr="00E36E1A">
        <w:rPr>
          <w:color w:val="000000" w:themeColor="text1"/>
        </w:rPr>
        <w:t>小学一年级时</w:t>
      </w:r>
      <w:r w:rsidRPr="00E36E1A">
        <w:rPr>
          <w:rFonts w:hint="eastAsia"/>
          <w:color w:val="000000" w:themeColor="text1"/>
        </w:rPr>
        <w:t>学生</w:t>
      </w:r>
      <w:r w:rsidRPr="00E36E1A">
        <w:rPr>
          <w:color w:val="000000" w:themeColor="text1"/>
        </w:rPr>
        <w:t>数</w:t>
      </w:r>
      <w:r w:rsidRPr="00E36E1A">
        <w:rPr>
          <w:color w:val="000000" w:themeColor="text1"/>
        </w:rPr>
        <w:t>*100%</w:t>
      </w:r>
    </w:p>
    <w:p w14:paraId="4965BCFB" w14:textId="4E25060C" w:rsidR="00F04B80" w:rsidRPr="00E36E1A" w:rsidRDefault="00F04B80" w:rsidP="005C3454">
      <w:pPr>
        <w:rPr>
          <w:color w:val="000000" w:themeColor="text1"/>
        </w:rPr>
      </w:pPr>
      <w:r w:rsidRPr="00E36E1A">
        <w:rPr>
          <w:rFonts w:hint="eastAsia"/>
          <w:color w:val="000000" w:themeColor="text1"/>
        </w:rPr>
        <w:t>注：具体测算时需要考虑学生升级转移流动中各因素的影响，例如休学、复学、转学、重读等。</w:t>
      </w:r>
    </w:p>
    <w:p w14:paraId="5F0FB469" w14:textId="7D54723B" w:rsidR="00A507EC" w:rsidRPr="00E36E1A" w:rsidRDefault="00A507EC"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3C0771E8" w14:textId="77777777" w:rsidR="00A507EC" w:rsidRPr="00E36E1A" w:rsidRDefault="00A507EC"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w:t>
      </w:r>
    </w:p>
    <w:p w14:paraId="04A9A355" w14:textId="77777777" w:rsidR="00A507EC" w:rsidRPr="00E36E1A" w:rsidRDefault="00A507EC"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该指标值高说明更多学生完成了义务教育阶段教育，义务教育的巩固水平高，可作为衡量义务教育质量的重要</w:t>
      </w:r>
      <w:r w:rsidRPr="00E36E1A">
        <w:rPr>
          <w:rFonts w:hint="eastAsia"/>
          <w:color w:val="000000" w:themeColor="text1"/>
        </w:rPr>
        <w:t>参考</w:t>
      </w:r>
      <w:r w:rsidRPr="00E36E1A">
        <w:rPr>
          <w:color w:val="000000" w:themeColor="text1"/>
        </w:rPr>
        <w:t>。</w:t>
      </w:r>
    </w:p>
    <w:p w14:paraId="371027F1" w14:textId="4EB35E04" w:rsidR="00A63FFE" w:rsidRPr="00E36E1A" w:rsidRDefault="00A507EC" w:rsidP="00CB57D0">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w:t>
      </w:r>
      <w:r w:rsidR="00F04B80" w:rsidRPr="00E36E1A">
        <w:rPr>
          <w:rFonts w:hint="eastAsia"/>
          <w:color w:val="000000" w:themeColor="text1"/>
        </w:rPr>
        <w:t>测算时需要分离出学生休学、复学、复读</w:t>
      </w:r>
      <w:r w:rsidR="003A5067" w:rsidRPr="00E36E1A">
        <w:rPr>
          <w:rFonts w:hint="eastAsia"/>
          <w:color w:val="000000" w:themeColor="text1"/>
        </w:rPr>
        <w:t>、转学</w:t>
      </w:r>
      <w:r w:rsidR="00F04B80" w:rsidRPr="00E36E1A">
        <w:rPr>
          <w:rFonts w:hint="eastAsia"/>
          <w:color w:val="000000" w:themeColor="text1"/>
        </w:rPr>
        <w:t>等因素的影响，因此具体计算时</w:t>
      </w:r>
      <w:r w:rsidR="00796E28">
        <w:rPr>
          <w:rFonts w:hint="eastAsia"/>
          <w:color w:val="000000" w:themeColor="text1"/>
        </w:rPr>
        <w:t>要</w:t>
      </w:r>
      <w:r w:rsidR="00F04B80" w:rsidRPr="00E36E1A">
        <w:rPr>
          <w:rFonts w:hint="eastAsia"/>
          <w:color w:val="000000" w:themeColor="text1"/>
        </w:rPr>
        <w:t>基于学生年度变动数据进行一定</w:t>
      </w:r>
      <w:r w:rsidR="00796E28">
        <w:rPr>
          <w:rFonts w:hint="eastAsia"/>
          <w:color w:val="000000" w:themeColor="text1"/>
        </w:rPr>
        <w:t>的</w:t>
      </w:r>
      <w:r w:rsidR="00F04B80" w:rsidRPr="00E36E1A">
        <w:rPr>
          <w:rFonts w:hint="eastAsia"/>
          <w:color w:val="000000" w:themeColor="text1"/>
        </w:rPr>
        <w:t>推算。</w:t>
      </w:r>
      <w:r w:rsidRPr="00E36E1A">
        <w:rPr>
          <w:rFonts w:hint="eastAsia"/>
          <w:color w:val="000000" w:themeColor="text1"/>
        </w:rPr>
        <w:t>该指标建议适用于国家级，若省级作为参考用，</w:t>
      </w:r>
      <w:r w:rsidR="003A5067" w:rsidRPr="00E36E1A">
        <w:rPr>
          <w:rFonts w:hint="eastAsia"/>
          <w:color w:val="000000" w:themeColor="text1"/>
        </w:rPr>
        <w:t>在上述因素的基础上还需要</w:t>
      </w:r>
      <w:r w:rsidRPr="00E36E1A">
        <w:rPr>
          <w:rFonts w:hint="eastAsia"/>
          <w:color w:val="000000" w:themeColor="text1"/>
        </w:rPr>
        <w:t>充分考虑</w:t>
      </w:r>
      <w:r w:rsidRPr="00E36E1A">
        <w:rPr>
          <w:color w:val="000000" w:themeColor="text1"/>
        </w:rPr>
        <w:t>学生地区间流动的影响</w:t>
      </w:r>
      <w:r w:rsidRPr="00E36E1A">
        <w:rPr>
          <w:rFonts w:hint="eastAsia"/>
          <w:color w:val="000000" w:themeColor="text1"/>
        </w:rPr>
        <w:t>。</w:t>
      </w:r>
    </w:p>
    <w:p w14:paraId="3488E35E" w14:textId="3750C359" w:rsidR="00B77638" w:rsidRPr="00E36E1A" w:rsidRDefault="00B77638" w:rsidP="007B49F3">
      <w:pPr>
        <w:pStyle w:val="5"/>
        <w:ind w:firstLine="482"/>
        <w:rPr>
          <w:color w:val="000000" w:themeColor="text1"/>
        </w:rPr>
      </w:pPr>
      <w:r w:rsidRPr="00E36E1A">
        <w:rPr>
          <w:rFonts w:hint="eastAsia"/>
          <w:color w:val="000000" w:themeColor="text1"/>
        </w:rPr>
        <w:t>义务教育阶段年度</w:t>
      </w:r>
      <w:r w:rsidR="00C7481D" w:rsidRPr="00E36E1A">
        <w:rPr>
          <w:rFonts w:hint="eastAsia"/>
          <w:color w:val="000000" w:themeColor="text1"/>
        </w:rPr>
        <w:t>巩固</w:t>
      </w:r>
      <w:r w:rsidRPr="00E36E1A">
        <w:rPr>
          <w:rFonts w:hint="eastAsia"/>
          <w:color w:val="000000" w:themeColor="text1"/>
        </w:rPr>
        <w:t>率</w:t>
      </w:r>
    </w:p>
    <w:p w14:paraId="48A268B0" w14:textId="6FA8A9D9" w:rsidR="00B77638" w:rsidRPr="00E36E1A" w:rsidRDefault="00B77638" w:rsidP="00B77638">
      <w:pPr>
        <w:rPr>
          <w:color w:val="000000" w:themeColor="text1"/>
        </w:rPr>
      </w:pPr>
      <w:r w:rsidRPr="00E36E1A">
        <w:rPr>
          <w:color w:val="000000" w:themeColor="text1"/>
        </w:rPr>
        <w:t>=</w:t>
      </w:r>
      <w:r w:rsidRPr="00E36E1A">
        <w:rPr>
          <w:rFonts w:hint="eastAsia"/>
          <w:color w:val="000000" w:themeColor="text1"/>
        </w:rPr>
        <w:t>（本年度二年级至九年级在校生总数</w:t>
      </w:r>
      <w:r w:rsidRPr="00E36E1A">
        <w:rPr>
          <w:rFonts w:ascii="宋体" w:hAnsi="宋体" w:hint="eastAsia"/>
          <w:color w:val="000000" w:themeColor="text1"/>
        </w:rPr>
        <w:t>-</w:t>
      </w:r>
      <w:r w:rsidRPr="00E36E1A">
        <w:rPr>
          <w:rFonts w:hint="eastAsia"/>
          <w:color w:val="000000" w:themeColor="text1"/>
        </w:rPr>
        <w:t>本年度九年级重读生</w:t>
      </w:r>
      <w:r w:rsidRPr="00E36E1A">
        <w:rPr>
          <w:rFonts w:hint="eastAsia"/>
          <w:color w:val="000000" w:themeColor="text1"/>
        </w:rPr>
        <w:t>+</w:t>
      </w:r>
      <w:r w:rsidRPr="00E36E1A">
        <w:rPr>
          <w:rFonts w:hint="eastAsia"/>
          <w:color w:val="000000" w:themeColor="text1"/>
        </w:rPr>
        <w:t>一年级重读生）</w:t>
      </w:r>
      <w:r w:rsidRPr="00E36E1A">
        <w:rPr>
          <w:rFonts w:hint="eastAsia"/>
          <w:color w:val="000000" w:themeColor="text1"/>
        </w:rPr>
        <w:t>/</w:t>
      </w:r>
      <w:r w:rsidRPr="00E36E1A">
        <w:rPr>
          <w:rFonts w:hint="eastAsia"/>
          <w:color w:val="000000" w:themeColor="text1"/>
        </w:rPr>
        <w:t>上年度一年级至八年级在校生总</w:t>
      </w:r>
      <w:r w:rsidRPr="00E36E1A">
        <w:rPr>
          <w:color w:val="000000" w:themeColor="text1"/>
        </w:rPr>
        <w:t>数</w:t>
      </w:r>
      <w:r w:rsidRPr="00E36E1A">
        <w:rPr>
          <w:color w:val="000000" w:themeColor="text1"/>
        </w:rPr>
        <w:t>*100%</w:t>
      </w:r>
    </w:p>
    <w:p w14:paraId="0B66C614" w14:textId="00E98CCF" w:rsidR="00B77638" w:rsidRPr="00E36E1A" w:rsidRDefault="00B77638" w:rsidP="007B49F3">
      <w:pPr>
        <w:rPr>
          <w:color w:val="000000" w:themeColor="text1"/>
        </w:rPr>
      </w:pPr>
      <w:r w:rsidRPr="00E36E1A">
        <w:rPr>
          <w:rFonts w:hint="eastAsia"/>
          <w:color w:val="000000" w:themeColor="text1"/>
        </w:rPr>
        <w:t>注：</w:t>
      </w:r>
      <w:r w:rsidR="00C7481D" w:rsidRPr="00E36E1A">
        <w:rPr>
          <w:color w:val="000000" w:themeColor="text1"/>
        </w:rPr>
        <w:fldChar w:fldCharType="begin"/>
      </w:r>
      <w:r w:rsidR="00C7481D" w:rsidRPr="00E36E1A">
        <w:rPr>
          <w:color w:val="000000" w:themeColor="text1"/>
        </w:rPr>
        <w:instrText xml:space="preserve"> </w:instrText>
      </w:r>
      <w:r w:rsidR="00C7481D" w:rsidRPr="00E36E1A">
        <w:rPr>
          <w:rFonts w:hint="eastAsia"/>
          <w:color w:val="000000" w:themeColor="text1"/>
        </w:rPr>
        <w:instrText>= 1 \* GB3</w:instrText>
      </w:r>
      <w:r w:rsidR="00C7481D" w:rsidRPr="00E36E1A">
        <w:rPr>
          <w:color w:val="000000" w:themeColor="text1"/>
        </w:rPr>
        <w:instrText xml:space="preserve"> </w:instrText>
      </w:r>
      <w:r w:rsidR="00C7481D" w:rsidRPr="00E36E1A">
        <w:rPr>
          <w:color w:val="000000" w:themeColor="text1"/>
        </w:rPr>
        <w:fldChar w:fldCharType="separate"/>
      </w:r>
      <w:r w:rsidR="00C7481D" w:rsidRPr="00E36E1A">
        <w:rPr>
          <w:rFonts w:hint="eastAsia"/>
          <w:noProof/>
          <w:color w:val="000000" w:themeColor="text1"/>
        </w:rPr>
        <w:t>①</w:t>
      </w:r>
      <w:r w:rsidR="00C7481D" w:rsidRPr="00E36E1A">
        <w:rPr>
          <w:color w:val="000000" w:themeColor="text1"/>
        </w:rPr>
        <w:fldChar w:fldCharType="end"/>
      </w:r>
      <w:r w:rsidRPr="00E36E1A">
        <w:rPr>
          <w:rFonts w:hint="eastAsia"/>
          <w:color w:val="000000" w:themeColor="text1"/>
        </w:rPr>
        <w:t>地方测算时可将符合规定、且办理正式手续的转学、休学等因素纳入考虑。</w:t>
      </w:r>
      <w:r w:rsidR="00C7481D" w:rsidRPr="00E36E1A">
        <w:rPr>
          <w:color w:val="000000" w:themeColor="text1"/>
        </w:rPr>
        <w:fldChar w:fldCharType="begin"/>
      </w:r>
      <w:r w:rsidR="00C7481D" w:rsidRPr="00E36E1A">
        <w:rPr>
          <w:color w:val="000000" w:themeColor="text1"/>
        </w:rPr>
        <w:instrText xml:space="preserve"> </w:instrText>
      </w:r>
      <w:r w:rsidR="00C7481D" w:rsidRPr="00E36E1A">
        <w:rPr>
          <w:rFonts w:hint="eastAsia"/>
          <w:color w:val="000000" w:themeColor="text1"/>
        </w:rPr>
        <w:instrText>= 2 \* GB3</w:instrText>
      </w:r>
      <w:r w:rsidR="00C7481D" w:rsidRPr="00E36E1A">
        <w:rPr>
          <w:color w:val="000000" w:themeColor="text1"/>
        </w:rPr>
        <w:instrText xml:space="preserve"> </w:instrText>
      </w:r>
      <w:r w:rsidR="00C7481D" w:rsidRPr="00E36E1A">
        <w:rPr>
          <w:color w:val="000000" w:themeColor="text1"/>
        </w:rPr>
        <w:fldChar w:fldCharType="separate"/>
      </w:r>
      <w:r w:rsidR="00C7481D" w:rsidRPr="00E36E1A">
        <w:rPr>
          <w:rFonts w:hint="eastAsia"/>
          <w:noProof/>
          <w:color w:val="000000" w:themeColor="text1"/>
        </w:rPr>
        <w:t>②</w:t>
      </w:r>
      <w:r w:rsidR="00C7481D" w:rsidRPr="00E36E1A">
        <w:rPr>
          <w:color w:val="000000" w:themeColor="text1"/>
        </w:rPr>
        <w:fldChar w:fldCharType="end"/>
      </w:r>
      <w:r w:rsidR="00C7481D" w:rsidRPr="00E36E1A">
        <w:rPr>
          <w:color w:val="000000" w:themeColor="text1"/>
        </w:rPr>
        <w:t>该</w:t>
      </w:r>
      <w:r w:rsidR="00C7481D" w:rsidRPr="00E36E1A">
        <w:rPr>
          <w:rFonts w:hint="eastAsia"/>
          <w:color w:val="000000" w:themeColor="text1"/>
        </w:rPr>
        <w:t>指标直接体现政府年度控辍保学的成效，可用于对地方义务教育巩固率的监测评价。</w:t>
      </w:r>
    </w:p>
    <w:p w14:paraId="6002CDDD" w14:textId="409155A6" w:rsidR="00CB57D0" w:rsidRPr="00E36E1A" w:rsidRDefault="00EA2372" w:rsidP="00CB57D0">
      <w:pPr>
        <w:pStyle w:val="2"/>
        <w:rPr>
          <w:color w:val="000000" w:themeColor="text1"/>
        </w:rPr>
      </w:pPr>
      <w:bookmarkStart w:id="32" w:name="_Toc398192903"/>
      <w:bookmarkStart w:id="33" w:name="_Toc59961117"/>
      <w:r w:rsidRPr="00E36E1A">
        <w:rPr>
          <w:color w:val="000000" w:themeColor="text1"/>
        </w:rPr>
        <w:t>1</w:t>
      </w:r>
      <w:r w:rsidR="004E01D1" w:rsidRPr="00E36E1A">
        <w:rPr>
          <w:color w:val="000000" w:themeColor="text1"/>
        </w:rPr>
        <w:t>5</w:t>
      </w:r>
      <w:r w:rsidR="00CB57D0" w:rsidRPr="00E36E1A">
        <w:rPr>
          <w:color w:val="000000" w:themeColor="text1"/>
        </w:rPr>
        <w:t xml:space="preserve">. </w:t>
      </w:r>
      <w:r w:rsidR="00CB57D0" w:rsidRPr="00E36E1A">
        <w:rPr>
          <w:rFonts w:hint="eastAsia"/>
          <w:color w:val="000000" w:themeColor="text1"/>
        </w:rPr>
        <w:t>幼儿园、中（小）学</w:t>
      </w:r>
      <w:r w:rsidR="00CB57D0" w:rsidRPr="00E36E1A">
        <w:rPr>
          <w:color w:val="000000" w:themeColor="text1"/>
        </w:rPr>
        <w:t>平均班额（人/班）</w:t>
      </w:r>
      <w:bookmarkEnd w:id="32"/>
      <w:bookmarkEnd w:id="33"/>
    </w:p>
    <w:p w14:paraId="66A08607" w14:textId="77777777" w:rsidR="00CB57D0" w:rsidRPr="00E36E1A" w:rsidRDefault="00CB57D0" w:rsidP="00CB57D0">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幼儿园、中（小）学</w:t>
      </w:r>
      <w:r w:rsidRPr="00E36E1A">
        <w:rPr>
          <w:color w:val="000000" w:themeColor="text1"/>
        </w:rPr>
        <w:t>平均班额</w:t>
      </w:r>
      <w:r w:rsidRPr="00E36E1A">
        <w:rPr>
          <w:rFonts w:hint="eastAsia"/>
          <w:color w:val="000000" w:themeColor="text1"/>
        </w:rPr>
        <w:t>，</w:t>
      </w:r>
      <w:r w:rsidRPr="00E36E1A">
        <w:rPr>
          <w:color w:val="000000" w:themeColor="text1"/>
        </w:rPr>
        <w:t>是指</w:t>
      </w:r>
      <w:r w:rsidRPr="00E36E1A">
        <w:rPr>
          <w:rFonts w:hint="eastAsia"/>
          <w:color w:val="000000" w:themeColor="text1"/>
        </w:rPr>
        <w:t>幼儿园、中（小）学每个教学班</w:t>
      </w:r>
      <w:r w:rsidRPr="00E36E1A">
        <w:rPr>
          <w:color w:val="000000" w:themeColor="text1"/>
        </w:rPr>
        <w:t>的平均</w:t>
      </w:r>
      <w:r w:rsidRPr="00E36E1A">
        <w:rPr>
          <w:rFonts w:hint="eastAsia"/>
          <w:color w:val="000000" w:themeColor="text1"/>
        </w:rPr>
        <w:t>学生</w:t>
      </w:r>
      <w:r w:rsidRPr="00E36E1A">
        <w:rPr>
          <w:color w:val="000000" w:themeColor="text1"/>
        </w:rPr>
        <w:t>规模。</w:t>
      </w:r>
    </w:p>
    <w:p w14:paraId="3742A637" w14:textId="77777777" w:rsidR="00CB57D0" w:rsidRPr="00E36E1A" w:rsidRDefault="00CB57D0" w:rsidP="00CB57D0">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该指标可反映学校资源配置和学生学习环境的相关信息，可用作教育条件保障类</w:t>
      </w:r>
      <w:r w:rsidRPr="00E36E1A">
        <w:rPr>
          <w:color w:val="000000" w:themeColor="text1"/>
        </w:rPr>
        <w:lastRenderedPageBreak/>
        <w:t>指标。</w:t>
      </w:r>
    </w:p>
    <w:p w14:paraId="12EF667F" w14:textId="77777777" w:rsidR="00CB57D0" w:rsidRPr="00E36E1A" w:rsidRDefault="00CB57D0" w:rsidP="00CB57D0">
      <w:pPr>
        <w:ind w:firstLine="482"/>
        <w:rPr>
          <w:b/>
          <w:bCs/>
          <w:color w:val="000000" w:themeColor="text1"/>
        </w:rPr>
      </w:pPr>
      <w:r w:rsidRPr="00E36E1A">
        <w:rPr>
          <w:rFonts w:ascii="黑体" w:eastAsia="黑体" w:hAnsi="黑体"/>
          <w:b/>
          <w:color w:val="000000" w:themeColor="text1"/>
        </w:rPr>
        <w:t>公式：</w:t>
      </w:r>
      <w:r w:rsidRPr="00E36E1A">
        <w:rPr>
          <w:rFonts w:hint="eastAsia"/>
          <w:color w:val="000000" w:themeColor="text1"/>
        </w:rPr>
        <w:t>幼儿园、中（小）学</w:t>
      </w:r>
      <w:r w:rsidRPr="00E36E1A">
        <w:rPr>
          <w:color w:val="000000" w:themeColor="text1"/>
        </w:rPr>
        <w:t>平均班额</w:t>
      </w:r>
      <w:r w:rsidRPr="00E36E1A">
        <w:rPr>
          <w:color w:val="000000" w:themeColor="text1"/>
        </w:rPr>
        <w:t>=</w:t>
      </w:r>
      <w:r w:rsidRPr="00E36E1A">
        <w:rPr>
          <w:rFonts w:hint="eastAsia"/>
          <w:color w:val="000000" w:themeColor="text1"/>
        </w:rPr>
        <w:t>幼儿园、中（小）学</w:t>
      </w:r>
      <w:r w:rsidRPr="00E36E1A">
        <w:rPr>
          <w:color w:val="000000" w:themeColor="text1"/>
        </w:rPr>
        <w:t>在校生</w:t>
      </w:r>
      <w:r w:rsidRPr="00E36E1A">
        <w:rPr>
          <w:rFonts w:hint="eastAsia"/>
          <w:color w:val="000000" w:themeColor="text1"/>
        </w:rPr>
        <w:t>总</w:t>
      </w:r>
      <w:r w:rsidRPr="00E36E1A">
        <w:rPr>
          <w:color w:val="000000" w:themeColor="text1"/>
        </w:rPr>
        <w:t>数</w:t>
      </w:r>
      <w:r w:rsidRPr="00E36E1A">
        <w:rPr>
          <w:color w:val="000000" w:themeColor="text1"/>
        </w:rPr>
        <w:t>/</w:t>
      </w:r>
      <w:r w:rsidRPr="00E36E1A">
        <w:rPr>
          <w:rFonts w:hint="eastAsia"/>
          <w:color w:val="000000" w:themeColor="text1"/>
        </w:rPr>
        <w:t>幼儿园、中（小）学总教学</w:t>
      </w:r>
      <w:r w:rsidRPr="00E36E1A">
        <w:rPr>
          <w:color w:val="000000" w:themeColor="text1"/>
        </w:rPr>
        <w:t>班数</w:t>
      </w:r>
    </w:p>
    <w:p w14:paraId="053BD9CD" w14:textId="2B7C6205" w:rsidR="00CB57D0" w:rsidRPr="00E36E1A" w:rsidRDefault="00CB57D0" w:rsidP="00CB57D0">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641F41C5" w14:textId="47DD28C0" w:rsidR="00CB57D0" w:rsidRPr="00E36E1A" w:rsidRDefault="00CB57D0" w:rsidP="00CB57D0">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4B6EBC" w:rsidRPr="00E36E1A">
        <w:rPr>
          <w:rFonts w:hint="eastAsia"/>
          <w:color w:val="000000" w:themeColor="text1"/>
        </w:rPr>
        <w:t>；</w:t>
      </w:r>
      <w:r w:rsidRPr="00E36E1A">
        <w:rPr>
          <w:color w:val="000000" w:themeColor="text1"/>
        </w:rPr>
        <w:t>分城乡</w:t>
      </w:r>
      <w:r w:rsidR="00187FB4" w:rsidRPr="00E36E1A">
        <w:rPr>
          <w:rFonts w:hint="eastAsia"/>
          <w:color w:val="000000" w:themeColor="text1"/>
        </w:rPr>
        <w:t>；分办别</w:t>
      </w:r>
    </w:p>
    <w:p w14:paraId="1E2B1A87" w14:textId="77777777" w:rsidR="00CB57D0" w:rsidRPr="00E36E1A" w:rsidRDefault="00CB57D0" w:rsidP="00CB57D0">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14:paraId="76A57F76" w14:textId="0A71384D" w:rsidR="00CB57D0" w:rsidRPr="00E36E1A" w:rsidRDefault="00CB57D0" w:rsidP="00CB57D0">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该指标值的大小</w:t>
      </w:r>
      <w:r w:rsidR="009D5AB4">
        <w:rPr>
          <w:rFonts w:hint="eastAsia"/>
          <w:color w:val="000000" w:themeColor="text1"/>
        </w:rPr>
        <w:t>反映</w:t>
      </w:r>
      <w:r w:rsidRPr="00E36E1A">
        <w:rPr>
          <w:color w:val="000000" w:themeColor="text1"/>
        </w:rPr>
        <w:t>每个班内的平均学生数</w:t>
      </w:r>
      <w:r w:rsidR="009D5AB4">
        <w:rPr>
          <w:rFonts w:hint="eastAsia"/>
          <w:color w:val="000000" w:themeColor="text1"/>
        </w:rPr>
        <w:t>多少</w:t>
      </w:r>
      <w:r w:rsidRPr="00E36E1A">
        <w:rPr>
          <w:color w:val="000000" w:themeColor="text1"/>
        </w:rPr>
        <w:t>，班额小能够让教师更关注学生的个体需要，并减少需要处理各种干扰的时间。</w:t>
      </w:r>
    </w:p>
    <w:p w14:paraId="4617CA94" w14:textId="39B36627" w:rsidR="00CB57D0" w:rsidRPr="00E36E1A" w:rsidRDefault="00CB57D0" w:rsidP="00CB57D0">
      <w:pPr>
        <w:ind w:firstLine="482"/>
        <w:rPr>
          <w:color w:val="000000" w:themeColor="text1"/>
        </w:rPr>
      </w:pPr>
      <w:r w:rsidRPr="00E36E1A">
        <w:rPr>
          <w:rFonts w:ascii="黑体" w:eastAsia="黑体" w:hAnsi="黑体"/>
          <w:b/>
          <w:color w:val="000000" w:themeColor="text1"/>
        </w:rPr>
        <w:t>局限性：</w:t>
      </w:r>
      <w:r w:rsidRPr="00E36E1A">
        <w:rPr>
          <w:color w:val="000000" w:themeColor="text1"/>
        </w:rPr>
        <w:t>教育质量不完全由班额决定，还会受到学生、教师水平及其</w:t>
      </w:r>
      <w:r w:rsidR="00565D4D">
        <w:rPr>
          <w:rFonts w:hint="eastAsia"/>
          <w:color w:val="000000" w:themeColor="text1"/>
        </w:rPr>
        <w:t>他</w:t>
      </w:r>
      <w:r w:rsidRPr="00E36E1A">
        <w:rPr>
          <w:color w:val="000000" w:themeColor="text1"/>
        </w:rPr>
        <w:t>可利用教育资源的影响。另外，对于全国及各地区，该指标只能反映平均趋势，不能体现校际间的差异。</w:t>
      </w:r>
    </w:p>
    <w:p w14:paraId="19C35B39" w14:textId="77777777" w:rsidR="00CB57D0" w:rsidRPr="00E36E1A" w:rsidRDefault="00CB57D0" w:rsidP="00CB57D0">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Pr="00E36E1A">
        <w:rPr>
          <w:rFonts w:hint="eastAsia"/>
          <w:color w:val="000000" w:themeColor="text1"/>
        </w:rPr>
        <w:t>幼儿园</w:t>
      </w:r>
      <w:r w:rsidRPr="00E36E1A">
        <w:rPr>
          <w:color w:val="000000" w:themeColor="text1"/>
        </w:rPr>
        <w:t>平均班额（人</w:t>
      </w:r>
      <w:r w:rsidRPr="00E36E1A">
        <w:rPr>
          <w:color w:val="000000" w:themeColor="text1"/>
        </w:rPr>
        <w:t>/</w:t>
      </w:r>
      <w:r w:rsidRPr="00E36E1A">
        <w:rPr>
          <w:color w:val="000000" w:themeColor="text1"/>
        </w:rPr>
        <w:t>班）</w:t>
      </w:r>
    </w:p>
    <w:p w14:paraId="768F49CF" w14:textId="77777777" w:rsidR="00CB57D0" w:rsidRPr="00E36E1A" w:rsidRDefault="00CB57D0" w:rsidP="00CB57D0">
      <w:pPr>
        <w:rPr>
          <w:color w:val="000000" w:themeColor="text1"/>
        </w:rPr>
      </w:pPr>
      <w:r w:rsidRPr="00E36E1A">
        <w:rPr>
          <w:color w:val="000000" w:themeColor="text1"/>
        </w:rPr>
        <w:t>=</w:t>
      </w:r>
      <w:r w:rsidRPr="00E36E1A">
        <w:rPr>
          <w:rFonts w:hint="eastAsia"/>
          <w:color w:val="000000" w:themeColor="text1"/>
        </w:rPr>
        <w:t>幼儿园</w:t>
      </w:r>
      <w:r w:rsidRPr="00E36E1A">
        <w:rPr>
          <w:color w:val="000000" w:themeColor="text1"/>
        </w:rPr>
        <w:t>在</w:t>
      </w:r>
      <w:r w:rsidRPr="00E36E1A">
        <w:rPr>
          <w:rFonts w:hint="eastAsia"/>
          <w:color w:val="000000" w:themeColor="text1"/>
        </w:rPr>
        <w:t>园（班）幼儿总</w:t>
      </w:r>
      <w:r w:rsidRPr="00E36E1A">
        <w:rPr>
          <w:color w:val="000000" w:themeColor="text1"/>
        </w:rPr>
        <w:t>数</w:t>
      </w:r>
      <w:r w:rsidRPr="00E36E1A">
        <w:rPr>
          <w:color w:val="000000" w:themeColor="text1"/>
        </w:rPr>
        <w:t>/</w:t>
      </w:r>
      <w:r w:rsidRPr="00E36E1A">
        <w:rPr>
          <w:rFonts w:hint="eastAsia"/>
          <w:color w:val="000000" w:themeColor="text1"/>
        </w:rPr>
        <w:t>幼儿园总教学</w:t>
      </w:r>
      <w:r w:rsidRPr="00E36E1A">
        <w:rPr>
          <w:color w:val="000000" w:themeColor="text1"/>
        </w:rPr>
        <w:t>班数</w:t>
      </w:r>
    </w:p>
    <w:p w14:paraId="720F7B90" w14:textId="77777777" w:rsidR="00CB57D0" w:rsidRPr="00E36E1A" w:rsidRDefault="00CB57D0" w:rsidP="00CB57D0">
      <w:pPr>
        <w:pStyle w:val="5"/>
        <w:ind w:firstLine="482"/>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）小学平均班额（人</w:t>
      </w:r>
      <w:r w:rsidRPr="00E36E1A">
        <w:rPr>
          <w:color w:val="000000" w:themeColor="text1"/>
        </w:rPr>
        <w:t>/</w:t>
      </w:r>
      <w:r w:rsidRPr="00E36E1A">
        <w:rPr>
          <w:color w:val="000000" w:themeColor="text1"/>
        </w:rPr>
        <w:t>班）</w:t>
      </w:r>
    </w:p>
    <w:p w14:paraId="57043CC5" w14:textId="77777777" w:rsidR="00CB57D0" w:rsidRPr="00E36E1A" w:rsidRDefault="00CB57D0" w:rsidP="00CB57D0">
      <w:pPr>
        <w:rPr>
          <w:color w:val="000000" w:themeColor="text1"/>
        </w:rPr>
      </w:pPr>
      <w:r w:rsidRPr="00E36E1A">
        <w:rPr>
          <w:color w:val="000000" w:themeColor="text1"/>
        </w:rPr>
        <w:t>=</w:t>
      </w:r>
      <w:r w:rsidRPr="00E36E1A">
        <w:rPr>
          <w:color w:val="000000" w:themeColor="text1"/>
        </w:rPr>
        <w:t>小学在校生</w:t>
      </w:r>
      <w:r w:rsidRPr="00E36E1A">
        <w:rPr>
          <w:rFonts w:hint="eastAsia"/>
          <w:color w:val="000000" w:themeColor="text1"/>
        </w:rPr>
        <w:t>总</w:t>
      </w:r>
      <w:r w:rsidRPr="00E36E1A">
        <w:rPr>
          <w:color w:val="000000" w:themeColor="text1"/>
        </w:rPr>
        <w:t>数</w:t>
      </w:r>
      <w:r w:rsidRPr="00E36E1A">
        <w:rPr>
          <w:color w:val="000000" w:themeColor="text1"/>
        </w:rPr>
        <w:t>/</w:t>
      </w:r>
      <w:r w:rsidRPr="00E36E1A">
        <w:rPr>
          <w:color w:val="000000" w:themeColor="text1"/>
        </w:rPr>
        <w:t>小学</w:t>
      </w:r>
      <w:r w:rsidRPr="00E36E1A">
        <w:rPr>
          <w:rFonts w:hint="eastAsia"/>
          <w:color w:val="000000" w:themeColor="text1"/>
        </w:rPr>
        <w:t>总教学</w:t>
      </w:r>
      <w:r w:rsidRPr="00E36E1A">
        <w:rPr>
          <w:color w:val="000000" w:themeColor="text1"/>
        </w:rPr>
        <w:t>班数</w:t>
      </w:r>
    </w:p>
    <w:p w14:paraId="589C3C57" w14:textId="77777777" w:rsidR="00CB57D0" w:rsidRPr="00E36E1A" w:rsidRDefault="00CB57D0" w:rsidP="00CB57D0">
      <w:pPr>
        <w:pStyle w:val="5"/>
        <w:ind w:firstLine="482"/>
        <w:rPr>
          <w:color w:val="000000" w:themeColor="text1"/>
        </w:rPr>
      </w:pPr>
      <w:r w:rsidRPr="00E36E1A">
        <w:rPr>
          <w:color w:val="000000" w:themeColor="text1"/>
        </w:rPr>
        <w:t>（</w:t>
      </w:r>
      <w:r w:rsidRPr="00E36E1A">
        <w:rPr>
          <w:rFonts w:hint="eastAsia"/>
          <w:color w:val="000000" w:themeColor="text1"/>
        </w:rPr>
        <w:t>3</w:t>
      </w:r>
      <w:r w:rsidRPr="00E36E1A">
        <w:rPr>
          <w:color w:val="000000" w:themeColor="text1"/>
        </w:rPr>
        <w:t>）初中平均班额（人</w:t>
      </w:r>
      <w:r w:rsidRPr="00E36E1A">
        <w:rPr>
          <w:color w:val="000000" w:themeColor="text1"/>
        </w:rPr>
        <w:t>/</w:t>
      </w:r>
      <w:r w:rsidRPr="00E36E1A">
        <w:rPr>
          <w:color w:val="000000" w:themeColor="text1"/>
        </w:rPr>
        <w:t>班）</w:t>
      </w:r>
    </w:p>
    <w:p w14:paraId="7CC3A939" w14:textId="77777777" w:rsidR="00CB57D0" w:rsidRPr="00E36E1A" w:rsidRDefault="00CB57D0" w:rsidP="00CB57D0">
      <w:pPr>
        <w:rPr>
          <w:color w:val="000000" w:themeColor="text1"/>
        </w:rPr>
      </w:pPr>
      <w:r w:rsidRPr="00E36E1A">
        <w:rPr>
          <w:color w:val="000000" w:themeColor="text1"/>
        </w:rPr>
        <w:t>=</w:t>
      </w:r>
      <w:r w:rsidRPr="00E36E1A">
        <w:rPr>
          <w:color w:val="000000" w:themeColor="text1"/>
        </w:rPr>
        <w:t>初中在校生总数</w:t>
      </w:r>
      <w:r w:rsidRPr="00E36E1A">
        <w:rPr>
          <w:color w:val="000000" w:themeColor="text1"/>
        </w:rPr>
        <w:t>/</w:t>
      </w:r>
      <w:r w:rsidRPr="00E36E1A">
        <w:rPr>
          <w:color w:val="000000" w:themeColor="text1"/>
        </w:rPr>
        <w:t>初中总</w:t>
      </w:r>
      <w:r w:rsidRPr="00E36E1A">
        <w:rPr>
          <w:rFonts w:hint="eastAsia"/>
          <w:color w:val="000000" w:themeColor="text1"/>
        </w:rPr>
        <w:t>教学</w:t>
      </w:r>
      <w:r w:rsidRPr="00E36E1A">
        <w:rPr>
          <w:color w:val="000000" w:themeColor="text1"/>
        </w:rPr>
        <w:t>班数</w:t>
      </w:r>
    </w:p>
    <w:p w14:paraId="793FE4D1" w14:textId="77777777" w:rsidR="00CB57D0" w:rsidRPr="00E36E1A" w:rsidRDefault="00CB57D0" w:rsidP="00CB57D0">
      <w:pPr>
        <w:pStyle w:val="5"/>
        <w:ind w:firstLine="482"/>
        <w:rPr>
          <w:color w:val="000000" w:themeColor="text1"/>
        </w:rPr>
      </w:pPr>
      <w:r w:rsidRPr="00E36E1A">
        <w:rPr>
          <w:color w:val="000000" w:themeColor="text1"/>
        </w:rPr>
        <w:t>（</w:t>
      </w:r>
      <w:r w:rsidRPr="00E36E1A">
        <w:rPr>
          <w:rFonts w:hint="eastAsia"/>
          <w:color w:val="000000" w:themeColor="text1"/>
        </w:rPr>
        <w:t>4</w:t>
      </w:r>
      <w:r w:rsidRPr="00E36E1A">
        <w:rPr>
          <w:color w:val="000000" w:themeColor="text1"/>
        </w:rPr>
        <w:t>）普通高中平均班额（人</w:t>
      </w:r>
      <w:r w:rsidRPr="00E36E1A">
        <w:rPr>
          <w:color w:val="000000" w:themeColor="text1"/>
        </w:rPr>
        <w:t>/</w:t>
      </w:r>
      <w:r w:rsidRPr="00E36E1A">
        <w:rPr>
          <w:color w:val="000000" w:themeColor="text1"/>
        </w:rPr>
        <w:t>班）</w:t>
      </w:r>
    </w:p>
    <w:p w14:paraId="233A2289" w14:textId="75F43BDF" w:rsidR="00CB57D0" w:rsidRPr="00E36E1A" w:rsidRDefault="00CB57D0" w:rsidP="00CB57D0">
      <w:pPr>
        <w:rPr>
          <w:color w:val="000000" w:themeColor="text1"/>
        </w:rPr>
      </w:pPr>
      <w:r w:rsidRPr="00E36E1A">
        <w:rPr>
          <w:color w:val="000000" w:themeColor="text1"/>
        </w:rPr>
        <w:t>=</w:t>
      </w:r>
      <w:r w:rsidRPr="00E36E1A">
        <w:rPr>
          <w:color w:val="000000" w:themeColor="text1"/>
        </w:rPr>
        <w:t>普通高中在校生总数</w:t>
      </w:r>
      <w:r w:rsidRPr="00E36E1A">
        <w:rPr>
          <w:color w:val="000000" w:themeColor="text1"/>
        </w:rPr>
        <w:t>/</w:t>
      </w:r>
      <w:r w:rsidRPr="00E36E1A">
        <w:rPr>
          <w:color w:val="000000" w:themeColor="text1"/>
        </w:rPr>
        <w:t>普通高中总</w:t>
      </w:r>
      <w:r w:rsidRPr="00E36E1A">
        <w:rPr>
          <w:rFonts w:hint="eastAsia"/>
          <w:color w:val="000000" w:themeColor="text1"/>
        </w:rPr>
        <w:t>教学</w:t>
      </w:r>
      <w:r w:rsidRPr="00E36E1A">
        <w:rPr>
          <w:color w:val="000000" w:themeColor="text1"/>
        </w:rPr>
        <w:t>班数</w:t>
      </w:r>
    </w:p>
    <w:p w14:paraId="084B97F2" w14:textId="09C7119B" w:rsidR="00CB57D0" w:rsidRPr="00E36E1A" w:rsidRDefault="004A558A" w:rsidP="00CB57D0">
      <w:pPr>
        <w:pStyle w:val="2"/>
        <w:rPr>
          <w:color w:val="000000" w:themeColor="text1"/>
        </w:rPr>
      </w:pPr>
      <w:bookmarkStart w:id="34" w:name="_Toc327464906"/>
      <w:bookmarkStart w:id="35" w:name="_Toc398192904"/>
      <w:bookmarkStart w:id="36" w:name="_Toc59961118"/>
      <w:r w:rsidRPr="00E36E1A">
        <w:rPr>
          <w:color w:val="000000" w:themeColor="text1"/>
        </w:rPr>
        <w:t>16</w:t>
      </w:r>
      <w:r w:rsidR="00CB57D0" w:rsidRPr="00E36E1A">
        <w:rPr>
          <w:color w:val="000000" w:themeColor="text1"/>
        </w:rPr>
        <w:t xml:space="preserve">. </w:t>
      </w:r>
      <w:r w:rsidR="00CB57D0" w:rsidRPr="00E36E1A">
        <w:rPr>
          <w:rFonts w:hint="eastAsia"/>
          <w:color w:val="000000" w:themeColor="text1"/>
        </w:rPr>
        <w:t>中（小）学</w:t>
      </w:r>
      <w:r w:rsidR="00CB57D0" w:rsidRPr="00E36E1A">
        <w:rPr>
          <w:color w:val="000000" w:themeColor="text1"/>
        </w:rPr>
        <w:t>小班额</w:t>
      </w:r>
      <w:r w:rsidR="00CB57D0" w:rsidRPr="00E36E1A">
        <w:rPr>
          <w:rFonts w:hint="eastAsia"/>
          <w:color w:val="000000" w:themeColor="text1"/>
        </w:rPr>
        <w:t>班</w:t>
      </w:r>
      <w:r w:rsidR="00CB57D0" w:rsidRPr="00E36E1A">
        <w:rPr>
          <w:color w:val="000000" w:themeColor="text1"/>
        </w:rPr>
        <w:t>比例（%）</w:t>
      </w:r>
      <w:bookmarkEnd w:id="34"/>
      <w:bookmarkEnd w:id="35"/>
      <w:bookmarkEnd w:id="36"/>
    </w:p>
    <w:p w14:paraId="5710DEE7" w14:textId="07A783C2" w:rsidR="00CB57D0" w:rsidRPr="00E36E1A" w:rsidRDefault="00CB57D0" w:rsidP="00CB57D0">
      <w:pPr>
        <w:ind w:firstLine="482"/>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Pr="00E36E1A">
        <w:rPr>
          <w:rFonts w:hint="eastAsia"/>
          <w:color w:val="000000" w:themeColor="text1"/>
        </w:rPr>
        <w:t>中（小）学</w:t>
      </w:r>
      <w:r w:rsidRPr="00E36E1A">
        <w:rPr>
          <w:color w:val="000000" w:themeColor="text1"/>
        </w:rPr>
        <w:t>小班额</w:t>
      </w:r>
      <w:r w:rsidRPr="00E36E1A">
        <w:rPr>
          <w:rFonts w:hint="eastAsia"/>
          <w:color w:val="000000" w:themeColor="text1"/>
        </w:rPr>
        <w:t>班</w:t>
      </w:r>
      <w:r w:rsidRPr="00E36E1A">
        <w:rPr>
          <w:color w:val="000000" w:themeColor="text1"/>
        </w:rPr>
        <w:t>比例</w:t>
      </w:r>
      <w:r w:rsidRPr="00E36E1A">
        <w:rPr>
          <w:rFonts w:hint="eastAsia"/>
          <w:color w:val="000000" w:themeColor="text1"/>
        </w:rPr>
        <w:t>，</w:t>
      </w:r>
      <w:r w:rsidRPr="00E36E1A">
        <w:rPr>
          <w:color w:val="000000" w:themeColor="text1"/>
        </w:rPr>
        <w:t>是指</w:t>
      </w:r>
      <w:r w:rsidRPr="00E36E1A">
        <w:rPr>
          <w:rFonts w:hint="eastAsia"/>
          <w:color w:val="000000" w:themeColor="text1"/>
        </w:rPr>
        <w:t>中（小）学</w:t>
      </w:r>
      <w:r w:rsidRPr="00E36E1A">
        <w:rPr>
          <w:color w:val="000000" w:themeColor="text1"/>
        </w:rPr>
        <w:t>小班额</w:t>
      </w:r>
      <w:r w:rsidRPr="00E36E1A">
        <w:rPr>
          <w:rFonts w:hint="eastAsia"/>
          <w:color w:val="000000" w:themeColor="text1"/>
        </w:rPr>
        <w:t>班</w:t>
      </w:r>
      <w:r w:rsidRPr="00E36E1A">
        <w:rPr>
          <w:color w:val="000000" w:themeColor="text1"/>
        </w:rPr>
        <w:t>数占</w:t>
      </w:r>
      <w:r w:rsidRPr="00E36E1A">
        <w:rPr>
          <w:rFonts w:hint="eastAsia"/>
          <w:color w:val="000000" w:themeColor="text1"/>
        </w:rPr>
        <w:t>中（小）学</w:t>
      </w:r>
      <w:r w:rsidR="009D5AB4">
        <w:rPr>
          <w:rFonts w:hint="eastAsia"/>
          <w:color w:val="000000" w:themeColor="text1"/>
        </w:rPr>
        <w:t>教学</w:t>
      </w:r>
      <w:r w:rsidRPr="00E36E1A">
        <w:rPr>
          <w:color w:val="000000" w:themeColor="text1"/>
        </w:rPr>
        <w:t>班总数的百分比。小班额指</w:t>
      </w:r>
      <w:r w:rsidRPr="00E36E1A">
        <w:rPr>
          <w:color w:val="000000" w:themeColor="text1"/>
        </w:rPr>
        <w:t>25</w:t>
      </w:r>
      <w:r w:rsidRPr="00E36E1A">
        <w:rPr>
          <w:color w:val="000000" w:themeColor="text1"/>
        </w:rPr>
        <w:t>人及以下的</w:t>
      </w:r>
      <w:r w:rsidRPr="00E36E1A">
        <w:rPr>
          <w:rFonts w:hint="eastAsia"/>
          <w:color w:val="000000" w:themeColor="text1"/>
        </w:rPr>
        <w:t>教学</w:t>
      </w:r>
      <w:r w:rsidRPr="00E36E1A">
        <w:rPr>
          <w:color w:val="000000" w:themeColor="text1"/>
        </w:rPr>
        <w:t>班。</w:t>
      </w:r>
    </w:p>
    <w:p w14:paraId="3D442267" w14:textId="77777777" w:rsidR="00CB57D0" w:rsidRPr="00E36E1A" w:rsidRDefault="00CB57D0" w:rsidP="00CB57D0">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该指标提供</w:t>
      </w:r>
      <w:r w:rsidRPr="00E36E1A">
        <w:rPr>
          <w:rFonts w:hint="eastAsia"/>
          <w:color w:val="000000" w:themeColor="text1"/>
        </w:rPr>
        <w:t>中（小）学</w:t>
      </w:r>
      <w:r w:rsidRPr="00E36E1A">
        <w:rPr>
          <w:color w:val="000000" w:themeColor="text1"/>
        </w:rPr>
        <w:t>资源配置和学生学习环境的相关信息。</w:t>
      </w:r>
    </w:p>
    <w:p w14:paraId="79E8A521" w14:textId="77777777" w:rsidR="00CB57D0" w:rsidRPr="00E36E1A" w:rsidRDefault="00CB57D0" w:rsidP="00CB57D0">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中（小）学</w:t>
      </w:r>
      <w:r w:rsidRPr="00E36E1A">
        <w:rPr>
          <w:color w:val="000000" w:themeColor="text1"/>
        </w:rPr>
        <w:t>小班额比例</w:t>
      </w:r>
      <w:r w:rsidRPr="00E36E1A">
        <w:rPr>
          <w:color w:val="000000" w:themeColor="text1"/>
        </w:rPr>
        <w:t>=</w:t>
      </w:r>
      <w:r w:rsidRPr="00E36E1A">
        <w:rPr>
          <w:rFonts w:hint="eastAsia"/>
          <w:color w:val="000000" w:themeColor="text1"/>
        </w:rPr>
        <w:t>中（小）学</w:t>
      </w:r>
      <w:r w:rsidRPr="00E36E1A">
        <w:rPr>
          <w:color w:val="000000" w:themeColor="text1"/>
        </w:rPr>
        <w:t>小班额班数</w:t>
      </w:r>
      <w:r w:rsidRPr="00E36E1A">
        <w:rPr>
          <w:color w:val="000000" w:themeColor="text1"/>
        </w:rPr>
        <w:t>/</w:t>
      </w:r>
      <w:r w:rsidRPr="00E36E1A">
        <w:rPr>
          <w:rFonts w:hint="eastAsia"/>
          <w:color w:val="000000" w:themeColor="text1"/>
        </w:rPr>
        <w:t>中（小）学教学</w:t>
      </w:r>
      <w:r w:rsidRPr="00E36E1A">
        <w:rPr>
          <w:color w:val="000000" w:themeColor="text1"/>
        </w:rPr>
        <w:t>班</w:t>
      </w:r>
      <w:r w:rsidRPr="00E36E1A">
        <w:rPr>
          <w:rFonts w:hint="eastAsia"/>
          <w:color w:val="000000" w:themeColor="text1"/>
        </w:rPr>
        <w:t>总</w:t>
      </w:r>
      <w:r w:rsidRPr="00E36E1A">
        <w:rPr>
          <w:color w:val="000000" w:themeColor="text1"/>
        </w:rPr>
        <w:t>数</w:t>
      </w:r>
      <w:r w:rsidRPr="00E36E1A">
        <w:rPr>
          <w:color w:val="000000" w:themeColor="text1"/>
        </w:rPr>
        <w:t>*100%</w:t>
      </w:r>
    </w:p>
    <w:p w14:paraId="6D13C96A" w14:textId="498B72A4" w:rsidR="00CB57D0" w:rsidRPr="00E36E1A" w:rsidRDefault="00CB57D0" w:rsidP="00CB57D0">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2B22CD0A" w14:textId="1EE65B0D" w:rsidR="00CB57D0" w:rsidRPr="00E36E1A" w:rsidRDefault="00CB57D0" w:rsidP="00CB57D0">
      <w:pPr>
        <w:ind w:firstLine="482"/>
        <w:rPr>
          <w:color w:val="000000" w:themeColor="text1"/>
        </w:rPr>
      </w:pPr>
      <w:r w:rsidRPr="00E36E1A">
        <w:rPr>
          <w:rFonts w:ascii="黑体" w:eastAsia="黑体" w:hAnsi="黑体"/>
          <w:b/>
          <w:color w:val="000000" w:themeColor="text1"/>
        </w:rPr>
        <w:t>指标分解：</w:t>
      </w:r>
      <w:r w:rsidRPr="00E36E1A">
        <w:rPr>
          <w:rFonts w:hint="eastAsia"/>
          <w:color w:val="000000" w:themeColor="text1"/>
        </w:rPr>
        <w:t>分学段</w:t>
      </w:r>
      <w:r w:rsidR="004B6EBC" w:rsidRPr="00E36E1A">
        <w:rPr>
          <w:rFonts w:hint="eastAsia"/>
          <w:color w:val="000000" w:themeColor="text1"/>
        </w:rPr>
        <w:t>；</w:t>
      </w:r>
      <w:r w:rsidRPr="00E36E1A">
        <w:rPr>
          <w:color w:val="000000" w:themeColor="text1"/>
        </w:rPr>
        <w:t>分城乡</w:t>
      </w:r>
      <w:r w:rsidR="00187FB4" w:rsidRPr="00E36E1A">
        <w:rPr>
          <w:rFonts w:hint="eastAsia"/>
          <w:color w:val="000000" w:themeColor="text1"/>
        </w:rPr>
        <w:t>；分办别</w:t>
      </w:r>
    </w:p>
    <w:p w14:paraId="7120B0E7" w14:textId="77777777" w:rsidR="00CB57D0" w:rsidRPr="00E36E1A" w:rsidRDefault="00CB57D0" w:rsidP="00CB57D0">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14:paraId="0E2F7792" w14:textId="77777777" w:rsidR="00CB57D0" w:rsidRPr="00E36E1A" w:rsidRDefault="00CB57D0" w:rsidP="00CB57D0">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中（小）学</w:t>
      </w:r>
      <w:r w:rsidRPr="00E36E1A">
        <w:rPr>
          <w:color w:val="000000" w:themeColor="text1"/>
        </w:rPr>
        <w:t>小班额</w:t>
      </w:r>
      <w:r w:rsidRPr="00E36E1A">
        <w:rPr>
          <w:rFonts w:hint="eastAsia"/>
          <w:color w:val="000000" w:themeColor="text1"/>
        </w:rPr>
        <w:t>班</w:t>
      </w:r>
      <w:r w:rsidRPr="00E36E1A">
        <w:rPr>
          <w:color w:val="000000" w:themeColor="text1"/>
        </w:rPr>
        <w:t>比例高说明对小班教学的推进程度高，与《教育规划纲要》第四章</w:t>
      </w:r>
      <w:r w:rsidRPr="00E36E1A">
        <w:rPr>
          <w:rFonts w:hint="eastAsia"/>
          <w:color w:val="000000" w:themeColor="text1"/>
        </w:rPr>
        <w:t>“义务教育”</w:t>
      </w:r>
      <w:r w:rsidRPr="00E36E1A">
        <w:rPr>
          <w:color w:val="000000" w:themeColor="text1"/>
        </w:rPr>
        <w:t>中</w:t>
      </w:r>
      <w:r w:rsidRPr="00E36E1A">
        <w:rPr>
          <w:rFonts w:hint="eastAsia"/>
          <w:color w:val="000000" w:themeColor="text1"/>
        </w:rPr>
        <w:t>“</w:t>
      </w:r>
      <w:r w:rsidRPr="00E36E1A">
        <w:rPr>
          <w:color w:val="000000" w:themeColor="text1"/>
        </w:rPr>
        <w:t>深化课程与教学方法改革，推行小班教学</w:t>
      </w:r>
      <w:r w:rsidRPr="00E36E1A">
        <w:rPr>
          <w:rFonts w:hint="eastAsia"/>
          <w:color w:val="000000" w:themeColor="text1"/>
        </w:rPr>
        <w:t>”</w:t>
      </w:r>
      <w:r w:rsidRPr="00E36E1A">
        <w:rPr>
          <w:color w:val="000000" w:themeColor="text1"/>
          <w:vertAlign w:val="superscript"/>
        </w:rPr>
        <w:footnoteReference w:id="1"/>
      </w:r>
      <w:r w:rsidRPr="00E36E1A">
        <w:rPr>
          <w:color w:val="000000" w:themeColor="text1"/>
        </w:rPr>
        <w:t>的要求相匹配</w:t>
      </w:r>
      <w:r w:rsidRPr="00E36E1A">
        <w:rPr>
          <w:rFonts w:hint="eastAsia"/>
          <w:color w:val="000000" w:themeColor="text1"/>
        </w:rPr>
        <w:t>。</w:t>
      </w:r>
    </w:p>
    <w:p w14:paraId="4E0AD403" w14:textId="77777777" w:rsidR="00CB57D0" w:rsidRPr="00E36E1A" w:rsidRDefault="00CB57D0" w:rsidP="00CB57D0">
      <w:pPr>
        <w:ind w:firstLine="482"/>
        <w:rPr>
          <w:color w:val="000000" w:themeColor="text1"/>
        </w:rPr>
      </w:pPr>
      <w:r w:rsidRPr="00E36E1A">
        <w:rPr>
          <w:rFonts w:ascii="黑体" w:eastAsia="黑体" w:hAnsi="黑体"/>
          <w:b/>
          <w:color w:val="000000" w:themeColor="text1"/>
        </w:rPr>
        <w:t>局限性：</w:t>
      </w:r>
      <w:r w:rsidRPr="00E36E1A">
        <w:rPr>
          <w:color w:val="000000" w:themeColor="text1"/>
        </w:rPr>
        <w:t>小班额</w:t>
      </w:r>
      <w:r w:rsidRPr="00E36E1A">
        <w:rPr>
          <w:rFonts w:hint="eastAsia"/>
          <w:color w:val="000000" w:themeColor="text1"/>
        </w:rPr>
        <w:t>班</w:t>
      </w:r>
      <w:r w:rsidRPr="00E36E1A">
        <w:rPr>
          <w:color w:val="000000" w:themeColor="text1"/>
        </w:rPr>
        <w:t>比例只代表班额设置的一个方向，分析时可结合</w:t>
      </w:r>
      <w:r w:rsidRPr="00E36E1A">
        <w:rPr>
          <w:rFonts w:hint="eastAsia"/>
          <w:color w:val="000000" w:themeColor="text1"/>
        </w:rPr>
        <w:t>“</w:t>
      </w:r>
      <w:r w:rsidRPr="00E36E1A">
        <w:rPr>
          <w:color w:val="000000" w:themeColor="text1"/>
        </w:rPr>
        <w:t>平均班额</w:t>
      </w:r>
      <w:r w:rsidRPr="00E36E1A">
        <w:rPr>
          <w:rFonts w:hint="eastAsia"/>
          <w:color w:val="000000" w:themeColor="text1"/>
        </w:rPr>
        <w:t>”</w:t>
      </w:r>
      <w:r w:rsidRPr="00E36E1A">
        <w:rPr>
          <w:color w:val="000000" w:themeColor="text1"/>
        </w:rPr>
        <w:t>、</w:t>
      </w:r>
      <w:r w:rsidRPr="00E36E1A">
        <w:rPr>
          <w:rFonts w:hint="eastAsia"/>
          <w:color w:val="000000" w:themeColor="text1"/>
        </w:rPr>
        <w:t>“</w:t>
      </w:r>
      <w:r w:rsidRPr="00E36E1A">
        <w:rPr>
          <w:color w:val="000000" w:themeColor="text1"/>
        </w:rPr>
        <w:t>大班额比例</w:t>
      </w:r>
      <w:r w:rsidRPr="00E36E1A">
        <w:rPr>
          <w:rFonts w:hint="eastAsia"/>
          <w:color w:val="000000" w:themeColor="text1"/>
        </w:rPr>
        <w:t>”、“生师比”等指标</w:t>
      </w:r>
      <w:r w:rsidRPr="00E36E1A">
        <w:rPr>
          <w:color w:val="000000" w:themeColor="text1"/>
        </w:rPr>
        <w:t>综合考虑；另外小班额标准没有设定下限，班额过小也可能会影响教育</w:t>
      </w:r>
      <w:r w:rsidRPr="00E36E1A">
        <w:rPr>
          <w:rFonts w:hint="eastAsia"/>
          <w:color w:val="000000" w:themeColor="text1"/>
        </w:rPr>
        <w:t>效益</w:t>
      </w:r>
      <w:r w:rsidRPr="00E36E1A">
        <w:rPr>
          <w:color w:val="000000" w:themeColor="text1"/>
        </w:rPr>
        <w:t>。</w:t>
      </w:r>
    </w:p>
    <w:p w14:paraId="107444DE" w14:textId="77777777" w:rsidR="00CB57D0" w:rsidRPr="00E36E1A" w:rsidRDefault="00CB57D0" w:rsidP="00CB57D0">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w:t>
      </w:r>
      <w:r w:rsidRPr="00E36E1A">
        <w:rPr>
          <w:rFonts w:hint="eastAsia"/>
          <w:color w:val="000000" w:themeColor="text1"/>
        </w:rPr>
        <w:t>小</w:t>
      </w:r>
      <w:r w:rsidRPr="00E36E1A">
        <w:rPr>
          <w:color w:val="000000" w:themeColor="text1"/>
        </w:rPr>
        <w:t>班额</w:t>
      </w:r>
      <w:r w:rsidRPr="00E36E1A">
        <w:rPr>
          <w:rFonts w:hint="eastAsia"/>
          <w:color w:val="000000" w:themeColor="text1"/>
        </w:rPr>
        <w:t>班</w:t>
      </w:r>
      <w:r w:rsidRPr="00E36E1A">
        <w:rPr>
          <w:color w:val="000000" w:themeColor="text1"/>
        </w:rPr>
        <w:t>比例（</w:t>
      </w:r>
      <w:r w:rsidRPr="00E36E1A">
        <w:rPr>
          <w:color w:val="000000" w:themeColor="text1"/>
        </w:rPr>
        <w:t>%</w:t>
      </w:r>
      <w:r w:rsidRPr="00E36E1A">
        <w:rPr>
          <w:color w:val="000000" w:themeColor="text1"/>
        </w:rPr>
        <w:t>）</w:t>
      </w:r>
    </w:p>
    <w:p w14:paraId="5782C0F4" w14:textId="77777777" w:rsidR="00CB57D0" w:rsidRPr="00E36E1A" w:rsidRDefault="00CB57D0" w:rsidP="00CB57D0">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小</w:t>
      </w:r>
      <w:r w:rsidRPr="00E36E1A">
        <w:rPr>
          <w:color w:val="000000" w:themeColor="text1"/>
        </w:rPr>
        <w:t>班额班数</w:t>
      </w:r>
      <w:r w:rsidRPr="00E36E1A">
        <w:rPr>
          <w:color w:val="000000" w:themeColor="text1"/>
        </w:rPr>
        <w:t>/</w:t>
      </w:r>
      <w:r w:rsidRPr="00E36E1A">
        <w:rPr>
          <w:color w:val="000000" w:themeColor="text1"/>
        </w:rPr>
        <w:t>小学</w:t>
      </w:r>
      <w:r w:rsidRPr="00E36E1A">
        <w:rPr>
          <w:rFonts w:hint="eastAsia"/>
          <w:color w:val="000000" w:themeColor="text1"/>
        </w:rPr>
        <w:t>教学班总</w:t>
      </w:r>
      <w:r w:rsidRPr="00E36E1A">
        <w:rPr>
          <w:color w:val="000000" w:themeColor="text1"/>
        </w:rPr>
        <w:t>数</w:t>
      </w:r>
      <w:r w:rsidRPr="00E36E1A">
        <w:rPr>
          <w:color w:val="000000" w:themeColor="text1"/>
        </w:rPr>
        <w:t>*100%</w:t>
      </w:r>
    </w:p>
    <w:p w14:paraId="4E313558" w14:textId="77777777" w:rsidR="00CB57D0" w:rsidRPr="00E36E1A" w:rsidRDefault="00CB57D0" w:rsidP="00CB57D0">
      <w:pPr>
        <w:pStyle w:val="5"/>
        <w:ind w:firstLine="482"/>
        <w:rPr>
          <w:color w:val="000000" w:themeColor="text1"/>
        </w:rPr>
      </w:pPr>
      <w:r w:rsidRPr="00E36E1A">
        <w:rPr>
          <w:color w:val="000000" w:themeColor="text1"/>
        </w:rPr>
        <w:lastRenderedPageBreak/>
        <w:t>（</w:t>
      </w:r>
      <w:r w:rsidRPr="00E36E1A">
        <w:rPr>
          <w:color w:val="000000" w:themeColor="text1"/>
        </w:rPr>
        <w:t>2</w:t>
      </w:r>
      <w:r w:rsidRPr="00E36E1A">
        <w:rPr>
          <w:color w:val="000000" w:themeColor="text1"/>
        </w:rPr>
        <w:t>）初中</w:t>
      </w:r>
      <w:r w:rsidRPr="00E36E1A">
        <w:rPr>
          <w:rFonts w:hint="eastAsia"/>
          <w:color w:val="000000" w:themeColor="text1"/>
        </w:rPr>
        <w:t>小</w:t>
      </w:r>
      <w:r w:rsidRPr="00E36E1A">
        <w:rPr>
          <w:color w:val="000000" w:themeColor="text1"/>
        </w:rPr>
        <w:t>班额</w:t>
      </w:r>
      <w:r w:rsidRPr="00E36E1A">
        <w:rPr>
          <w:rFonts w:hint="eastAsia"/>
          <w:color w:val="000000" w:themeColor="text1"/>
        </w:rPr>
        <w:t>班</w:t>
      </w:r>
      <w:r w:rsidRPr="00E36E1A">
        <w:rPr>
          <w:color w:val="000000" w:themeColor="text1"/>
        </w:rPr>
        <w:t>比例（</w:t>
      </w:r>
      <w:r w:rsidRPr="00E36E1A">
        <w:rPr>
          <w:color w:val="000000" w:themeColor="text1"/>
        </w:rPr>
        <w:t>%</w:t>
      </w:r>
      <w:r w:rsidRPr="00E36E1A">
        <w:rPr>
          <w:color w:val="000000" w:themeColor="text1"/>
        </w:rPr>
        <w:t>）</w:t>
      </w:r>
    </w:p>
    <w:p w14:paraId="50D84F9A" w14:textId="77777777" w:rsidR="00CB57D0" w:rsidRPr="00E36E1A" w:rsidRDefault="00CB57D0" w:rsidP="00CB57D0">
      <w:pPr>
        <w:rPr>
          <w:color w:val="000000" w:themeColor="text1"/>
        </w:rPr>
      </w:pPr>
      <w:r w:rsidRPr="00E36E1A">
        <w:rPr>
          <w:color w:val="000000" w:themeColor="text1"/>
        </w:rPr>
        <w:t>=</w:t>
      </w:r>
      <w:r w:rsidRPr="00E36E1A">
        <w:rPr>
          <w:color w:val="000000" w:themeColor="text1"/>
        </w:rPr>
        <w:t>初中</w:t>
      </w:r>
      <w:r w:rsidRPr="00E36E1A">
        <w:rPr>
          <w:rFonts w:hint="eastAsia"/>
          <w:color w:val="000000" w:themeColor="text1"/>
        </w:rPr>
        <w:t>小</w:t>
      </w:r>
      <w:r w:rsidRPr="00E36E1A">
        <w:rPr>
          <w:color w:val="000000" w:themeColor="text1"/>
        </w:rPr>
        <w:t>班额班数</w:t>
      </w:r>
      <w:r w:rsidRPr="00E36E1A">
        <w:rPr>
          <w:color w:val="000000" w:themeColor="text1"/>
        </w:rPr>
        <w:t>/</w:t>
      </w:r>
      <w:r w:rsidRPr="00E36E1A">
        <w:rPr>
          <w:color w:val="000000" w:themeColor="text1"/>
        </w:rPr>
        <w:t>初中</w:t>
      </w:r>
      <w:r w:rsidRPr="00E36E1A">
        <w:rPr>
          <w:rFonts w:hint="eastAsia"/>
          <w:color w:val="000000" w:themeColor="text1"/>
        </w:rPr>
        <w:t>教学班总</w:t>
      </w:r>
      <w:r w:rsidRPr="00E36E1A">
        <w:rPr>
          <w:color w:val="000000" w:themeColor="text1"/>
        </w:rPr>
        <w:t>数</w:t>
      </w:r>
      <w:r w:rsidRPr="00E36E1A">
        <w:rPr>
          <w:color w:val="000000" w:themeColor="text1"/>
        </w:rPr>
        <w:t>*100%</w:t>
      </w:r>
    </w:p>
    <w:p w14:paraId="1572B099" w14:textId="77777777" w:rsidR="00CB57D0" w:rsidRPr="00E36E1A" w:rsidRDefault="00CB57D0" w:rsidP="00CB57D0">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w:t>
      </w:r>
      <w:r w:rsidRPr="00E36E1A">
        <w:rPr>
          <w:rFonts w:hint="eastAsia"/>
          <w:color w:val="000000" w:themeColor="text1"/>
        </w:rPr>
        <w:t>小</w:t>
      </w:r>
      <w:r w:rsidRPr="00E36E1A">
        <w:rPr>
          <w:color w:val="000000" w:themeColor="text1"/>
        </w:rPr>
        <w:t>班额班比例（</w:t>
      </w:r>
      <w:r w:rsidRPr="00E36E1A">
        <w:rPr>
          <w:color w:val="000000" w:themeColor="text1"/>
        </w:rPr>
        <w:t>%</w:t>
      </w:r>
      <w:r w:rsidRPr="00E36E1A">
        <w:rPr>
          <w:color w:val="000000" w:themeColor="text1"/>
        </w:rPr>
        <w:t>）</w:t>
      </w:r>
    </w:p>
    <w:p w14:paraId="6BED9567" w14:textId="77777777" w:rsidR="00CB57D0" w:rsidRPr="00E36E1A" w:rsidRDefault="00CB57D0" w:rsidP="00CB57D0">
      <w:pPr>
        <w:rPr>
          <w:color w:val="000000" w:themeColor="text1"/>
        </w:rPr>
      </w:pPr>
      <w:r w:rsidRPr="00E36E1A">
        <w:rPr>
          <w:color w:val="000000" w:themeColor="text1"/>
        </w:rPr>
        <w:t>=</w:t>
      </w:r>
      <w:r w:rsidRPr="00E36E1A">
        <w:rPr>
          <w:color w:val="000000" w:themeColor="text1"/>
        </w:rPr>
        <w:t>普通高中</w:t>
      </w:r>
      <w:r w:rsidRPr="00E36E1A">
        <w:rPr>
          <w:rFonts w:hint="eastAsia"/>
          <w:color w:val="000000" w:themeColor="text1"/>
        </w:rPr>
        <w:t>小</w:t>
      </w:r>
      <w:r w:rsidRPr="00E36E1A">
        <w:rPr>
          <w:color w:val="000000" w:themeColor="text1"/>
        </w:rPr>
        <w:t>班额班数</w:t>
      </w:r>
      <w:r w:rsidRPr="00E36E1A">
        <w:rPr>
          <w:color w:val="000000" w:themeColor="text1"/>
        </w:rPr>
        <w:t>/</w:t>
      </w:r>
      <w:r w:rsidRPr="00E36E1A">
        <w:rPr>
          <w:color w:val="000000" w:themeColor="text1"/>
        </w:rPr>
        <w:t>普通高中</w:t>
      </w:r>
      <w:r w:rsidRPr="00E36E1A">
        <w:rPr>
          <w:rFonts w:hint="eastAsia"/>
          <w:color w:val="000000" w:themeColor="text1"/>
        </w:rPr>
        <w:t>教学班总</w:t>
      </w:r>
      <w:r w:rsidRPr="00E36E1A">
        <w:rPr>
          <w:color w:val="000000" w:themeColor="text1"/>
        </w:rPr>
        <w:t>数</w:t>
      </w:r>
      <w:r w:rsidRPr="00E36E1A">
        <w:rPr>
          <w:color w:val="000000" w:themeColor="text1"/>
        </w:rPr>
        <w:t>*100%</w:t>
      </w:r>
    </w:p>
    <w:p w14:paraId="148976A0" w14:textId="472DA2A9" w:rsidR="00CB57D0" w:rsidRPr="00E36E1A" w:rsidRDefault="004A558A" w:rsidP="00CB57D0">
      <w:pPr>
        <w:pStyle w:val="2"/>
        <w:rPr>
          <w:color w:val="000000" w:themeColor="text1"/>
        </w:rPr>
      </w:pPr>
      <w:bookmarkStart w:id="37" w:name="_Toc398192905"/>
      <w:bookmarkStart w:id="38" w:name="_Toc59961119"/>
      <w:r w:rsidRPr="00E36E1A">
        <w:rPr>
          <w:color w:val="000000" w:themeColor="text1"/>
        </w:rPr>
        <w:t>17</w:t>
      </w:r>
      <w:r w:rsidR="00CB57D0" w:rsidRPr="00E36E1A">
        <w:rPr>
          <w:color w:val="000000" w:themeColor="text1"/>
        </w:rPr>
        <w:t>. 中（小）学大班额</w:t>
      </w:r>
      <w:r w:rsidR="00CB57D0" w:rsidRPr="00E36E1A">
        <w:rPr>
          <w:rFonts w:hint="eastAsia"/>
          <w:color w:val="000000" w:themeColor="text1"/>
        </w:rPr>
        <w:t>班</w:t>
      </w:r>
      <w:r w:rsidR="00CB57D0" w:rsidRPr="00E36E1A">
        <w:rPr>
          <w:color w:val="000000" w:themeColor="text1"/>
        </w:rPr>
        <w:t>比例（%）</w:t>
      </w:r>
      <w:bookmarkEnd w:id="37"/>
      <w:bookmarkEnd w:id="38"/>
    </w:p>
    <w:p w14:paraId="7898824E" w14:textId="063FD6C5" w:rsidR="00CB57D0" w:rsidRPr="00E36E1A" w:rsidRDefault="00CB57D0" w:rsidP="00CB57D0">
      <w:pPr>
        <w:ind w:firstLine="482"/>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Pr="00E36E1A">
        <w:rPr>
          <w:color w:val="000000" w:themeColor="text1"/>
        </w:rPr>
        <w:t>中（小）学大班额</w:t>
      </w:r>
      <w:r w:rsidRPr="00E36E1A">
        <w:rPr>
          <w:rFonts w:hint="eastAsia"/>
          <w:color w:val="000000" w:themeColor="text1"/>
        </w:rPr>
        <w:t>班</w:t>
      </w:r>
      <w:r w:rsidRPr="00E36E1A">
        <w:rPr>
          <w:color w:val="000000" w:themeColor="text1"/>
        </w:rPr>
        <w:t>比例</w:t>
      </w:r>
      <w:r w:rsidRPr="00E36E1A">
        <w:rPr>
          <w:rFonts w:hint="eastAsia"/>
          <w:color w:val="000000" w:themeColor="text1"/>
        </w:rPr>
        <w:t>，</w:t>
      </w:r>
      <w:r w:rsidRPr="00E36E1A">
        <w:rPr>
          <w:color w:val="000000" w:themeColor="text1"/>
        </w:rPr>
        <w:t>是指中（小）学大班额</w:t>
      </w:r>
      <w:r w:rsidRPr="00E36E1A">
        <w:rPr>
          <w:rFonts w:hint="eastAsia"/>
          <w:color w:val="000000" w:themeColor="text1"/>
        </w:rPr>
        <w:t>班</w:t>
      </w:r>
      <w:r w:rsidRPr="00E36E1A">
        <w:rPr>
          <w:color w:val="000000" w:themeColor="text1"/>
        </w:rPr>
        <w:t>数占中（小）学</w:t>
      </w:r>
      <w:r w:rsidRPr="00E36E1A">
        <w:rPr>
          <w:rFonts w:hint="eastAsia"/>
          <w:color w:val="000000" w:themeColor="text1"/>
        </w:rPr>
        <w:t>教学</w:t>
      </w:r>
      <w:r w:rsidRPr="00E36E1A">
        <w:rPr>
          <w:color w:val="000000" w:themeColor="text1"/>
        </w:rPr>
        <w:t>班总数的百分比。大班额指</w:t>
      </w:r>
      <w:r w:rsidRPr="00E36E1A">
        <w:rPr>
          <w:color w:val="000000" w:themeColor="text1"/>
        </w:rPr>
        <w:t>56</w:t>
      </w:r>
      <w:r w:rsidRPr="00E36E1A">
        <w:rPr>
          <w:color w:val="000000" w:themeColor="text1"/>
        </w:rPr>
        <w:t>人及以上的</w:t>
      </w:r>
      <w:r w:rsidR="009D5AB4">
        <w:rPr>
          <w:rFonts w:hint="eastAsia"/>
          <w:color w:val="000000" w:themeColor="text1"/>
        </w:rPr>
        <w:t>教学班</w:t>
      </w:r>
      <w:r w:rsidRPr="00E36E1A">
        <w:rPr>
          <w:color w:val="000000" w:themeColor="text1"/>
        </w:rPr>
        <w:t>。</w:t>
      </w:r>
    </w:p>
    <w:p w14:paraId="0DCBF4A8" w14:textId="77777777" w:rsidR="00CB57D0" w:rsidRPr="00E36E1A" w:rsidRDefault="00CB57D0" w:rsidP="00CB57D0">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该指标可以反映基础教育学校资源配置和学生学习环境的相关信息，可用作教育条件保障类指标。</w:t>
      </w:r>
    </w:p>
    <w:p w14:paraId="6475907E" w14:textId="77777777" w:rsidR="00CB57D0" w:rsidRPr="00E36E1A" w:rsidRDefault="00CB57D0" w:rsidP="00CB57D0">
      <w:pPr>
        <w:ind w:firstLine="482"/>
        <w:rPr>
          <w:color w:val="000000" w:themeColor="text1"/>
        </w:rPr>
      </w:pPr>
      <w:r w:rsidRPr="00E36E1A">
        <w:rPr>
          <w:rFonts w:ascii="黑体" w:eastAsia="黑体" w:hAnsi="黑体"/>
          <w:b/>
          <w:color w:val="000000" w:themeColor="text1"/>
        </w:rPr>
        <w:t>公式：</w:t>
      </w:r>
      <w:r w:rsidRPr="00E36E1A">
        <w:rPr>
          <w:color w:val="000000" w:themeColor="text1"/>
        </w:rPr>
        <w:t>中（小）学大班额</w:t>
      </w:r>
      <w:r w:rsidRPr="00E36E1A">
        <w:rPr>
          <w:rFonts w:hint="eastAsia"/>
          <w:color w:val="000000" w:themeColor="text1"/>
        </w:rPr>
        <w:t>班</w:t>
      </w:r>
      <w:r w:rsidRPr="00E36E1A">
        <w:rPr>
          <w:color w:val="000000" w:themeColor="text1"/>
        </w:rPr>
        <w:t>比例</w:t>
      </w:r>
      <w:r w:rsidRPr="00E36E1A">
        <w:rPr>
          <w:color w:val="000000" w:themeColor="text1"/>
        </w:rPr>
        <w:t>=</w:t>
      </w:r>
      <w:r w:rsidRPr="00E36E1A">
        <w:rPr>
          <w:color w:val="000000" w:themeColor="text1"/>
        </w:rPr>
        <w:t>中（小）学大班额班数</w:t>
      </w:r>
      <w:r w:rsidRPr="00E36E1A">
        <w:rPr>
          <w:color w:val="000000" w:themeColor="text1"/>
        </w:rPr>
        <w:t>/</w:t>
      </w:r>
      <w:r w:rsidRPr="00E36E1A">
        <w:rPr>
          <w:color w:val="000000" w:themeColor="text1"/>
        </w:rPr>
        <w:t>中（小）学</w:t>
      </w:r>
      <w:r w:rsidRPr="00E36E1A">
        <w:rPr>
          <w:rFonts w:hint="eastAsia"/>
          <w:color w:val="000000" w:themeColor="text1"/>
        </w:rPr>
        <w:t>教学班总</w:t>
      </w:r>
      <w:r w:rsidRPr="00E36E1A">
        <w:rPr>
          <w:color w:val="000000" w:themeColor="text1"/>
        </w:rPr>
        <w:t>数</w:t>
      </w:r>
      <w:r w:rsidRPr="00E36E1A">
        <w:rPr>
          <w:color w:val="000000" w:themeColor="text1"/>
        </w:rPr>
        <w:t>*100%</w:t>
      </w:r>
    </w:p>
    <w:p w14:paraId="0D352C36" w14:textId="0E683F37" w:rsidR="00CB57D0" w:rsidRPr="00E36E1A" w:rsidRDefault="00CB57D0" w:rsidP="00CB57D0">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4BEDBF73" w14:textId="71E6C7EE" w:rsidR="00CB57D0" w:rsidRPr="00E36E1A" w:rsidRDefault="00CB57D0" w:rsidP="00CB57D0">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4B6EBC" w:rsidRPr="00E36E1A">
        <w:rPr>
          <w:rFonts w:hint="eastAsia"/>
          <w:color w:val="000000" w:themeColor="text1"/>
        </w:rPr>
        <w:t>；</w:t>
      </w:r>
      <w:r w:rsidRPr="00E36E1A">
        <w:rPr>
          <w:color w:val="000000" w:themeColor="text1"/>
        </w:rPr>
        <w:t>分城乡</w:t>
      </w:r>
      <w:r w:rsidR="00187FB4" w:rsidRPr="00E36E1A">
        <w:rPr>
          <w:rFonts w:hint="eastAsia"/>
          <w:color w:val="000000" w:themeColor="text1"/>
        </w:rPr>
        <w:t>；分办别</w:t>
      </w:r>
    </w:p>
    <w:p w14:paraId="7AD68294" w14:textId="77777777" w:rsidR="00CB57D0" w:rsidRPr="00E36E1A" w:rsidRDefault="00CB57D0" w:rsidP="00CB57D0">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14:paraId="125C65E0" w14:textId="77777777" w:rsidR="00CB57D0" w:rsidRPr="00E36E1A" w:rsidRDefault="00CB57D0" w:rsidP="00CB57D0">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该指标值越低越好，指标值高说明大班额现象突出，也从侧面反映教育资源配置</w:t>
      </w:r>
      <w:r w:rsidRPr="00E36E1A">
        <w:rPr>
          <w:rFonts w:hint="eastAsia"/>
          <w:color w:val="000000" w:themeColor="text1"/>
        </w:rPr>
        <w:t>不均等或</w:t>
      </w:r>
      <w:r w:rsidRPr="00E36E1A">
        <w:rPr>
          <w:color w:val="000000" w:themeColor="text1"/>
        </w:rPr>
        <w:t>不足。</w:t>
      </w:r>
    </w:p>
    <w:p w14:paraId="7DBCEA75" w14:textId="77777777" w:rsidR="00CB57D0" w:rsidRPr="00E36E1A" w:rsidRDefault="00CB57D0" w:rsidP="00CB57D0">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该指标只反映大班额班所占比例数，未能全面反映大班额班学生超员的整体情况。</w:t>
      </w:r>
    </w:p>
    <w:p w14:paraId="537B9186" w14:textId="77777777" w:rsidR="00CB57D0" w:rsidRPr="00E36E1A" w:rsidRDefault="00CB57D0" w:rsidP="00CB57D0">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）小学大班额</w:t>
      </w:r>
      <w:r w:rsidRPr="00E36E1A">
        <w:rPr>
          <w:rFonts w:hint="eastAsia"/>
          <w:color w:val="000000" w:themeColor="text1"/>
        </w:rPr>
        <w:t>班</w:t>
      </w:r>
      <w:r w:rsidRPr="00E36E1A">
        <w:rPr>
          <w:color w:val="000000" w:themeColor="text1"/>
        </w:rPr>
        <w:t>比例（</w:t>
      </w:r>
      <w:r w:rsidRPr="00E36E1A">
        <w:rPr>
          <w:color w:val="000000" w:themeColor="text1"/>
        </w:rPr>
        <w:t>%</w:t>
      </w:r>
      <w:r w:rsidRPr="00E36E1A">
        <w:rPr>
          <w:color w:val="000000" w:themeColor="text1"/>
        </w:rPr>
        <w:t>）</w:t>
      </w:r>
    </w:p>
    <w:p w14:paraId="468AA7CF" w14:textId="77777777" w:rsidR="00CB57D0" w:rsidRPr="00E36E1A" w:rsidRDefault="00CB57D0" w:rsidP="00CB57D0">
      <w:pPr>
        <w:rPr>
          <w:color w:val="000000" w:themeColor="text1"/>
        </w:rPr>
      </w:pPr>
      <w:r w:rsidRPr="00E36E1A">
        <w:rPr>
          <w:color w:val="000000" w:themeColor="text1"/>
        </w:rPr>
        <w:t>=</w:t>
      </w:r>
      <w:r w:rsidRPr="00E36E1A">
        <w:rPr>
          <w:color w:val="000000" w:themeColor="text1"/>
        </w:rPr>
        <w:t>小学大班额班数</w:t>
      </w:r>
      <w:r w:rsidRPr="00E36E1A">
        <w:rPr>
          <w:color w:val="000000" w:themeColor="text1"/>
        </w:rPr>
        <w:t>/</w:t>
      </w:r>
      <w:r w:rsidRPr="00E36E1A">
        <w:rPr>
          <w:color w:val="000000" w:themeColor="text1"/>
        </w:rPr>
        <w:t>小学</w:t>
      </w:r>
      <w:r w:rsidRPr="00E36E1A">
        <w:rPr>
          <w:rFonts w:hint="eastAsia"/>
          <w:color w:val="000000" w:themeColor="text1"/>
        </w:rPr>
        <w:t>教学班总</w:t>
      </w:r>
      <w:r w:rsidRPr="00E36E1A">
        <w:rPr>
          <w:color w:val="000000" w:themeColor="text1"/>
        </w:rPr>
        <w:t>数</w:t>
      </w:r>
      <w:r w:rsidRPr="00E36E1A">
        <w:rPr>
          <w:color w:val="000000" w:themeColor="text1"/>
        </w:rPr>
        <w:t>*100%</w:t>
      </w:r>
    </w:p>
    <w:p w14:paraId="505479C7" w14:textId="77777777" w:rsidR="00CB57D0" w:rsidRPr="00E36E1A" w:rsidRDefault="00CB57D0" w:rsidP="00CB57D0">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）初中大班额</w:t>
      </w:r>
      <w:r w:rsidRPr="00E36E1A">
        <w:rPr>
          <w:rFonts w:hint="eastAsia"/>
          <w:color w:val="000000" w:themeColor="text1"/>
        </w:rPr>
        <w:t>班</w:t>
      </w:r>
      <w:r w:rsidRPr="00E36E1A">
        <w:rPr>
          <w:color w:val="000000" w:themeColor="text1"/>
        </w:rPr>
        <w:t>比例（</w:t>
      </w:r>
      <w:r w:rsidRPr="00E36E1A">
        <w:rPr>
          <w:color w:val="000000" w:themeColor="text1"/>
        </w:rPr>
        <w:t>%</w:t>
      </w:r>
      <w:r w:rsidRPr="00E36E1A">
        <w:rPr>
          <w:color w:val="000000" w:themeColor="text1"/>
        </w:rPr>
        <w:t>）</w:t>
      </w:r>
    </w:p>
    <w:p w14:paraId="53D0AF5E" w14:textId="77777777" w:rsidR="00CB57D0" w:rsidRPr="00E36E1A" w:rsidRDefault="00CB57D0" w:rsidP="00CB57D0">
      <w:pPr>
        <w:rPr>
          <w:color w:val="000000" w:themeColor="text1"/>
        </w:rPr>
      </w:pPr>
      <w:r w:rsidRPr="00E36E1A">
        <w:rPr>
          <w:color w:val="000000" w:themeColor="text1"/>
        </w:rPr>
        <w:t>=</w:t>
      </w:r>
      <w:r w:rsidRPr="00E36E1A">
        <w:rPr>
          <w:color w:val="000000" w:themeColor="text1"/>
        </w:rPr>
        <w:t>初中大班额班数</w:t>
      </w:r>
      <w:r w:rsidRPr="00E36E1A">
        <w:rPr>
          <w:color w:val="000000" w:themeColor="text1"/>
        </w:rPr>
        <w:t>/</w:t>
      </w:r>
      <w:r w:rsidRPr="00E36E1A">
        <w:rPr>
          <w:color w:val="000000" w:themeColor="text1"/>
        </w:rPr>
        <w:t>初中</w:t>
      </w:r>
      <w:r w:rsidRPr="00E36E1A">
        <w:rPr>
          <w:rFonts w:hint="eastAsia"/>
          <w:color w:val="000000" w:themeColor="text1"/>
        </w:rPr>
        <w:t>教学班</w:t>
      </w:r>
      <w:r w:rsidRPr="00E36E1A">
        <w:rPr>
          <w:color w:val="000000" w:themeColor="text1"/>
        </w:rPr>
        <w:t>总数</w:t>
      </w:r>
      <w:r w:rsidRPr="00E36E1A">
        <w:rPr>
          <w:color w:val="000000" w:themeColor="text1"/>
        </w:rPr>
        <w:t>*100%</w:t>
      </w:r>
    </w:p>
    <w:p w14:paraId="07E48E75" w14:textId="77777777" w:rsidR="00CB57D0" w:rsidRPr="00E36E1A" w:rsidRDefault="00CB57D0" w:rsidP="00CB57D0">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）普通高中大班额班比例（</w:t>
      </w:r>
      <w:r w:rsidRPr="00E36E1A">
        <w:rPr>
          <w:color w:val="000000" w:themeColor="text1"/>
        </w:rPr>
        <w:t>%</w:t>
      </w:r>
      <w:r w:rsidRPr="00E36E1A">
        <w:rPr>
          <w:color w:val="000000" w:themeColor="text1"/>
        </w:rPr>
        <w:t>）</w:t>
      </w:r>
    </w:p>
    <w:p w14:paraId="6639C1CB" w14:textId="77777777" w:rsidR="00CB57D0" w:rsidRPr="00E36E1A" w:rsidRDefault="00CB57D0" w:rsidP="00CB57D0">
      <w:pPr>
        <w:rPr>
          <w:color w:val="000000" w:themeColor="text1"/>
        </w:rPr>
      </w:pPr>
      <w:r w:rsidRPr="00E36E1A">
        <w:rPr>
          <w:color w:val="000000" w:themeColor="text1"/>
        </w:rPr>
        <w:t>=</w:t>
      </w:r>
      <w:r w:rsidRPr="00E36E1A">
        <w:rPr>
          <w:color w:val="000000" w:themeColor="text1"/>
        </w:rPr>
        <w:t>普通高中大班额班数</w:t>
      </w:r>
      <w:r w:rsidRPr="00E36E1A">
        <w:rPr>
          <w:color w:val="000000" w:themeColor="text1"/>
        </w:rPr>
        <w:t>/</w:t>
      </w:r>
      <w:r w:rsidRPr="00E36E1A">
        <w:rPr>
          <w:color w:val="000000" w:themeColor="text1"/>
        </w:rPr>
        <w:t>普通高中</w:t>
      </w:r>
      <w:r w:rsidRPr="00E36E1A">
        <w:rPr>
          <w:rFonts w:hint="eastAsia"/>
          <w:color w:val="000000" w:themeColor="text1"/>
        </w:rPr>
        <w:t>教学班</w:t>
      </w:r>
      <w:r w:rsidRPr="00E36E1A">
        <w:rPr>
          <w:color w:val="000000" w:themeColor="text1"/>
        </w:rPr>
        <w:t>总数</w:t>
      </w:r>
      <w:r w:rsidRPr="00E36E1A">
        <w:rPr>
          <w:color w:val="000000" w:themeColor="text1"/>
        </w:rPr>
        <w:t>*100%</w:t>
      </w:r>
    </w:p>
    <w:p w14:paraId="315A78DE" w14:textId="504DC7DE" w:rsidR="0014495A" w:rsidRPr="00E36E1A" w:rsidRDefault="00446113" w:rsidP="0014495A">
      <w:pPr>
        <w:pStyle w:val="2"/>
        <w:rPr>
          <w:color w:val="000000" w:themeColor="text1"/>
        </w:rPr>
      </w:pPr>
      <w:bookmarkStart w:id="39" w:name="_Toc59961120"/>
      <w:bookmarkStart w:id="40" w:name="_Toc398192892"/>
      <w:r w:rsidRPr="00E36E1A">
        <w:rPr>
          <w:rStyle w:val="2Char1"/>
          <w:b/>
          <w:color w:val="000000" w:themeColor="text1"/>
        </w:rPr>
        <w:t>18</w:t>
      </w:r>
      <w:r w:rsidR="0014495A" w:rsidRPr="00E36E1A">
        <w:rPr>
          <w:rStyle w:val="2Char1"/>
          <w:b/>
          <w:color w:val="000000" w:themeColor="text1"/>
        </w:rPr>
        <w:t>.</w:t>
      </w:r>
      <w:r w:rsidR="0014495A" w:rsidRPr="00E36E1A">
        <w:rPr>
          <w:color w:val="000000" w:themeColor="text1"/>
        </w:rPr>
        <w:t xml:space="preserve"> 义务教育阶段农村学校在校生中寄宿生所占比例（%）</w:t>
      </w:r>
      <w:bookmarkEnd w:id="39"/>
    </w:p>
    <w:p w14:paraId="76DBB510" w14:textId="77777777" w:rsidR="0014495A" w:rsidRPr="00E36E1A" w:rsidRDefault="0014495A" w:rsidP="0014495A">
      <w:pPr>
        <w:ind w:firstLine="482"/>
        <w:rPr>
          <w:color w:val="000000" w:themeColor="text1"/>
        </w:rPr>
      </w:pPr>
      <w:r w:rsidRPr="00E36E1A">
        <w:rPr>
          <w:rFonts w:ascii="黑体" w:eastAsia="黑体" w:hAnsi="黑体"/>
          <w:b/>
          <w:color w:val="000000" w:themeColor="text1"/>
        </w:rPr>
        <w:t>定义：</w:t>
      </w:r>
      <w:r w:rsidRPr="00E36E1A">
        <w:rPr>
          <w:color w:val="000000" w:themeColor="text1"/>
        </w:rPr>
        <w:t>义务教育阶段农村学校在校生中寄宿生所占比例</w:t>
      </w:r>
      <w:r w:rsidRPr="00E36E1A">
        <w:rPr>
          <w:rFonts w:hint="eastAsia"/>
          <w:color w:val="000000" w:themeColor="text1"/>
        </w:rPr>
        <w:t>，</w:t>
      </w:r>
      <w:r w:rsidRPr="00E36E1A">
        <w:rPr>
          <w:color w:val="000000" w:themeColor="text1"/>
        </w:rPr>
        <w:t>是指义务教育阶段农村学校寄宿生数占义务教育阶段农村学校在校生总数的百分比。寄宿生是指在学校统一管理的学生宿舍里住宿的学生。</w:t>
      </w:r>
    </w:p>
    <w:p w14:paraId="65BE0D8A" w14:textId="77777777" w:rsidR="0014495A" w:rsidRPr="00E36E1A" w:rsidRDefault="0014495A" w:rsidP="0014495A">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该指标可反映农村寄宿制学校建设情况。</w:t>
      </w:r>
    </w:p>
    <w:p w14:paraId="471A422C" w14:textId="5B65D89D" w:rsidR="0014495A" w:rsidRPr="00E36E1A" w:rsidRDefault="0014495A" w:rsidP="0014495A">
      <w:pPr>
        <w:ind w:firstLine="482"/>
        <w:rPr>
          <w:color w:val="000000" w:themeColor="text1"/>
        </w:rPr>
      </w:pPr>
      <w:r w:rsidRPr="00E36E1A">
        <w:rPr>
          <w:rFonts w:ascii="黑体" w:eastAsia="黑体" w:hAnsi="黑体"/>
          <w:b/>
          <w:color w:val="000000" w:themeColor="text1"/>
        </w:rPr>
        <w:t>公式：</w:t>
      </w:r>
      <w:r w:rsidRPr="00E36E1A">
        <w:rPr>
          <w:color w:val="000000" w:themeColor="text1"/>
        </w:rPr>
        <w:t>义务教育阶段农村学校在校生中寄宿生所占比例</w:t>
      </w:r>
      <w:r w:rsidRPr="00E36E1A">
        <w:rPr>
          <w:color w:val="000000" w:themeColor="text1"/>
        </w:rPr>
        <w:t>=</w:t>
      </w:r>
      <w:r w:rsidRPr="00E36E1A">
        <w:rPr>
          <w:color w:val="000000" w:themeColor="text1"/>
        </w:rPr>
        <w:t>义务教育阶段农村学校寄宿生数</w:t>
      </w:r>
      <w:r w:rsidRPr="00E36E1A">
        <w:rPr>
          <w:color w:val="000000" w:themeColor="text1"/>
        </w:rPr>
        <w:t>/</w:t>
      </w:r>
      <w:r w:rsidRPr="00E36E1A">
        <w:rPr>
          <w:color w:val="000000" w:themeColor="text1"/>
        </w:rPr>
        <w:t>义务教育</w:t>
      </w:r>
      <w:r w:rsidR="009D5AB4">
        <w:rPr>
          <w:rFonts w:hint="eastAsia"/>
          <w:color w:val="000000" w:themeColor="text1"/>
        </w:rPr>
        <w:t>阶段</w:t>
      </w:r>
      <w:r w:rsidRPr="00E36E1A">
        <w:rPr>
          <w:color w:val="000000" w:themeColor="text1"/>
        </w:rPr>
        <w:t>农村学校在校生总数</w:t>
      </w:r>
      <w:r w:rsidRPr="00E36E1A">
        <w:rPr>
          <w:color w:val="000000" w:themeColor="text1"/>
        </w:rPr>
        <w:t>*100%</w:t>
      </w:r>
    </w:p>
    <w:p w14:paraId="5569600F" w14:textId="52F973E7" w:rsidR="0014495A" w:rsidRPr="00E36E1A" w:rsidRDefault="0014495A" w:rsidP="0014495A">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469703A1" w14:textId="5943CC72" w:rsidR="0014495A" w:rsidRPr="00E36E1A" w:rsidRDefault="0014495A" w:rsidP="0014495A">
      <w:pPr>
        <w:ind w:firstLine="482"/>
        <w:rPr>
          <w:b/>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p>
    <w:p w14:paraId="2A730BB6" w14:textId="77777777" w:rsidR="0014495A" w:rsidRPr="00E36E1A" w:rsidRDefault="0014495A" w:rsidP="0014495A">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14:paraId="1A94FEE4" w14:textId="6D33F891" w:rsidR="0014495A" w:rsidRPr="00E36E1A" w:rsidRDefault="0014495A" w:rsidP="0014495A">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该指标可以反映各地区</w:t>
      </w:r>
      <w:r w:rsidR="009D5AB4">
        <w:rPr>
          <w:rFonts w:hint="eastAsia"/>
          <w:color w:val="000000" w:themeColor="text1"/>
        </w:rPr>
        <w:t>义务教育阶段</w:t>
      </w:r>
      <w:r w:rsidRPr="00E36E1A">
        <w:rPr>
          <w:color w:val="000000" w:themeColor="text1"/>
        </w:rPr>
        <w:t>农村学校寄宿生比例的高低，在具体解释时需结合当地有寄宿需求学生的实际情况综合评判。</w:t>
      </w:r>
    </w:p>
    <w:p w14:paraId="61032607" w14:textId="77777777" w:rsidR="0014495A" w:rsidRPr="00E36E1A" w:rsidRDefault="0014495A" w:rsidP="0014495A">
      <w:pPr>
        <w:ind w:firstLine="482"/>
        <w:rPr>
          <w:color w:val="000000" w:themeColor="text1"/>
        </w:rPr>
      </w:pPr>
      <w:r w:rsidRPr="00E36E1A">
        <w:rPr>
          <w:rFonts w:ascii="黑体" w:eastAsia="黑体" w:hAnsi="黑体"/>
          <w:b/>
          <w:color w:val="000000" w:themeColor="text1"/>
        </w:rPr>
        <w:lastRenderedPageBreak/>
        <w:t>局限性：</w:t>
      </w:r>
      <w:r w:rsidRPr="00E36E1A">
        <w:rPr>
          <w:color w:val="000000" w:themeColor="text1"/>
        </w:rPr>
        <w:t>该指标只反映寄宿生所占比例情况，不能反映寄宿制学校是否满足当地学生的需求，因此，只通过该指标值的大小还不能完全反映各地农村寄宿制学校的建设情况。</w:t>
      </w:r>
    </w:p>
    <w:p w14:paraId="50D6B308" w14:textId="77777777" w:rsidR="0014495A" w:rsidRPr="00E36E1A" w:rsidRDefault="0014495A" w:rsidP="0014495A">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）农村小学在校生中寄宿生所占比例（</w:t>
      </w:r>
      <w:r w:rsidRPr="00E36E1A">
        <w:rPr>
          <w:color w:val="000000" w:themeColor="text1"/>
        </w:rPr>
        <w:t>%</w:t>
      </w:r>
      <w:r w:rsidRPr="00E36E1A">
        <w:rPr>
          <w:color w:val="000000" w:themeColor="text1"/>
        </w:rPr>
        <w:t>）</w:t>
      </w:r>
    </w:p>
    <w:p w14:paraId="579F279A" w14:textId="77777777" w:rsidR="0014495A" w:rsidRPr="00E36E1A" w:rsidRDefault="0014495A" w:rsidP="0014495A">
      <w:pPr>
        <w:rPr>
          <w:rFonts w:ascii="Calibri" w:hAnsi="Calibri"/>
          <w:color w:val="000000" w:themeColor="text1"/>
          <w:sz w:val="21"/>
          <w:szCs w:val="22"/>
        </w:rPr>
      </w:pPr>
      <w:r w:rsidRPr="00E36E1A">
        <w:rPr>
          <w:color w:val="000000" w:themeColor="text1"/>
        </w:rPr>
        <w:t>=</w:t>
      </w:r>
      <w:r w:rsidRPr="00E36E1A">
        <w:rPr>
          <w:color w:val="000000" w:themeColor="text1"/>
        </w:rPr>
        <w:t>农村小学寄宿生数</w:t>
      </w:r>
      <w:r w:rsidRPr="00E36E1A">
        <w:rPr>
          <w:color w:val="000000" w:themeColor="text1"/>
        </w:rPr>
        <w:t>/</w:t>
      </w:r>
      <w:r w:rsidRPr="00E36E1A">
        <w:rPr>
          <w:rFonts w:hint="eastAsia"/>
          <w:color w:val="000000" w:themeColor="text1"/>
        </w:rPr>
        <w:t>农村</w:t>
      </w:r>
      <w:r w:rsidRPr="00E36E1A">
        <w:rPr>
          <w:color w:val="000000" w:themeColor="text1"/>
        </w:rPr>
        <w:t>小学在校生总数</w:t>
      </w:r>
      <w:r w:rsidRPr="00E36E1A">
        <w:rPr>
          <w:color w:val="000000" w:themeColor="text1"/>
        </w:rPr>
        <w:t>*100%</w:t>
      </w:r>
    </w:p>
    <w:p w14:paraId="0FBF15CA" w14:textId="77777777" w:rsidR="0014495A" w:rsidRPr="00E36E1A" w:rsidRDefault="0014495A" w:rsidP="0014495A">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）农村初中在校生中寄宿生所占比例（</w:t>
      </w:r>
      <w:r w:rsidRPr="00E36E1A">
        <w:rPr>
          <w:color w:val="000000" w:themeColor="text1"/>
        </w:rPr>
        <w:t>%</w:t>
      </w:r>
      <w:r w:rsidRPr="00E36E1A">
        <w:rPr>
          <w:color w:val="000000" w:themeColor="text1"/>
        </w:rPr>
        <w:t>）</w:t>
      </w:r>
    </w:p>
    <w:p w14:paraId="30B3ADDE" w14:textId="77777777" w:rsidR="0014495A" w:rsidRPr="00E36E1A" w:rsidRDefault="0014495A" w:rsidP="0014495A">
      <w:pPr>
        <w:rPr>
          <w:color w:val="000000" w:themeColor="text1"/>
        </w:rPr>
      </w:pPr>
      <w:r w:rsidRPr="00E36E1A">
        <w:rPr>
          <w:color w:val="000000" w:themeColor="text1"/>
        </w:rPr>
        <w:t>=</w:t>
      </w:r>
      <w:r w:rsidRPr="00E36E1A">
        <w:rPr>
          <w:color w:val="000000" w:themeColor="text1"/>
        </w:rPr>
        <w:t>农村初中寄宿生数</w:t>
      </w:r>
      <w:r w:rsidRPr="00E36E1A">
        <w:rPr>
          <w:color w:val="000000" w:themeColor="text1"/>
        </w:rPr>
        <w:t>/</w:t>
      </w:r>
      <w:r w:rsidRPr="00E36E1A">
        <w:rPr>
          <w:color w:val="000000" w:themeColor="text1"/>
        </w:rPr>
        <w:t>农村初中在校生总数</w:t>
      </w:r>
      <w:r w:rsidRPr="00E36E1A">
        <w:rPr>
          <w:color w:val="000000" w:themeColor="text1"/>
        </w:rPr>
        <w:t>*100%</w:t>
      </w:r>
    </w:p>
    <w:p w14:paraId="70AAB9B9" w14:textId="46E0401B" w:rsidR="00A15959" w:rsidRPr="00E36E1A" w:rsidRDefault="00446113" w:rsidP="005C3454">
      <w:pPr>
        <w:pStyle w:val="2"/>
        <w:rPr>
          <w:color w:val="000000" w:themeColor="text1"/>
        </w:rPr>
      </w:pPr>
      <w:bookmarkStart w:id="41" w:name="_Toc59961121"/>
      <w:r w:rsidRPr="00E36E1A">
        <w:rPr>
          <w:color w:val="000000" w:themeColor="text1"/>
        </w:rPr>
        <w:t>19</w:t>
      </w:r>
      <w:r w:rsidR="00A15959" w:rsidRPr="00E36E1A">
        <w:rPr>
          <w:color w:val="000000" w:themeColor="text1"/>
        </w:rPr>
        <w:t>. 义务教育阶段农村学校在校生中留守儿童所占比例（%）</w:t>
      </w:r>
      <w:bookmarkEnd w:id="40"/>
      <w:bookmarkEnd w:id="41"/>
    </w:p>
    <w:p w14:paraId="60A3D0A9" w14:textId="7D97A7A4" w:rsidR="00A15959" w:rsidRPr="00E36E1A" w:rsidRDefault="00A15959"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义务教育阶段农村学校在校生中留守儿童所占比例</w:t>
      </w:r>
      <w:r w:rsidRPr="00E36E1A">
        <w:rPr>
          <w:rFonts w:hint="eastAsia"/>
          <w:color w:val="000000" w:themeColor="text1"/>
        </w:rPr>
        <w:t>，</w:t>
      </w:r>
      <w:r w:rsidRPr="00E36E1A">
        <w:rPr>
          <w:color w:val="000000" w:themeColor="text1"/>
        </w:rPr>
        <w:t>是指义务教育阶段农村学校在校生中留守儿童人数占农村</w:t>
      </w:r>
      <w:r w:rsidRPr="00E36E1A">
        <w:rPr>
          <w:rFonts w:hint="eastAsia"/>
          <w:color w:val="000000" w:themeColor="text1"/>
        </w:rPr>
        <w:t>学校</w:t>
      </w:r>
      <w:r w:rsidRPr="00E36E1A">
        <w:rPr>
          <w:color w:val="000000" w:themeColor="text1"/>
        </w:rPr>
        <w:t>在校生总数的</w:t>
      </w:r>
      <w:r w:rsidRPr="00E36E1A">
        <w:rPr>
          <w:rFonts w:hint="eastAsia"/>
          <w:color w:val="000000" w:themeColor="text1"/>
        </w:rPr>
        <w:t>百分比</w:t>
      </w:r>
      <w:r w:rsidRPr="00E36E1A">
        <w:rPr>
          <w:color w:val="000000" w:themeColor="text1"/>
        </w:rPr>
        <w:t>。</w:t>
      </w:r>
    </w:p>
    <w:p w14:paraId="0788D750" w14:textId="7DD3C457" w:rsidR="00A15959" w:rsidRPr="00E36E1A" w:rsidRDefault="00A1595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该指标可以反映</w:t>
      </w:r>
      <w:r w:rsidR="009D5AB4">
        <w:rPr>
          <w:rFonts w:hint="eastAsia"/>
          <w:color w:val="000000" w:themeColor="text1"/>
        </w:rPr>
        <w:t>义务教育阶段</w:t>
      </w:r>
      <w:r w:rsidRPr="00E36E1A">
        <w:rPr>
          <w:color w:val="000000" w:themeColor="text1"/>
        </w:rPr>
        <w:t>农村学校中留守儿童的规模及入学情况。</w:t>
      </w:r>
    </w:p>
    <w:p w14:paraId="27B8CB77" w14:textId="77777777" w:rsidR="00A15959" w:rsidRPr="00E36E1A" w:rsidRDefault="00A15959"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义务教育阶段农村学校在校生中留守儿童所占比例</w:t>
      </w:r>
      <w:r w:rsidRPr="00E36E1A">
        <w:rPr>
          <w:color w:val="000000" w:themeColor="text1"/>
        </w:rPr>
        <w:t>=</w:t>
      </w:r>
      <w:r w:rsidRPr="00E36E1A">
        <w:rPr>
          <w:color w:val="000000" w:themeColor="text1"/>
        </w:rPr>
        <w:t>义务教育阶段农村学校在校生中留守儿童人数</w:t>
      </w:r>
      <w:r w:rsidRPr="00E36E1A">
        <w:rPr>
          <w:color w:val="000000" w:themeColor="text1"/>
        </w:rPr>
        <w:t>/</w:t>
      </w:r>
      <w:r w:rsidRPr="00E36E1A">
        <w:rPr>
          <w:color w:val="000000" w:themeColor="text1"/>
        </w:rPr>
        <w:t>义务教育阶段农村学校在校生总数</w:t>
      </w:r>
      <w:r w:rsidRPr="00E36E1A">
        <w:rPr>
          <w:color w:val="000000" w:themeColor="text1"/>
        </w:rPr>
        <w:t>*100%</w:t>
      </w:r>
    </w:p>
    <w:p w14:paraId="77625EEE" w14:textId="20780C33" w:rsidR="00A15959" w:rsidRPr="00E36E1A" w:rsidRDefault="00A1595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13E0D456" w14:textId="7571F407" w:rsidR="00A15959" w:rsidRPr="00E36E1A" w:rsidRDefault="00A15959" w:rsidP="005C3454">
      <w:pPr>
        <w:ind w:firstLine="482"/>
        <w:rPr>
          <w:color w:val="000000" w:themeColor="text1"/>
        </w:rPr>
      </w:pPr>
      <w:r w:rsidRPr="00664D82">
        <w:rPr>
          <w:rFonts w:ascii="黑体" w:eastAsia="黑体" w:hAnsi="黑体" w:hint="eastAsia"/>
          <w:b/>
          <w:color w:val="000000" w:themeColor="text1"/>
        </w:rPr>
        <w:t>指标分解：</w:t>
      </w:r>
      <w:r w:rsidRPr="00E36E1A">
        <w:rPr>
          <w:color w:val="000000" w:themeColor="text1"/>
        </w:rPr>
        <w:t>分</w:t>
      </w:r>
      <w:r w:rsidRPr="00E36E1A">
        <w:rPr>
          <w:rFonts w:hint="eastAsia"/>
          <w:color w:val="000000" w:themeColor="text1"/>
        </w:rPr>
        <w:t>学段</w:t>
      </w:r>
    </w:p>
    <w:p w14:paraId="333EB518" w14:textId="77777777" w:rsidR="00A15959" w:rsidRPr="00E36E1A" w:rsidRDefault="00A15959"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14:paraId="07B628FF" w14:textId="17824BFF" w:rsidR="00A15959" w:rsidRPr="00E36E1A" w:rsidRDefault="00A15959"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该指标可以反映各地区</w:t>
      </w:r>
      <w:r w:rsidR="009D5AB4">
        <w:rPr>
          <w:rFonts w:hint="eastAsia"/>
          <w:color w:val="000000" w:themeColor="text1"/>
        </w:rPr>
        <w:t>义务教育阶段</w:t>
      </w:r>
      <w:r w:rsidRPr="00E36E1A">
        <w:rPr>
          <w:color w:val="000000" w:themeColor="text1"/>
        </w:rPr>
        <w:t>农村学校中留守儿童比例的高低，</w:t>
      </w:r>
      <w:r w:rsidRPr="00E36E1A">
        <w:rPr>
          <w:rFonts w:hint="eastAsia"/>
          <w:color w:val="000000" w:themeColor="text1"/>
        </w:rPr>
        <w:t>指标值高说明当地留守儿童的比重高，应给予留守儿童更多关注。</w:t>
      </w:r>
    </w:p>
    <w:p w14:paraId="724F78DA" w14:textId="77777777" w:rsidR="00A15959" w:rsidRPr="00E36E1A" w:rsidRDefault="00A15959"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w:t>
      </w:r>
      <w:r w:rsidRPr="00E36E1A">
        <w:rPr>
          <w:rFonts w:hint="eastAsia"/>
          <w:color w:val="000000" w:themeColor="text1"/>
        </w:rPr>
        <w:t>只能体现义务教育阶段农村留守儿童的相对比重，尚不能</w:t>
      </w:r>
      <w:r w:rsidRPr="00E36E1A">
        <w:rPr>
          <w:color w:val="000000" w:themeColor="text1"/>
        </w:rPr>
        <w:t>反映一定地区农村留守儿童</w:t>
      </w:r>
      <w:r w:rsidRPr="00E36E1A">
        <w:rPr>
          <w:rFonts w:hint="eastAsia"/>
          <w:color w:val="000000" w:themeColor="text1"/>
        </w:rPr>
        <w:t>接受教育</w:t>
      </w:r>
      <w:r w:rsidRPr="00E36E1A">
        <w:rPr>
          <w:color w:val="000000" w:themeColor="text1"/>
        </w:rPr>
        <w:t>的</w:t>
      </w:r>
      <w:r w:rsidRPr="00E36E1A">
        <w:rPr>
          <w:rFonts w:hint="eastAsia"/>
          <w:color w:val="000000" w:themeColor="text1"/>
        </w:rPr>
        <w:t>整体</w:t>
      </w:r>
      <w:r w:rsidRPr="00E36E1A">
        <w:rPr>
          <w:color w:val="000000" w:themeColor="text1"/>
        </w:rPr>
        <w:t>情况。</w:t>
      </w:r>
    </w:p>
    <w:p w14:paraId="6DDC4891" w14:textId="77777777" w:rsidR="00A15959" w:rsidRPr="00E36E1A" w:rsidRDefault="00A15959"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）农村小学在校生中留守儿童所占比例（</w:t>
      </w:r>
      <w:r w:rsidRPr="00E36E1A">
        <w:rPr>
          <w:color w:val="000000" w:themeColor="text1"/>
        </w:rPr>
        <w:t>%</w:t>
      </w:r>
      <w:r w:rsidRPr="00E36E1A">
        <w:rPr>
          <w:color w:val="000000" w:themeColor="text1"/>
        </w:rPr>
        <w:t>）</w:t>
      </w:r>
    </w:p>
    <w:p w14:paraId="36D8C8CE" w14:textId="77777777" w:rsidR="00A15959" w:rsidRPr="00E36E1A" w:rsidRDefault="00A15959" w:rsidP="005C3454">
      <w:pPr>
        <w:rPr>
          <w:color w:val="000000" w:themeColor="text1"/>
        </w:rPr>
      </w:pPr>
      <w:r w:rsidRPr="00E36E1A">
        <w:rPr>
          <w:color w:val="000000" w:themeColor="text1"/>
        </w:rPr>
        <w:t>=</w:t>
      </w:r>
      <w:r w:rsidRPr="00E36E1A">
        <w:rPr>
          <w:color w:val="000000" w:themeColor="text1"/>
        </w:rPr>
        <w:t>农村小学在校生中留守儿童人数</w:t>
      </w:r>
      <w:r w:rsidRPr="00E36E1A">
        <w:rPr>
          <w:color w:val="000000" w:themeColor="text1"/>
        </w:rPr>
        <w:t>/</w:t>
      </w:r>
      <w:r w:rsidRPr="00E36E1A">
        <w:rPr>
          <w:color w:val="000000" w:themeColor="text1"/>
        </w:rPr>
        <w:t>农村小学在校生总数</w:t>
      </w:r>
      <w:r w:rsidRPr="00E36E1A">
        <w:rPr>
          <w:color w:val="000000" w:themeColor="text1"/>
        </w:rPr>
        <w:t>*100%</w:t>
      </w:r>
    </w:p>
    <w:p w14:paraId="359C507E" w14:textId="77777777" w:rsidR="00A15959" w:rsidRPr="00E36E1A" w:rsidRDefault="00A15959"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）农村初中在校生中留守儿童所占比例（</w:t>
      </w:r>
      <w:r w:rsidRPr="00E36E1A">
        <w:rPr>
          <w:color w:val="000000" w:themeColor="text1"/>
        </w:rPr>
        <w:t>%</w:t>
      </w:r>
      <w:r w:rsidRPr="00E36E1A">
        <w:rPr>
          <w:color w:val="000000" w:themeColor="text1"/>
        </w:rPr>
        <w:t>）</w:t>
      </w:r>
    </w:p>
    <w:p w14:paraId="48C8BA74" w14:textId="77777777" w:rsidR="00A15959" w:rsidRPr="00E36E1A" w:rsidRDefault="00A15959" w:rsidP="005C3454">
      <w:pPr>
        <w:rPr>
          <w:color w:val="000000" w:themeColor="text1"/>
        </w:rPr>
      </w:pPr>
      <w:r w:rsidRPr="00E36E1A">
        <w:rPr>
          <w:color w:val="000000" w:themeColor="text1"/>
        </w:rPr>
        <w:t>=</w:t>
      </w:r>
      <w:r w:rsidRPr="00E36E1A">
        <w:rPr>
          <w:color w:val="000000" w:themeColor="text1"/>
        </w:rPr>
        <w:t>农村初中在校生中留守儿童人数</w:t>
      </w:r>
      <w:r w:rsidRPr="00E36E1A">
        <w:rPr>
          <w:color w:val="000000" w:themeColor="text1"/>
        </w:rPr>
        <w:t>/</w:t>
      </w:r>
      <w:r w:rsidRPr="00E36E1A">
        <w:rPr>
          <w:color w:val="000000" w:themeColor="text1"/>
        </w:rPr>
        <w:t>农村初中在校生总数</w:t>
      </w:r>
      <w:r w:rsidRPr="00E36E1A">
        <w:rPr>
          <w:color w:val="000000" w:themeColor="text1"/>
        </w:rPr>
        <w:t>*100%</w:t>
      </w:r>
    </w:p>
    <w:p w14:paraId="57A5D552" w14:textId="0B984547" w:rsidR="00A15959" w:rsidRPr="00E36E1A" w:rsidRDefault="00446113" w:rsidP="005C3454">
      <w:pPr>
        <w:pStyle w:val="2"/>
        <w:rPr>
          <w:color w:val="000000" w:themeColor="text1"/>
        </w:rPr>
      </w:pPr>
      <w:bookmarkStart w:id="42" w:name="_Toc398192893"/>
      <w:bookmarkStart w:id="43" w:name="_Toc59961122"/>
      <w:r w:rsidRPr="00E36E1A">
        <w:rPr>
          <w:color w:val="000000" w:themeColor="text1"/>
        </w:rPr>
        <w:t>20</w:t>
      </w:r>
      <w:r w:rsidR="00A15959" w:rsidRPr="00E36E1A">
        <w:rPr>
          <w:rFonts w:hint="eastAsia"/>
          <w:color w:val="000000" w:themeColor="text1"/>
        </w:rPr>
        <w:t>.</w:t>
      </w:r>
      <w:r w:rsidR="00A15959" w:rsidRPr="00E36E1A">
        <w:rPr>
          <w:color w:val="000000" w:themeColor="text1"/>
        </w:rPr>
        <w:t xml:space="preserve"> 义务教育阶段在校生中随迁子女所占比例（%）</w:t>
      </w:r>
      <w:bookmarkEnd w:id="42"/>
      <w:bookmarkEnd w:id="43"/>
    </w:p>
    <w:p w14:paraId="0FF59B2F" w14:textId="09D070AD" w:rsidR="00A15959" w:rsidRPr="00E36E1A" w:rsidRDefault="00A15959"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义务教育阶段在校生中随迁子女所占比例</w:t>
      </w:r>
      <w:r w:rsidRPr="00E36E1A">
        <w:rPr>
          <w:rFonts w:hint="eastAsia"/>
          <w:color w:val="000000" w:themeColor="text1"/>
        </w:rPr>
        <w:t>，</w:t>
      </w:r>
      <w:r w:rsidRPr="00E36E1A">
        <w:rPr>
          <w:color w:val="000000" w:themeColor="text1"/>
        </w:rPr>
        <w:t>是指义务教育阶段在校生</w:t>
      </w:r>
      <w:r w:rsidRPr="00E36E1A">
        <w:rPr>
          <w:rFonts w:hint="eastAsia"/>
          <w:color w:val="000000" w:themeColor="text1"/>
        </w:rPr>
        <w:t>中</w:t>
      </w:r>
      <w:r w:rsidRPr="00E36E1A">
        <w:rPr>
          <w:color w:val="000000" w:themeColor="text1"/>
        </w:rPr>
        <w:t>随迁子女数占义务教育阶段在校生总数的百分比。</w:t>
      </w:r>
    </w:p>
    <w:p w14:paraId="5C4F1F3B" w14:textId="77777777" w:rsidR="00A15959" w:rsidRPr="00E36E1A" w:rsidRDefault="00A1595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该指标可以在一定程度上反映输入地随迁子女相对数量以及在当地接受义务教育阶段教育的情况。</w:t>
      </w:r>
    </w:p>
    <w:p w14:paraId="626E0D5F" w14:textId="77777777" w:rsidR="00A15959" w:rsidRPr="00E36E1A" w:rsidRDefault="00A15959"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义务教育阶段在校生中随迁子女所占比例</w:t>
      </w:r>
      <w:r w:rsidRPr="00E36E1A">
        <w:rPr>
          <w:color w:val="000000" w:themeColor="text1"/>
        </w:rPr>
        <w:t>=</w:t>
      </w:r>
      <w:r w:rsidRPr="00E36E1A">
        <w:rPr>
          <w:color w:val="000000" w:themeColor="text1"/>
        </w:rPr>
        <w:t>义务教育阶段随迁子女在校生数</w:t>
      </w:r>
      <w:r w:rsidRPr="00E36E1A">
        <w:rPr>
          <w:color w:val="000000" w:themeColor="text1"/>
        </w:rPr>
        <w:t>/</w:t>
      </w:r>
      <w:r w:rsidRPr="00E36E1A">
        <w:rPr>
          <w:color w:val="000000" w:themeColor="text1"/>
        </w:rPr>
        <w:t>义务教育阶段在校生总数</w:t>
      </w:r>
      <w:r w:rsidRPr="00E36E1A">
        <w:rPr>
          <w:color w:val="000000" w:themeColor="text1"/>
        </w:rPr>
        <w:t>*100%</w:t>
      </w:r>
    </w:p>
    <w:p w14:paraId="3303E7C7" w14:textId="34D95C92" w:rsidR="00A15959" w:rsidRPr="00E36E1A" w:rsidRDefault="00A1595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37DF9735" w14:textId="59C3A2A3" w:rsidR="00A15959" w:rsidRPr="00E36E1A" w:rsidRDefault="00A15959"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学段；分外省迁入、本省外县迁入</w:t>
      </w:r>
    </w:p>
    <w:p w14:paraId="17B8A4E6" w14:textId="77777777" w:rsidR="00A15959" w:rsidRPr="00E36E1A" w:rsidRDefault="00A15959"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14:paraId="219ABA76" w14:textId="77777777" w:rsidR="00A15959" w:rsidRPr="00E36E1A" w:rsidRDefault="00A15959"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该指标可以反映各地区义务教育阶段在校生中随迁子女比例的高低，在具体解释时</w:t>
      </w:r>
      <w:r w:rsidRPr="00E36E1A">
        <w:rPr>
          <w:rFonts w:hint="eastAsia"/>
          <w:color w:val="000000" w:themeColor="text1"/>
        </w:rPr>
        <w:t>可</w:t>
      </w:r>
      <w:r w:rsidRPr="00E36E1A">
        <w:rPr>
          <w:color w:val="000000" w:themeColor="text1"/>
        </w:rPr>
        <w:t>结合当地随迁儿童入学的实际情况综合评判，该指标值高不一定代表对随迁儿童教</w:t>
      </w:r>
      <w:r w:rsidRPr="00E36E1A">
        <w:rPr>
          <w:color w:val="000000" w:themeColor="text1"/>
        </w:rPr>
        <w:lastRenderedPageBreak/>
        <w:t>育需求的满足度高。</w:t>
      </w:r>
    </w:p>
    <w:p w14:paraId="3BC98745" w14:textId="393B9873" w:rsidR="00A15959" w:rsidRPr="00E36E1A" w:rsidRDefault="00A15959" w:rsidP="005C3454">
      <w:pPr>
        <w:ind w:firstLine="482"/>
        <w:rPr>
          <w:rFonts w:ascii="宋体" w:hAnsi="宋体"/>
          <w:b/>
          <w:bCs/>
          <w:color w:val="000000" w:themeColor="text1"/>
        </w:rPr>
      </w:pPr>
      <w:r w:rsidRPr="00E36E1A">
        <w:rPr>
          <w:rFonts w:ascii="黑体" w:eastAsia="黑体" w:hAnsi="黑体"/>
          <w:b/>
          <w:color w:val="000000" w:themeColor="text1"/>
        </w:rPr>
        <w:t>局限性：</w:t>
      </w:r>
      <w:r w:rsidRPr="00E36E1A">
        <w:rPr>
          <w:color w:val="000000" w:themeColor="text1"/>
        </w:rPr>
        <w:t>只通过该指标值的大小还不能完全反映各地区</w:t>
      </w:r>
      <w:r w:rsidR="00224058">
        <w:rPr>
          <w:rFonts w:hint="eastAsia"/>
          <w:color w:val="000000" w:themeColor="text1"/>
        </w:rPr>
        <w:t>义务教育阶段</w:t>
      </w:r>
      <w:r w:rsidRPr="00E36E1A">
        <w:rPr>
          <w:color w:val="000000" w:themeColor="text1"/>
        </w:rPr>
        <w:t>随迁子女的入学情况。</w:t>
      </w:r>
    </w:p>
    <w:p w14:paraId="3D573131" w14:textId="259E137B" w:rsidR="00A15959" w:rsidRPr="00E36E1A" w:rsidRDefault="00A15959"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）小学在校生中随迁子女所占比例（</w:t>
      </w:r>
      <w:r w:rsidRPr="00E36E1A">
        <w:rPr>
          <w:color w:val="000000" w:themeColor="text1"/>
        </w:rPr>
        <w:t>%</w:t>
      </w:r>
      <w:r w:rsidRPr="00E36E1A">
        <w:rPr>
          <w:color w:val="000000" w:themeColor="text1"/>
        </w:rPr>
        <w:t>）</w:t>
      </w:r>
    </w:p>
    <w:p w14:paraId="5506F772" w14:textId="77777777" w:rsidR="00A15959" w:rsidRPr="00E36E1A" w:rsidRDefault="00A15959" w:rsidP="005C3454">
      <w:pPr>
        <w:rPr>
          <w:color w:val="000000" w:themeColor="text1"/>
        </w:rPr>
      </w:pPr>
      <w:r w:rsidRPr="00E36E1A">
        <w:rPr>
          <w:color w:val="000000" w:themeColor="text1"/>
        </w:rPr>
        <w:t>=</w:t>
      </w:r>
      <w:r w:rsidRPr="00E36E1A">
        <w:rPr>
          <w:color w:val="000000" w:themeColor="text1"/>
        </w:rPr>
        <w:t>小学随迁子女在校生数</w:t>
      </w:r>
      <w:r w:rsidRPr="00E36E1A">
        <w:rPr>
          <w:color w:val="000000" w:themeColor="text1"/>
        </w:rPr>
        <w:t>/</w:t>
      </w:r>
      <w:r w:rsidRPr="00E36E1A">
        <w:rPr>
          <w:color w:val="000000" w:themeColor="text1"/>
        </w:rPr>
        <w:t>小学在校生总数</w:t>
      </w:r>
      <w:r w:rsidRPr="00E36E1A">
        <w:rPr>
          <w:color w:val="000000" w:themeColor="text1"/>
        </w:rPr>
        <w:t>*100%</w:t>
      </w:r>
    </w:p>
    <w:p w14:paraId="48F50BD0" w14:textId="23DEC1BB" w:rsidR="00A15959" w:rsidRPr="00E36E1A" w:rsidRDefault="00A15959"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）初中在校生中随迁子女所占比例（</w:t>
      </w:r>
      <w:r w:rsidRPr="00E36E1A">
        <w:rPr>
          <w:color w:val="000000" w:themeColor="text1"/>
        </w:rPr>
        <w:t>%</w:t>
      </w:r>
      <w:r w:rsidRPr="00E36E1A">
        <w:rPr>
          <w:color w:val="000000" w:themeColor="text1"/>
        </w:rPr>
        <w:t>）</w:t>
      </w:r>
    </w:p>
    <w:p w14:paraId="7BD3176E" w14:textId="6366B1A7" w:rsidR="00A15959" w:rsidRPr="00E36E1A" w:rsidRDefault="00A15959" w:rsidP="005C3454">
      <w:pPr>
        <w:rPr>
          <w:color w:val="000000" w:themeColor="text1"/>
        </w:rPr>
      </w:pPr>
      <w:r w:rsidRPr="00E36E1A">
        <w:rPr>
          <w:color w:val="000000" w:themeColor="text1"/>
        </w:rPr>
        <w:t>=</w:t>
      </w:r>
      <w:r w:rsidRPr="00E36E1A">
        <w:rPr>
          <w:color w:val="000000" w:themeColor="text1"/>
        </w:rPr>
        <w:t>初中随迁子女在校生数</w:t>
      </w:r>
      <w:r w:rsidRPr="00E36E1A">
        <w:rPr>
          <w:color w:val="000000" w:themeColor="text1"/>
        </w:rPr>
        <w:t>/</w:t>
      </w:r>
      <w:r w:rsidRPr="00E36E1A">
        <w:rPr>
          <w:color w:val="000000" w:themeColor="text1"/>
        </w:rPr>
        <w:t>初中在校生总数</w:t>
      </w:r>
      <w:r w:rsidRPr="00E36E1A">
        <w:rPr>
          <w:color w:val="000000" w:themeColor="text1"/>
        </w:rPr>
        <w:t>*100%</w:t>
      </w:r>
    </w:p>
    <w:p w14:paraId="605C1DF4" w14:textId="06CAB080" w:rsidR="0086738B" w:rsidRPr="00E36E1A" w:rsidRDefault="0086738B" w:rsidP="0086738B">
      <w:pPr>
        <w:pStyle w:val="5"/>
        <w:ind w:firstLine="482"/>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w:t>
      </w:r>
      <w:r w:rsidRPr="00E36E1A">
        <w:rPr>
          <w:color w:val="000000" w:themeColor="text1"/>
        </w:rPr>
        <w:t>义务教育阶段在校生中进城务工人员随迁子女所占比例</w:t>
      </w:r>
      <w:r w:rsidRPr="00E36E1A">
        <w:rPr>
          <w:rFonts w:hint="eastAsia"/>
          <w:color w:val="000000" w:themeColor="text1"/>
        </w:rPr>
        <w:t>（</w:t>
      </w:r>
      <w:r w:rsidRPr="00E36E1A">
        <w:rPr>
          <w:rFonts w:hint="eastAsia"/>
          <w:color w:val="000000" w:themeColor="text1"/>
        </w:rPr>
        <w:t>%</w:t>
      </w:r>
      <w:r w:rsidRPr="00E36E1A">
        <w:rPr>
          <w:rFonts w:hint="eastAsia"/>
          <w:color w:val="000000" w:themeColor="text1"/>
        </w:rPr>
        <w:t>）</w:t>
      </w:r>
    </w:p>
    <w:p w14:paraId="75BA50DF" w14:textId="10D1EC1F" w:rsidR="0086738B" w:rsidRPr="00E36E1A" w:rsidRDefault="0086738B" w:rsidP="005C3454">
      <w:pPr>
        <w:rPr>
          <w:color w:val="000000" w:themeColor="text1"/>
        </w:rPr>
      </w:pPr>
      <w:r w:rsidRPr="00E36E1A">
        <w:rPr>
          <w:color w:val="000000" w:themeColor="text1"/>
        </w:rPr>
        <w:t>=</w:t>
      </w:r>
      <w:r w:rsidRPr="00E36E1A">
        <w:rPr>
          <w:color w:val="000000" w:themeColor="text1"/>
        </w:rPr>
        <w:t>义务教育阶段进城务工人员随迁子女在校生数</w:t>
      </w:r>
      <w:r w:rsidRPr="00E36E1A">
        <w:rPr>
          <w:color w:val="000000" w:themeColor="text1"/>
        </w:rPr>
        <w:t>/</w:t>
      </w:r>
      <w:r w:rsidRPr="00E36E1A">
        <w:rPr>
          <w:color w:val="000000" w:themeColor="text1"/>
        </w:rPr>
        <w:t>义务教育阶段在校生总数</w:t>
      </w:r>
      <w:r w:rsidRPr="00E36E1A">
        <w:rPr>
          <w:color w:val="000000" w:themeColor="text1"/>
        </w:rPr>
        <w:t>*100%</w:t>
      </w:r>
    </w:p>
    <w:p w14:paraId="3A7CE663" w14:textId="12FDAEC8" w:rsidR="0086738B" w:rsidRPr="00E36E1A" w:rsidRDefault="0086738B" w:rsidP="0086738B">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）小学在校生中进城务工人员随迁子女所占比例（</w:t>
      </w:r>
      <w:r w:rsidRPr="00E36E1A">
        <w:rPr>
          <w:color w:val="000000" w:themeColor="text1"/>
        </w:rPr>
        <w:t>%</w:t>
      </w:r>
      <w:r w:rsidRPr="00E36E1A">
        <w:rPr>
          <w:color w:val="000000" w:themeColor="text1"/>
        </w:rPr>
        <w:t>）</w:t>
      </w:r>
    </w:p>
    <w:p w14:paraId="649F4419" w14:textId="77777777" w:rsidR="0086738B" w:rsidRPr="00E36E1A" w:rsidRDefault="0086738B" w:rsidP="0086738B">
      <w:pPr>
        <w:rPr>
          <w:color w:val="000000" w:themeColor="text1"/>
        </w:rPr>
      </w:pPr>
      <w:r w:rsidRPr="00E36E1A">
        <w:rPr>
          <w:color w:val="000000" w:themeColor="text1"/>
        </w:rPr>
        <w:t>=</w:t>
      </w:r>
      <w:r w:rsidRPr="00E36E1A">
        <w:rPr>
          <w:color w:val="000000" w:themeColor="text1"/>
        </w:rPr>
        <w:t>小学进城务工人员随迁子女在校生数</w:t>
      </w:r>
      <w:r w:rsidRPr="00E36E1A">
        <w:rPr>
          <w:color w:val="000000" w:themeColor="text1"/>
        </w:rPr>
        <w:t>/</w:t>
      </w:r>
      <w:r w:rsidRPr="00E36E1A">
        <w:rPr>
          <w:color w:val="000000" w:themeColor="text1"/>
        </w:rPr>
        <w:t>小学在校生总数</w:t>
      </w:r>
      <w:r w:rsidRPr="00E36E1A">
        <w:rPr>
          <w:color w:val="000000" w:themeColor="text1"/>
        </w:rPr>
        <w:t>*100%</w:t>
      </w:r>
    </w:p>
    <w:p w14:paraId="4D044EA5" w14:textId="52CF6EC2" w:rsidR="0086738B" w:rsidRPr="00E36E1A" w:rsidRDefault="0086738B" w:rsidP="0086738B">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）初中在校生中进城务工人员随迁子女所占比例（</w:t>
      </w:r>
      <w:r w:rsidRPr="00E36E1A">
        <w:rPr>
          <w:color w:val="000000" w:themeColor="text1"/>
        </w:rPr>
        <w:t>%</w:t>
      </w:r>
      <w:r w:rsidRPr="00E36E1A">
        <w:rPr>
          <w:color w:val="000000" w:themeColor="text1"/>
        </w:rPr>
        <w:t>）</w:t>
      </w:r>
    </w:p>
    <w:p w14:paraId="7867A048" w14:textId="7AD8DEA4" w:rsidR="0086738B" w:rsidRPr="00E36E1A" w:rsidRDefault="0086738B" w:rsidP="0086738B">
      <w:pPr>
        <w:rPr>
          <w:color w:val="000000" w:themeColor="text1"/>
        </w:rPr>
      </w:pPr>
      <w:r w:rsidRPr="00E36E1A">
        <w:rPr>
          <w:color w:val="000000" w:themeColor="text1"/>
        </w:rPr>
        <w:t>=</w:t>
      </w:r>
      <w:r w:rsidRPr="00E36E1A">
        <w:rPr>
          <w:color w:val="000000" w:themeColor="text1"/>
        </w:rPr>
        <w:t>初中进城务工人员随迁子女在校生数</w:t>
      </w:r>
      <w:r w:rsidRPr="00E36E1A">
        <w:rPr>
          <w:color w:val="000000" w:themeColor="text1"/>
        </w:rPr>
        <w:t>/</w:t>
      </w:r>
      <w:r w:rsidRPr="00E36E1A">
        <w:rPr>
          <w:color w:val="000000" w:themeColor="text1"/>
        </w:rPr>
        <w:t>初中在校生总数</w:t>
      </w:r>
      <w:r w:rsidRPr="00E36E1A">
        <w:rPr>
          <w:color w:val="000000" w:themeColor="text1"/>
        </w:rPr>
        <w:t>*100%</w:t>
      </w:r>
    </w:p>
    <w:p w14:paraId="3F293482" w14:textId="39A15B8D" w:rsidR="00A15959" w:rsidRPr="00E36E1A" w:rsidRDefault="00446113" w:rsidP="005C3454">
      <w:pPr>
        <w:pStyle w:val="2"/>
        <w:rPr>
          <w:color w:val="000000" w:themeColor="text1"/>
        </w:rPr>
      </w:pPr>
      <w:bookmarkStart w:id="44" w:name="_Toc398192895"/>
      <w:bookmarkStart w:id="45" w:name="_Toc59961123"/>
      <w:r w:rsidRPr="00E36E1A">
        <w:rPr>
          <w:color w:val="000000" w:themeColor="text1"/>
        </w:rPr>
        <w:t>21</w:t>
      </w:r>
      <w:r w:rsidR="00A15959" w:rsidRPr="00E36E1A">
        <w:rPr>
          <w:color w:val="000000" w:themeColor="text1"/>
        </w:rPr>
        <w:t>.</w:t>
      </w:r>
      <w:r w:rsidR="00A15959" w:rsidRPr="00E36E1A">
        <w:rPr>
          <w:rFonts w:hint="eastAsia"/>
          <w:color w:val="000000" w:themeColor="text1"/>
        </w:rPr>
        <w:t xml:space="preserve"> </w:t>
      </w:r>
      <w:r w:rsidR="00A15959" w:rsidRPr="00E36E1A">
        <w:rPr>
          <w:color w:val="000000" w:themeColor="text1"/>
        </w:rPr>
        <w:t>义务教育阶段随迁子女在公办学校</w:t>
      </w:r>
      <w:r w:rsidR="00A15959" w:rsidRPr="00E36E1A">
        <w:rPr>
          <w:rFonts w:hint="eastAsia"/>
          <w:color w:val="000000" w:themeColor="text1"/>
        </w:rPr>
        <w:t>就读</w:t>
      </w:r>
      <w:r w:rsidR="00A15959" w:rsidRPr="00E36E1A">
        <w:rPr>
          <w:color w:val="000000" w:themeColor="text1"/>
        </w:rPr>
        <w:t>的比例（%）</w:t>
      </w:r>
      <w:bookmarkEnd w:id="44"/>
      <w:bookmarkEnd w:id="45"/>
    </w:p>
    <w:p w14:paraId="2AD0377E" w14:textId="0CCD1FE4" w:rsidR="00A15959" w:rsidRPr="00E36E1A" w:rsidRDefault="00A15959"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义务教育阶段随迁子女在公办学校</w:t>
      </w:r>
      <w:r w:rsidRPr="00E36E1A">
        <w:rPr>
          <w:rFonts w:hint="eastAsia"/>
          <w:color w:val="000000" w:themeColor="text1"/>
        </w:rPr>
        <w:t>就读</w:t>
      </w:r>
      <w:r w:rsidRPr="00E36E1A">
        <w:rPr>
          <w:color w:val="000000" w:themeColor="text1"/>
        </w:rPr>
        <w:t>的比例</w:t>
      </w:r>
      <w:r w:rsidRPr="00E36E1A">
        <w:rPr>
          <w:rFonts w:hint="eastAsia"/>
          <w:color w:val="000000" w:themeColor="text1"/>
        </w:rPr>
        <w:t>，</w:t>
      </w:r>
      <w:r w:rsidRPr="00E36E1A">
        <w:rPr>
          <w:color w:val="000000" w:themeColor="text1"/>
        </w:rPr>
        <w:t>是指依据</w:t>
      </w:r>
      <w:r w:rsidRPr="00E36E1A">
        <w:rPr>
          <w:rFonts w:hint="eastAsia"/>
          <w:color w:val="000000" w:themeColor="text1"/>
        </w:rPr>
        <w:t>“</w:t>
      </w:r>
      <w:r w:rsidRPr="00E36E1A">
        <w:rPr>
          <w:color w:val="000000" w:themeColor="text1"/>
        </w:rPr>
        <w:t>两为主</w:t>
      </w:r>
      <w:r w:rsidR="00090C83" w:rsidRPr="00E36E1A">
        <w:rPr>
          <w:rFonts w:hint="eastAsia"/>
          <w:color w:val="000000" w:themeColor="text1"/>
        </w:rPr>
        <w:t>、两纳入</w:t>
      </w:r>
      <w:r w:rsidRPr="00E36E1A">
        <w:rPr>
          <w:rFonts w:hint="eastAsia"/>
          <w:color w:val="000000" w:themeColor="text1"/>
        </w:rPr>
        <w:t>”</w:t>
      </w:r>
      <w:r w:rsidRPr="00E36E1A">
        <w:rPr>
          <w:color w:val="000000" w:themeColor="text1"/>
        </w:rPr>
        <w:t>的原则，义务教育阶段在</w:t>
      </w:r>
      <w:r w:rsidRPr="00E36E1A">
        <w:rPr>
          <w:rFonts w:hint="eastAsia"/>
          <w:color w:val="000000" w:themeColor="text1"/>
        </w:rPr>
        <w:t>校生中</w:t>
      </w:r>
      <w:r w:rsidRPr="00E36E1A">
        <w:rPr>
          <w:color w:val="000000" w:themeColor="text1"/>
        </w:rPr>
        <w:t>随迁子女</w:t>
      </w:r>
      <w:r w:rsidRPr="00E36E1A">
        <w:rPr>
          <w:rFonts w:hint="eastAsia"/>
          <w:color w:val="000000" w:themeColor="text1"/>
        </w:rPr>
        <w:t>就读</w:t>
      </w:r>
      <w:r w:rsidRPr="00E36E1A">
        <w:rPr>
          <w:color w:val="000000" w:themeColor="text1"/>
        </w:rPr>
        <w:t>公办学校的百分比。</w:t>
      </w:r>
    </w:p>
    <w:p w14:paraId="10EDB591" w14:textId="169AF535" w:rsidR="00A15959" w:rsidRPr="00E36E1A" w:rsidRDefault="00A1595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该指标可监测和评价随迁子女平等</w:t>
      </w:r>
      <w:r w:rsidR="000714AF">
        <w:rPr>
          <w:rFonts w:hint="eastAsia"/>
          <w:color w:val="000000" w:themeColor="text1"/>
        </w:rPr>
        <w:t>接受</w:t>
      </w:r>
      <w:r w:rsidRPr="00E36E1A">
        <w:rPr>
          <w:color w:val="000000" w:themeColor="text1"/>
        </w:rPr>
        <w:t>义务教育的情况。</w:t>
      </w:r>
    </w:p>
    <w:p w14:paraId="0A5B3885" w14:textId="4736C6D8" w:rsidR="00A15959" w:rsidRPr="00E36E1A" w:rsidRDefault="00A15959"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义务教育阶段随迁子女在公办学校</w:t>
      </w:r>
      <w:r w:rsidRPr="00E36E1A">
        <w:rPr>
          <w:rFonts w:hint="eastAsia"/>
          <w:color w:val="000000" w:themeColor="text1"/>
        </w:rPr>
        <w:t>就读</w:t>
      </w:r>
      <w:r w:rsidRPr="00E36E1A">
        <w:rPr>
          <w:color w:val="000000" w:themeColor="text1"/>
        </w:rPr>
        <w:t>的比例</w:t>
      </w:r>
      <w:r w:rsidRPr="00E36E1A">
        <w:rPr>
          <w:color w:val="000000" w:themeColor="text1"/>
        </w:rPr>
        <w:t>=</w:t>
      </w:r>
      <w:r w:rsidRPr="00E36E1A">
        <w:rPr>
          <w:color w:val="000000" w:themeColor="text1"/>
        </w:rPr>
        <w:t>义务教育阶段随迁子女在公办学校就读的学生数</w:t>
      </w:r>
      <w:r w:rsidRPr="00E36E1A">
        <w:rPr>
          <w:color w:val="000000" w:themeColor="text1"/>
        </w:rPr>
        <w:t>/</w:t>
      </w:r>
      <w:r w:rsidRPr="00E36E1A">
        <w:rPr>
          <w:color w:val="000000" w:themeColor="text1"/>
        </w:rPr>
        <w:t>义务教育阶段随迁子女在校生总数</w:t>
      </w:r>
      <w:r w:rsidRPr="00E36E1A">
        <w:rPr>
          <w:color w:val="000000" w:themeColor="text1"/>
        </w:rPr>
        <w:t>*100%</w:t>
      </w:r>
    </w:p>
    <w:p w14:paraId="68940CAC" w14:textId="53918B06" w:rsidR="00A15959" w:rsidRPr="00E36E1A" w:rsidRDefault="00A1595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12B711D5" w14:textId="3BF86C95" w:rsidR="00A15959" w:rsidRPr="00E36E1A" w:rsidRDefault="00A15959" w:rsidP="005C3454">
      <w:pPr>
        <w:ind w:firstLine="482"/>
        <w:rPr>
          <w:color w:val="000000" w:themeColor="text1"/>
        </w:rPr>
      </w:pPr>
      <w:r w:rsidRPr="00664D82">
        <w:rPr>
          <w:rFonts w:ascii="黑体" w:eastAsia="黑体" w:hAnsi="黑体" w:hint="eastAsia"/>
          <w:b/>
          <w:color w:val="000000" w:themeColor="text1"/>
        </w:rPr>
        <w:t>指标分解：</w:t>
      </w:r>
      <w:r w:rsidRPr="00E36E1A">
        <w:rPr>
          <w:color w:val="000000" w:themeColor="text1"/>
        </w:rPr>
        <w:t>分</w:t>
      </w:r>
      <w:r w:rsidRPr="00E36E1A">
        <w:rPr>
          <w:rFonts w:hint="eastAsia"/>
          <w:color w:val="000000" w:themeColor="text1"/>
        </w:rPr>
        <w:t>学段</w:t>
      </w:r>
    </w:p>
    <w:p w14:paraId="1433C8B6" w14:textId="77777777" w:rsidR="00A15959" w:rsidRPr="00E36E1A" w:rsidRDefault="00A15959"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14:paraId="21A7A7AA" w14:textId="4544B387" w:rsidR="00A15959" w:rsidRPr="00E36E1A" w:rsidRDefault="00A15959"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义务教育阶段随迁子女在公办学校</w:t>
      </w:r>
      <w:r w:rsidRPr="00E36E1A">
        <w:rPr>
          <w:rFonts w:hint="eastAsia"/>
          <w:color w:val="000000" w:themeColor="text1"/>
        </w:rPr>
        <w:t>就读</w:t>
      </w:r>
      <w:r w:rsidRPr="00E36E1A">
        <w:rPr>
          <w:color w:val="000000" w:themeColor="text1"/>
        </w:rPr>
        <w:t>的比例高，体现输入地为随迁子女提供平等接受义务阶段教育的程度高。</w:t>
      </w:r>
    </w:p>
    <w:p w14:paraId="37D7EB6B" w14:textId="77A80D7E" w:rsidR="00A15959" w:rsidRPr="00E36E1A" w:rsidRDefault="00A15959"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该指标计算结果可能受到输入地公办学校接纳能力的影响，可与指标</w:t>
      </w:r>
      <w:r w:rsidRPr="00E36E1A">
        <w:rPr>
          <w:rFonts w:hint="eastAsia"/>
          <w:color w:val="000000" w:themeColor="text1"/>
        </w:rPr>
        <w:t>“</w:t>
      </w:r>
      <w:r w:rsidRPr="00E36E1A">
        <w:rPr>
          <w:color w:val="000000" w:themeColor="text1"/>
        </w:rPr>
        <w:t>义务教育阶段在校生中随迁子女所占比例</w:t>
      </w:r>
      <w:r w:rsidRPr="00E36E1A">
        <w:rPr>
          <w:rFonts w:hint="eastAsia"/>
          <w:color w:val="000000" w:themeColor="text1"/>
        </w:rPr>
        <w:t>”</w:t>
      </w:r>
      <w:r w:rsidRPr="00E36E1A">
        <w:rPr>
          <w:color w:val="000000" w:themeColor="text1"/>
        </w:rPr>
        <w:t>结合分析。</w:t>
      </w:r>
    </w:p>
    <w:p w14:paraId="716F265C" w14:textId="051A979C" w:rsidR="00A15959" w:rsidRPr="00E36E1A" w:rsidRDefault="00A15959"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）小学随迁子女在公办学校</w:t>
      </w:r>
      <w:r w:rsidRPr="00E36E1A">
        <w:rPr>
          <w:rFonts w:hint="eastAsia"/>
          <w:color w:val="000000" w:themeColor="text1"/>
        </w:rPr>
        <w:t>就读</w:t>
      </w:r>
      <w:r w:rsidRPr="00E36E1A">
        <w:rPr>
          <w:color w:val="000000" w:themeColor="text1"/>
        </w:rPr>
        <w:t>的比例（</w:t>
      </w:r>
      <w:r w:rsidRPr="00E36E1A">
        <w:rPr>
          <w:color w:val="000000" w:themeColor="text1"/>
        </w:rPr>
        <w:t>%</w:t>
      </w:r>
      <w:r w:rsidRPr="00E36E1A">
        <w:rPr>
          <w:color w:val="000000" w:themeColor="text1"/>
        </w:rPr>
        <w:t>）</w:t>
      </w:r>
    </w:p>
    <w:p w14:paraId="501F83FE" w14:textId="1C4DEFD4" w:rsidR="00A15959" w:rsidRPr="00E36E1A" w:rsidRDefault="00A15959" w:rsidP="005C3454">
      <w:pPr>
        <w:rPr>
          <w:color w:val="000000" w:themeColor="text1"/>
        </w:rPr>
      </w:pPr>
      <w:r w:rsidRPr="00E36E1A">
        <w:rPr>
          <w:color w:val="000000" w:themeColor="text1"/>
        </w:rPr>
        <w:t>=</w:t>
      </w:r>
      <w:r w:rsidRPr="00E36E1A">
        <w:rPr>
          <w:color w:val="000000" w:themeColor="text1"/>
        </w:rPr>
        <w:t>小学随迁子女在公办学校就读的学生数</w:t>
      </w:r>
      <w:r w:rsidRPr="00E36E1A">
        <w:rPr>
          <w:color w:val="000000" w:themeColor="text1"/>
        </w:rPr>
        <w:t>/</w:t>
      </w:r>
      <w:r w:rsidRPr="00E36E1A">
        <w:rPr>
          <w:color w:val="000000" w:themeColor="text1"/>
        </w:rPr>
        <w:t>小学随迁子女在校生总数</w:t>
      </w:r>
      <w:r w:rsidRPr="00E36E1A">
        <w:rPr>
          <w:color w:val="000000" w:themeColor="text1"/>
        </w:rPr>
        <w:t>*100%</w:t>
      </w:r>
    </w:p>
    <w:p w14:paraId="641788C1" w14:textId="27FA2F9A" w:rsidR="00A15959" w:rsidRPr="00E36E1A" w:rsidRDefault="00A15959"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）初中随迁子女在公办学校</w:t>
      </w:r>
      <w:r w:rsidRPr="00E36E1A">
        <w:rPr>
          <w:rFonts w:hint="eastAsia"/>
          <w:color w:val="000000" w:themeColor="text1"/>
        </w:rPr>
        <w:t>就读</w:t>
      </w:r>
      <w:r w:rsidRPr="00E36E1A">
        <w:rPr>
          <w:color w:val="000000" w:themeColor="text1"/>
        </w:rPr>
        <w:t>的比例（</w:t>
      </w:r>
      <w:r w:rsidRPr="00E36E1A">
        <w:rPr>
          <w:color w:val="000000" w:themeColor="text1"/>
        </w:rPr>
        <w:t>%</w:t>
      </w:r>
      <w:r w:rsidRPr="00E36E1A">
        <w:rPr>
          <w:color w:val="000000" w:themeColor="text1"/>
        </w:rPr>
        <w:t>）</w:t>
      </w:r>
    </w:p>
    <w:p w14:paraId="75E63A03" w14:textId="41431F41" w:rsidR="00A15959" w:rsidRPr="00E36E1A" w:rsidRDefault="00A15959" w:rsidP="005C3454">
      <w:pPr>
        <w:rPr>
          <w:color w:val="000000" w:themeColor="text1"/>
        </w:rPr>
      </w:pPr>
      <w:r w:rsidRPr="00E36E1A">
        <w:rPr>
          <w:color w:val="000000" w:themeColor="text1"/>
        </w:rPr>
        <w:t>=</w:t>
      </w:r>
      <w:r w:rsidRPr="00E36E1A">
        <w:rPr>
          <w:color w:val="000000" w:themeColor="text1"/>
        </w:rPr>
        <w:t>初中随迁子女在公办学校就读的学生数</w:t>
      </w:r>
      <w:r w:rsidRPr="00E36E1A">
        <w:rPr>
          <w:color w:val="000000" w:themeColor="text1"/>
        </w:rPr>
        <w:t>/</w:t>
      </w:r>
      <w:r w:rsidRPr="00E36E1A">
        <w:rPr>
          <w:color w:val="000000" w:themeColor="text1"/>
        </w:rPr>
        <w:t>初中随迁子女在校生总数</w:t>
      </w:r>
      <w:r w:rsidRPr="00E36E1A">
        <w:rPr>
          <w:color w:val="000000" w:themeColor="text1"/>
        </w:rPr>
        <w:t>*100%</w:t>
      </w:r>
    </w:p>
    <w:p w14:paraId="14F1D56E" w14:textId="4E66EF65" w:rsidR="00955133" w:rsidRPr="00E36E1A" w:rsidRDefault="00955133" w:rsidP="00955133">
      <w:pPr>
        <w:pStyle w:val="5"/>
        <w:ind w:firstLine="482"/>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w:t>
      </w:r>
      <w:r w:rsidRPr="00E36E1A">
        <w:rPr>
          <w:color w:val="000000" w:themeColor="text1"/>
        </w:rPr>
        <w:t>义务教育阶段在校生中随迁子女</w:t>
      </w:r>
      <w:r w:rsidRPr="00E36E1A">
        <w:rPr>
          <w:rFonts w:hint="eastAsia"/>
          <w:color w:val="000000" w:themeColor="text1"/>
        </w:rPr>
        <w:t>享受政府购买学位的</w:t>
      </w:r>
      <w:r w:rsidRPr="00E36E1A">
        <w:rPr>
          <w:color w:val="000000" w:themeColor="text1"/>
        </w:rPr>
        <w:t>比例</w:t>
      </w:r>
      <w:r w:rsidRPr="00E36E1A">
        <w:rPr>
          <w:rFonts w:hint="eastAsia"/>
          <w:color w:val="000000" w:themeColor="text1"/>
        </w:rPr>
        <w:t>（</w:t>
      </w:r>
      <w:r w:rsidRPr="00E36E1A">
        <w:rPr>
          <w:rFonts w:hint="eastAsia"/>
          <w:color w:val="000000" w:themeColor="text1"/>
        </w:rPr>
        <w:t>%</w:t>
      </w:r>
      <w:r w:rsidRPr="00E36E1A">
        <w:rPr>
          <w:rFonts w:hint="eastAsia"/>
          <w:color w:val="000000" w:themeColor="text1"/>
        </w:rPr>
        <w:t>）</w:t>
      </w:r>
    </w:p>
    <w:p w14:paraId="7C93DFFC" w14:textId="51BDB3BE" w:rsidR="00764B45" w:rsidRPr="00E36E1A" w:rsidRDefault="00955133" w:rsidP="00955133">
      <w:pPr>
        <w:rPr>
          <w:color w:val="000000" w:themeColor="text1"/>
        </w:rPr>
      </w:pPr>
      <w:r w:rsidRPr="00E36E1A">
        <w:rPr>
          <w:color w:val="000000" w:themeColor="text1"/>
        </w:rPr>
        <w:t>=</w:t>
      </w:r>
      <w:r w:rsidRPr="00E36E1A">
        <w:rPr>
          <w:color w:val="000000" w:themeColor="text1"/>
        </w:rPr>
        <w:t>义务教育阶段随迁子女</w:t>
      </w:r>
      <w:r w:rsidRPr="00E36E1A">
        <w:rPr>
          <w:rFonts w:hint="eastAsia"/>
          <w:color w:val="000000" w:themeColor="text1"/>
        </w:rPr>
        <w:t>享受政府购买学位</w:t>
      </w:r>
      <w:r w:rsidRPr="00E36E1A">
        <w:rPr>
          <w:color w:val="000000" w:themeColor="text1"/>
        </w:rPr>
        <w:t>的学生数</w:t>
      </w:r>
      <w:r w:rsidRPr="00E36E1A">
        <w:rPr>
          <w:color w:val="000000" w:themeColor="text1"/>
        </w:rPr>
        <w:t>/</w:t>
      </w:r>
      <w:r w:rsidRPr="00E36E1A">
        <w:rPr>
          <w:color w:val="000000" w:themeColor="text1"/>
        </w:rPr>
        <w:t>义务教育阶段随迁子女在校生</w:t>
      </w:r>
      <w:r w:rsidRPr="00E36E1A">
        <w:rPr>
          <w:rFonts w:hint="eastAsia"/>
          <w:color w:val="000000" w:themeColor="text1"/>
        </w:rPr>
        <w:t>总</w:t>
      </w:r>
      <w:r w:rsidRPr="00E36E1A">
        <w:rPr>
          <w:color w:val="000000" w:themeColor="text1"/>
        </w:rPr>
        <w:t>数</w:t>
      </w:r>
      <w:r w:rsidRPr="00E36E1A">
        <w:rPr>
          <w:color w:val="000000" w:themeColor="text1"/>
        </w:rPr>
        <w:t>*100%</w:t>
      </w:r>
    </w:p>
    <w:p w14:paraId="1C1BDE98" w14:textId="0542DECD" w:rsidR="00DB3CB0" w:rsidRPr="00E36E1A" w:rsidRDefault="00DB3CB0" w:rsidP="00DB3CB0">
      <w:pPr>
        <w:pStyle w:val="5"/>
        <w:ind w:firstLine="482"/>
        <w:rPr>
          <w:color w:val="000000" w:themeColor="text1"/>
        </w:rPr>
      </w:pPr>
      <w:r w:rsidRPr="00E36E1A">
        <w:rPr>
          <w:rFonts w:hint="eastAsia"/>
          <w:color w:val="000000" w:themeColor="text1"/>
        </w:rPr>
        <w:lastRenderedPageBreak/>
        <w:t>（</w:t>
      </w:r>
      <w:r w:rsidR="00D17CF6" w:rsidRPr="00E36E1A">
        <w:rPr>
          <w:color w:val="000000" w:themeColor="text1"/>
        </w:rPr>
        <w:t>4</w:t>
      </w:r>
      <w:r w:rsidRPr="00E36E1A">
        <w:rPr>
          <w:rFonts w:hint="eastAsia"/>
          <w:color w:val="000000" w:themeColor="text1"/>
        </w:rPr>
        <w:t>）</w:t>
      </w:r>
      <w:r w:rsidRPr="00E36E1A">
        <w:rPr>
          <w:color w:val="000000" w:themeColor="text1"/>
        </w:rPr>
        <w:t>义务教育阶段在校生中进城务工人员随迁子女在公办学校</w:t>
      </w:r>
      <w:r w:rsidRPr="00E36E1A">
        <w:rPr>
          <w:rFonts w:hint="eastAsia"/>
          <w:color w:val="000000" w:themeColor="text1"/>
        </w:rPr>
        <w:t>就读</w:t>
      </w:r>
      <w:r w:rsidRPr="00E36E1A">
        <w:rPr>
          <w:color w:val="000000" w:themeColor="text1"/>
        </w:rPr>
        <w:t>的比例</w:t>
      </w:r>
      <w:r w:rsidRPr="00E36E1A">
        <w:rPr>
          <w:rFonts w:hint="eastAsia"/>
          <w:color w:val="000000" w:themeColor="text1"/>
        </w:rPr>
        <w:t>（</w:t>
      </w:r>
      <w:r w:rsidRPr="00E36E1A">
        <w:rPr>
          <w:rFonts w:hint="eastAsia"/>
          <w:color w:val="000000" w:themeColor="text1"/>
        </w:rPr>
        <w:t>%</w:t>
      </w:r>
      <w:r w:rsidRPr="00E36E1A">
        <w:rPr>
          <w:rFonts w:hint="eastAsia"/>
          <w:color w:val="000000" w:themeColor="text1"/>
        </w:rPr>
        <w:t>）</w:t>
      </w:r>
    </w:p>
    <w:p w14:paraId="7437294F" w14:textId="6D674B63" w:rsidR="00DB3CB0" w:rsidRPr="00E36E1A" w:rsidRDefault="00DB3CB0" w:rsidP="00DB3CB0">
      <w:pPr>
        <w:rPr>
          <w:color w:val="000000" w:themeColor="text1"/>
        </w:rPr>
      </w:pPr>
      <w:r w:rsidRPr="00E36E1A">
        <w:rPr>
          <w:color w:val="000000" w:themeColor="text1"/>
        </w:rPr>
        <w:t>=</w:t>
      </w:r>
      <w:r w:rsidRPr="00E36E1A">
        <w:rPr>
          <w:color w:val="000000" w:themeColor="text1"/>
        </w:rPr>
        <w:t>义务教育阶段进城务工人员随迁子女在公办学校就读的学生数</w:t>
      </w:r>
      <w:r w:rsidRPr="00E36E1A">
        <w:rPr>
          <w:color w:val="000000" w:themeColor="text1"/>
        </w:rPr>
        <w:t>/</w:t>
      </w:r>
      <w:r w:rsidRPr="00E36E1A">
        <w:rPr>
          <w:color w:val="000000" w:themeColor="text1"/>
        </w:rPr>
        <w:t>义务教育阶段进城务工人员随迁子女在校生</w:t>
      </w:r>
      <w:r w:rsidR="00955133" w:rsidRPr="00E36E1A">
        <w:rPr>
          <w:rFonts w:hint="eastAsia"/>
          <w:color w:val="000000" w:themeColor="text1"/>
        </w:rPr>
        <w:t>总</w:t>
      </w:r>
      <w:r w:rsidRPr="00E36E1A">
        <w:rPr>
          <w:color w:val="000000" w:themeColor="text1"/>
        </w:rPr>
        <w:t>数</w:t>
      </w:r>
      <w:r w:rsidRPr="00E36E1A">
        <w:rPr>
          <w:color w:val="000000" w:themeColor="text1"/>
        </w:rPr>
        <w:t>*100%</w:t>
      </w:r>
    </w:p>
    <w:p w14:paraId="0338AF78" w14:textId="716A1637" w:rsidR="00DB3CB0" w:rsidRPr="00E36E1A" w:rsidRDefault="00DB3CB0" w:rsidP="00DB3CB0">
      <w:pPr>
        <w:pStyle w:val="5"/>
        <w:ind w:firstLine="482"/>
        <w:rPr>
          <w:color w:val="000000" w:themeColor="text1"/>
        </w:rPr>
      </w:pPr>
      <w:r w:rsidRPr="00E36E1A">
        <w:rPr>
          <w:color w:val="000000" w:themeColor="text1"/>
        </w:rPr>
        <w:t>（</w:t>
      </w:r>
      <w:r w:rsidR="00D17CF6" w:rsidRPr="00E36E1A">
        <w:rPr>
          <w:color w:val="000000" w:themeColor="text1"/>
        </w:rPr>
        <w:t>5</w:t>
      </w:r>
      <w:r w:rsidRPr="00E36E1A">
        <w:rPr>
          <w:color w:val="000000" w:themeColor="text1"/>
        </w:rPr>
        <w:t>）小学在校生中进城务工人员随迁子女在公办学校</w:t>
      </w:r>
      <w:r w:rsidRPr="00E36E1A">
        <w:rPr>
          <w:rFonts w:hint="eastAsia"/>
          <w:color w:val="000000" w:themeColor="text1"/>
        </w:rPr>
        <w:t>就读</w:t>
      </w:r>
      <w:r w:rsidRPr="00E36E1A">
        <w:rPr>
          <w:color w:val="000000" w:themeColor="text1"/>
        </w:rPr>
        <w:t>的比例（</w:t>
      </w:r>
      <w:r w:rsidRPr="00E36E1A">
        <w:rPr>
          <w:color w:val="000000" w:themeColor="text1"/>
        </w:rPr>
        <w:t>%</w:t>
      </w:r>
      <w:r w:rsidRPr="00E36E1A">
        <w:rPr>
          <w:color w:val="000000" w:themeColor="text1"/>
        </w:rPr>
        <w:t>）</w:t>
      </w:r>
    </w:p>
    <w:p w14:paraId="30B03422" w14:textId="2725AF5A" w:rsidR="00DB3CB0" w:rsidRPr="00E36E1A" w:rsidRDefault="00DB3CB0" w:rsidP="00DB3CB0">
      <w:pPr>
        <w:rPr>
          <w:color w:val="000000" w:themeColor="text1"/>
        </w:rPr>
      </w:pPr>
      <w:r w:rsidRPr="00E36E1A">
        <w:rPr>
          <w:color w:val="000000" w:themeColor="text1"/>
        </w:rPr>
        <w:t>=</w:t>
      </w:r>
      <w:r w:rsidRPr="00E36E1A">
        <w:rPr>
          <w:color w:val="000000" w:themeColor="text1"/>
        </w:rPr>
        <w:t>小学进城务工人员随迁子女在公办学校就读的学生数</w:t>
      </w:r>
      <w:r w:rsidRPr="00E36E1A">
        <w:rPr>
          <w:color w:val="000000" w:themeColor="text1"/>
        </w:rPr>
        <w:t>/</w:t>
      </w:r>
      <w:r w:rsidRPr="00E36E1A">
        <w:rPr>
          <w:color w:val="000000" w:themeColor="text1"/>
        </w:rPr>
        <w:t>小学进城务工人员随迁子女在校生</w:t>
      </w:r>
      <w:r w:rsidR="00955133" w:rsidRPr="00E36E1A">
        <w:rPr>
          <w:rFonts w:hint="eastAsia"/>
          <w:color w:val="000000" w:themeColor="text1"/>
        </w:rPr>
        <w:t>总</w:t>
      </w:r>
      <w:r w:rsidRPr="00E36E1A">
        <w:rPr>
          <w:color w:val="000000" w:themeColor="text1"/>
        </w:rPr>
        <w:t>数</w:t>
      </w:r>
      <w:r w:rsidRPr="00E36E1A">
        <w:rPr>
          <w:color w:val="000000" w:themeColor="text1"/>
        </w:rPr>
        <w:t>*100%</w:t>
      </w:r>
    </w:p>
    <w:p w14:paraId="72CCD644" w14:textId="0DE34195" w:rsidR="00DB3CB0" w:rsidRPr="00E36E1A" w:rsidRDefault="00DB3CB0" w:rsidP="00DB3CB0">
      <w:pPr>
        <w:pStyle w:val="5"/>
        <w:ind w:firstLine="482"/>
        <w:rPr>
          <w:color w:val="000000" w:themeColor="text1"/>
        </w:rPr>
      </w:pPr>
      <w:r w:rsidRPr="00E36E1A">
        <w:rPr>
          <w:color w:val="000000" w:themeColor="text1"/>
        </w:rPr>
        <w:t>（</w:t>
      </w:r>
      <w:r w:rsidR="00D17CF6" w:rsidRPr="00E36E1A">
        <w:rPr>
          <w:color w:val="000000" w:themeColor="text1"/>
        </w:rPr>
        <w:t>6</w:t>
      </w:r>
      <w:r w:rsidRPr="00E36E1A">
        <w:rPr>
          <w:color w:val="000000" w:themeColor="text1"/>
        </w:rPr>
        <w:t>）初中在校生中进城务工人员随迁子女在公办学校</w:t>
      </w:r>
      <w:r w:rsidRPr="00E36E1A">
        <w:rPr>
          <w:rFonts w:hint="eastAsia"/>
          <w:color w:val="000000" w:themeColor="text1"/>
        </w:rPr>
        <w:t>就读</w:t>
      </w:r>
      <w:r w:rsidRPr="00E36E1A">
        <w:rPr>
          <w:color w:val="000000" w:themeColor="text1"/>
        </w:rPr>
        <w:t>的比例（</w:t>
      </w:r>
      <w:r w:rsidRPr="00E36E1A">
        <w:rPr>
          <w:color w:val="000000" w:themeColor="text1"/>
        </w:rPr>
        <w:t>%</w:t>
      </w:r>
      <w:r w:rsidRPr="00E36E1A">
        <w:rPr>
          <w:color w:val="000000" w:themeColor="text1"/>
        </w:rPr>
        <w:t>）</w:t>
      </w:r>
    </w:p>
    <w:p w14:paraId="3744DE59" w14:textId="4954D7B0" w:rsidR="00DB3CB0" w:rsidRPr="00E36E1A" w:rsidRDefault="00DB3CB0" w:rsidP="00DB3CB0">
      <w:pPr>
        <w:rPr>
          <w:color w:val="000000" w:themeColor="text1"/>
        </w:rPr>
      </w:pPr>
      <w:r w:rsidRPr="00E36E1A">
        <w:rPr>
          <w:color w:val="000000" w:themeColor="text1"/>
        </w:rPr>
        <w:t>=</w:t>
      </w:r>
      <w:r w:rsidRPr="00E36E1A">
        <w:rPr>
          <w:color w:val="000000" w:themeColor="text1"/>
        </w:rPr>
        <w:t>初中进城务工人员随迁子女在公办学校就读的学生数</w:t>
      </w:r>
      <w:r w:rsidRPr="00E36E1A">
        <w:rPr>
          <w:color w:val="000000" w:themeColor="text1"/>
        </w:rPr>
        <w:t>/</w:t>
      </w:r>
      <w:r w:rsidRPr="00E36E1A">
        <w:rPr>
          <w:color w:val="000000" w:themeColor="text1"/>
        </w:rPr>
        <w:t>初中进城务工人员随迁子女在校生</w:t>
      </w:r>
      <w:r w:rsidR="00955133" w:rsidRPr="00E36E1A">
        <w:rPr>
          <w:rFonts w:hint="eastAsia"/>
          <w:color w:val="000000" w:themeColor="text1"/>
        </w:rPr>
        <w:t>总</w:t>
      </w:r>
      <w:r w:rsidRPr="00E36E1A">
        <w:rPr>
          <w:color w:val="000000" w:themeColor="text1"/>
        </w:rPr>
        <w:t>数</w:t>
      </w:r>
      <w:r w:rsidRPr="00E36E1A">
        <w:rPr>
          <w:color w:val="000000" w:themeColor="text1"/>
        </w:rPr>
        <w:t>*100%</w:t>
      </w:r>
    </w:p>
    <w:p w14:paraId="68F6C0F6" w14:textId="50F0DD7E" w:rsidR="00764B45" w:rsidRPr="00E36E1A" w:rsidRDefault="00764B45" w:rsidP="00764B45">
      <w:pPr>
        <w:pStyle w:val="5"/>
        <w:ind w:firstLine="482"/>
        <w:rPr>
          <w:color w:val="000000" w:themeColor="text1"/>
        </w:rPr>
      </w:pPr>
      <w:r w:rsidRPr="00E36E1A">
        <w:rPr>
          <w:rFonts w:hint="eastAsia"/>
          <w:color w:val="000000" w:themeColor="text1"/>
        </w:rPr>
        <w:t>（</w:t>
      </w:r>
      <w:r w:rsidR="00D17CF6" w:rsidRPr="00E36E1A">
        <w:rPr>
          <w:color w:val="000000" w:themeColor="text1"/>
        </w:rPr>
        <w:t>7</w:t>
      </w:r>
      <w:r w:rsidRPr="00E36E1A">
        <w:rPr>
          <w:rFonts w:hint="eastAsia"/>
          <w:color w:val="000000" w:themeColor="text1"/>
        </w:rPr>
        <w:t>）</w:t>
      </w:r>
      <w:r w:rsidRPr="00E36E1A">
        <w:rPr>
          <w:color w:val="000000" w:themeColor="text1"/>
        </w:rPr>
        <w:t>义务教育阶段在校生中进城务工人员随迁子女</w:t>
      </w:r>
      <w:r w:rsidR="00955133" w:rsidRPr="00E36E1A">
        <w:rPr>
          <w:rFonts w:hint="eastAsia"/>
          <w:color w:val="000000" w:themeColor="text1"/>
        </w:rPr>
        <w:t>享受政府购买学位的</w:t>
      </w:r>
      <w:r w:rsidRPr="00E36E1A">
        <w:rPr>
          <w:color w:val="000000" w:themeColor="text1"/>
        </w:rPr>
        <w:t>比例</w:t>
      </w:r>
      <w:r w:rsidRPr="00E36E1A">
        <w:rPr>
          <w:rFonts w:hint="eastAsia"/>
          <w:color w:val="000000" w:themeColor="text1"/>
        </w:rPr>
        <w:t>（</w:t>
      </w:r>
      <w:r w:rsidRPr="00E36E1A">
        <w:rPr>
          <w:rFonts w:hint="eastAsia"/>
          <w:color w:val="000000" w:themeColor="text1"/>
        </w:rPr>
        <w:t>%</w:t>
      </w:r>
      <w:r w:rsidRPr="00E36E1A">
        <w:rPr>
          <w:rFonts w:hint="eastAsia"/>
          <w:color w:val="000000" w:themeColor="text1"/>
        </w:rPr>
        <w:t>）</w:t>
      </w:r>
    </w:p>
    <w:p w14:paraId="60441CC6" w14:textId="229EF5AB" w:rsidR="00764B45" w:rsidRPr="00E36E1A" w:rsidRDefault="00764B45" w:rsidP="00764B45">
      <w:pPr>
        <w:rPr>
          <w:color w:val="000000" w:themeColor="text1"/>
        </w:rPr>
      </w:pPr>
      <w:r w:rsidRPr="00E36E1A">
        <w:rPr>
          <w:color w:val="000000" w:themeColor="text1"/>
        </w:rPr>
        <w:t>=</w:t>
      </w:r>
      <w:r w:rsidRPr="00E36E1A">
        <w:rPr>
          <w:color w:val="000000" w:themeColor="text1"/>
        </w:rPr>
        <w:t>义务教育阶段进城务工人员随迁子女</w:t>
      </w:r>
      <w:r w:rsidR="00955133" w:rsidRPr="00E36E1A">
        <w:rPr>
          <w:rFonts w:hint="eastAsia"/>
          <w:color w:val="000000" w:themeColor="text1"/>
        </w:rPr>
        <w:t>享受政府购买学位</w:t>
      </w:r>
      <w:r w:rsidRPr="00E36E1A">
        <w:rPr>
          <w:color w:val="000000" w:themeColor="text1"/>
        </w:rPr>
        <w:t>的学生数</w:t>
      </w:r>
      <w:r w:rsidRPr="00E36E1A">
        <w:rPr>
          <w:color w:val="000000" w:themeColor="text1"/>
        </w:rPr>
        <w:t>/</w:t>
      </w:r>
      <w:r w:rsidRPr="00E36E1A">
        <w:rPr>
          <w:color w:val="000000" w:themeColor="text1"/>
        </w:rPr>
        <w:t>义务教育阶段进城务工人员随迁子女在校生</w:t>
      </w:r>
      <w:r w:rsidR="00955133" w:rsidRPr="00E36E1A">
        <w:rPr>
          <w:rFonts w:hint="eastAsia"/>
          <w:color w:val="000000" w:themeColor="text1"/>
        </w:rPr>
        <w:t>总</w:t>
      </w:r>
      <w:r w:rsidRPr="00E36E1A">
        <w:rPr>
          <w:color w:val="000000" w:themeColor="text1"/>
        </w:rPr>
        <w:t>数</w:t>
      </w:r>
      <w:r w:rsidRPr="00E36E1A">
        <w:rPr>
          <w:color w:val="000000" w:themeColor="text1"/>
        </w:rPr>
        <w:t>*100%</w:t>
      </w:r>
    </w:p>
    <w:p w14:paraId="7B29BFA8" w14:textId="67BCA40A" w:rsidR="00B574C4" w:rsidRPr="00E36E1A" w:rsidRDefault="00DE6158" w:rsidP="0088558A">
      <w:pPr>
        <w:pStyle w:val="2"/>
        <w:rPr>
          <w:b w:val="0"/>
          <w:bCs w:val="0"/>
          <w:color w:val="000000" w:themeColor="text1"/>
        </w:rPr>
      </w:pPr>
      <w:bookmarkStart w:id="46" w:name="_Toc54862029"/>
      <w:bookmarkStart w:id="47" w:name="_Toc59961124"/>
      <w:bookmarkStart w:id="48" w:name="_Toc9848770"/>
      <w:r w:rsidRPr="00E36E1A">
        <w:rPr>
          <w:color w:val="000000" w:themeColor="text1"/>
        </w:rPr>
        <w:t>22</w:t>
      </w:r>
      <w:r w:rsidR="00B574C4" w:rsidRPr="00E36E1A">
        <w:rPr>
          <w:color w:val="000000" w:themeColor="text1"/>
        </w:rPr>
        <w:t xml:space="preserve">. </w:t>
      </w:r>
      <w:r w:rsidR="00B574C4" w:rsidRPr="00E36E1A">
        <w:rPr>
          <w:rFonts w:hint="eastAsia"/>
          <w:color w:val="000000" w:themeColor="text1"/>
        </w:rPr>
        <w:t>残疾儿童少年义务</w:t>
      </w:r>
      <w:r w:rsidR="00B574C4" w:rsidRPr="00E36E1A">
        <w:rPr>
          <w:color w:val="000000" w:themeColor="text1"/>
        </w:rPr>
        <w:t>教育</w:t>
      </w:r>
      <w:r w:rsidR="00B574C4" w:rsidRPr="00E36E1A">
        <w:rPr>
          <w:rFonts w:hint="eastAsia"/>
          <w:color w:val="000000" w:themeColor="text1"/>
        </w:rPr>
        <w:t>阶段入学率（%）</w:t>
      </w:r>
      <w:bookmarkEnd w:id="46"/>
      <w:bookmarkEnd w:id="47"/>
    </w:p>
    <w:p w14:paraId="0BAA8838" w14:textId="77777777" w:rsidR="00B574C4" w:rsidRPr="00E36E1A" w:rsidRDefault="00B574C4" w:rsidP="00B574C4">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残疾儿童少年义务教育阶段入学率，是指残疾儿童少年义务教育阶段已入学人数（含送教上门）占残疾儿童少年适龄人口总数的百分比。入学人数包括在特殊教育学校就读、在普通中小学随班就读、在普通学校附设特教班学习学生以及送教上门学生，残疾儿童少年适龄人口指</w:t>
      </w:r>
      <w:r w:rsidRPr="00E36E1A">
        <w:rPr>
          <w:rFonts w:hint="eastAsia"/>
          <w:color w:val="000000" w:themeColor="text1"/>
        </w:rPr>
        <w:t>6</w:t>
      </w:r>
      <w:r w:rsidRPr="00E36E1A">
        <w:rPr>
          <w:rFonts w:hint="eastAsia"/>
          <w:color w:val="000000" w:themeColor="text1"/>
        </w:rPr>
        <w:t>～</w:t>
      </w:r>
      <w:r w:rsidRPr="00E36E1A">
        <w:rPr>
          <w:rFonts w:hint="eastAsia"/>
          <w:color w:val="000000" w:themeColor="text1"/>
        </w:rPr>
        <w:t>1</w:t>
      </w:r>
      <w:r w:rsidRPr="00E36E1A">
        <w:rPr>
          <w:color w:val="000000" w:themeColor="text1"/>
        </w:rPr>
        <w:t>4</w:t>
      </w:r>
      <w:r w:rsidRPr="00E36E1A">
        <w:rPr>
          <w:rFonts w:hint="eastAsia"/>
          <w:color w:val="000000" w:themeColor="text1"/>
        </w:rPr>
        <w:t>岁残疾儿童少年总数。</w:t>
      </w:r>
    </w:p>
    <w:p w14:paraId="28388D4F" w14:textId="77777777" w:rsidR="00B574C4" w:rsidRPr="00E36E1A" w:rsidRDefault="00B574C4" w:rsidP="00B574C4">
      <w:pPr>
        <w:ind w:firstLine="482"/>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该指标是教育公平的重要表征，是体现国家对残疾教育儿童少年的重视和关怀的重要指标</w:t>
      </w:r>
      <w:r w:rsidRPr="00E36E1A">
        <w:rPr>
          <w:color w:val="000000" w:themeColor="text1"/>
        </w:rPr>
        <w:t>。</w:t>
      </w:r>
    </w:p>
    <w:p w14:paraId="46E22F33" w14:textId="74DE8448" w:rsidR="00B574C4" w:rsidRPr="00E36E1A" w:rsidRDefault="00B574C4" w:rsidP="00B574C4">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残疾儿童少年义务教育</w:t>
      </w:r>
      <w:r w:rsidRPr="00E36E1A">
        <w:rPr>
          <w:color w:val="000000" w:themeColor="text1"/>
        </w:rPr>
        <w:t>阶段</w:t>
      </w:r>
      <w:r w:rsidRPr="00E36E1A">
        <w:rPr>
          <w:rFonts w:hint="eastAsia"/>
          <w:color w:val="000000" w:themeColor="text1"/>
        </w:rPr>
        <w:t>入学率</w:t>
      </w:r>
      <w:r w:rsidRPr="00E36E1A">
        <w:rPr>
          <w:color w:val="000000" w:themeColor="text1"/>
        </w:rPr>
        <w:t>=</w:t>
      </w:r>
      <w:r w:rsidRPr="00E36E1A">
        <w:rPr>
          <w:rFonts w:hint="eastAsia"/>
          <w:color w:val="000000" w:themeColor="text1"/>
        </w:rPr>
        <w:t>残疾儿童少年义务教育</w:t>
      </w:r>
      <w:r w:rsidRPr="00E36E1A">
        <w:rPr>
          <w:color w:val="000000" w:themeColor="text1"/>
        </w:rPr>
        <w:t>阶段</w:t>
      </w:r>
      <w:r w:rsidRPr="00E36E1A">
        <w:rPr>
          <w:rFonts w:hint="eastAsia"/>
          <w:color w:val="000000" w:themeColor="text1"/>
        </w:rPr>
        <w:t>入学学生总数</w:t>
      </w:r>
      <w:r w:rsidRPr="00E36E1A">
        <w:rPr>
          <w:color w:val="000000" w:themeColor="text1"/>
        </w:rPr>
        <w:t>/</w:t>
      </w:r>
      <w:r w:rsidRPr="00E36E1A">
        <w:rPr>
          <w:rFonts w:hint="eastAsia"/>
          <w:color w:val="000000" w:themeColor="text1"/>
        </w:rPr>
        <w:t>6</w:t>
      </w:r>
      <w:r w:rsidRPr="00E36E1A">
        <w:rPr>
          <w:rFonts w:hint="eastAsia"/>
          <w:color w:val="000000" w:themeColor="text1"/>
        </w:rPr>
        <w:t>～</w:t>
      </w:r>
      <w:r w:rsidRPr="00E36E1A">
        <w:rPr>
          <w:rFonts w:hint="eastAsia"/>
          <w:color w:val="000000" w:themeColor="text1"/>
        </w:rPr>
        <w:t>1</w:t>
      </w:r>
      <w:r w:rsidRPr="00E36E1A">
        <w:rPr>
          <w:color w:val="000000" w:themeColor="text1"/>
        </w:rPr>
        <w:t>4</w:t>
      </w:r>
      <w:r w:rsidRPr="00E36E1A">
        <w:rPr>
          <w:rFonts w:hint="eastAsia"/>
          <w:color w:val="000000" w:themeColor="text1"/>
        </w:rPr>
        <w:t>岁残疾儿童少年总数</w:t>
      </w:r>
      <w:r w:rsidRPr="00E36E1A">
        <w:rPr>
          <w:rFonts w:hint="eastAsia"/>
          <w:color w:val="000000" w:themeColor="text1"/>
        </w:rPr>
        <w:t>*10</w:t>
      </w:r>
      <w:r w:rsidRPr="00E36E1A">
        <w:rPr>
          <w:color w:val="000000" w:themeColor="text1"/>
        </w:rPr>
        <w:t>0%</w:t>
      </w:r>
    </w:p>
    <w:p w14:paraId="6E39958F" w14:textId="77777777" w:rsidR="00B574C4" w:rsidRPr="00E36E1A" w:rsidRDefault="00B574C4" w:rsidP="00B574C4">
      <w:pPr>
        <w:ind w:firstLine="482"/>
        <w:rPr>
          <w:color w:val="000000" w:themeColor="text1"/>
        </w:rPr>
      </w:pPr>
      <w:r w:rsidRPr="00E36E1A">
        <w:rPr>
          <w:rFonts w:ascii="黑体" w:eastAsia="黑体" w:hAnsi="黑体"/>
          <w:b/>
          <w:color w:val="000000" w:themeColor="text1"/>
        </w:rPr>
        <w:t>数据来源：</w:t>
      </w:r>
      <w:r w:rsidRPr="00E36E1A">
        <w:rPr>
          <w:rFonts w:hint="eastAsia"/>
          <w:color w:val="000000" w:themeColor="text1"/>
        </w:rPr>
        <w:t>教育事业统计、全国残疾人抽样调查</w:t>
      </w:r>
    </w:p>
    <w:p w14:paraId="322B8D94" w14:textId="568F28C6" w:rsidR="00B574C4" w:rsidRPr="00E36E1A" w:rsidRDefault="00B574C4" w:rsidP="00B574C4">
      <w:pPr>
        <w:ind w:firstLine="482"/>
        <w:rPr>
          <w:color w:val="000000" w:themeColor="text1"/>
        </w:rPr>
      </w:pPr>
      <w:r w:rsidRPr="00E36E1A">
        <w:rPr>
          <w:rFonts w:ascii="黑体" w:eastAsia="黑体" w:hAnsi="黑体" w:hint="eastAsia"/>
          <w:b/>
          <w:color w:val="000000" w:themeColor="text1"/>
        </w:rPr>
        <w:t>指标分解：</w:t>
      </w:r>
      <w:r w:rsidR="00656BB6" w:rsidRPr="00E36E1A">
        <w:rPr>
          <w:rFonts w:hint="eastAsia"/>
          <w:color w:val="000000" w:themeColor="text1"/>
        </w:rPr>
        <w:t>分</w:t>
      </w:r>
      <w:r w:rsidRPr="00E36E1A">
        <w:rPr>
          <w:color w:val="000000" w:themeColor="text1"/>
        </w:rPr>
        <w:t>学段</w:t>
      </w:r>
    </w:p>
    <w:p w14:paraId="4BE33FB5" w14:textId="77777777" w:rsidR="00B574C4" w:rsidRPr="00E36E1A" w:rsidRDefault="00B574C4" w:rsidP="00B574C4">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w:t>
      </w:r>
      <w:r w:rsidRPr="00E36E1A">
        <w:rPr>
          <w:rFonts w:hint="eastAsia"/>
          <w:color w:val="000000" w:themeColor="text1"/>
        </w:rPr>
        <w:t>、省级</w:t>
      </w:r>
    </w:p>
    <w:p w14:paraId="680FCD88" w14:textId="77777777" w:rsidR="00B574C4" w:rsidRPr="00E36E1A" w:rsidRDefault="00B574C4" w:rsidP="00B574C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残疾儿童少年义务</w:t>
      </w:r>
      <w:r w:rsidRPr="00E36E1A">
        <w:rPr>
          <w:color w:val="000000" w:themeColor="text1"/>
        </w:rPr>
        <w:t>教育</w:t>
      </w:r>
      <w:r w:rsidRPr="00E36E1A">
        <w:rPr>
          <w:rFonts w:hint="eastAsia"/>
          <w:color w:val="000000" w:themeColor="text1"/>
        </w:rPr>
        <w:t>阶段入学率越高，说明残疾儿童少年入学机会得到的保障越充分，其基本教育需求得到满足的程度越高，也反映了国家对残疾儿童少年的关怀程度越高。</w:t>
      </w:r>
    </w:p>
    <w:p w14:paraId="414CBEE3" w14:textId="77777777" w:rsidR="00B574C4" w:rsidRPr="00E36E1A" w:rsidRDefault="00B574C4" w:rsidP="00B574C4">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第一，该指标是数量层面的指标，在数量层面上对残疾儿童少年入学情况进行阐释，不能反映特殊教育质量；第二，大量没有办理残疾证的残疾儿童少年在普通学校“隐性随班就读”，为这个指标的统计提出了挑战；第三，当前我国还缺乏有关分龄残疾儿童少年总数的准确统计。</w:t>
      </w:r>
    </w:p>
    <w:p w14:paraId="3843D432" w14:textId="3262D8B4" w:rsidR="00B574C4" w:rsidRPr="00E36E1A" w:rsidRDefault="00B574C4"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）残疾儿童少年</w:t>
      </w:r>
      <w:r w:rsidRPr="00E36E1A">
        <w:rPr>
          <w:color w:val="000000" w:themeColor="text1"/>
        </w:rPr>
        <w:t>小学</w:t>
      </w:r>
      <w:r w:rsidRPr="00E36E1A">
        <w:rPr>
          <w:rFonts w:hint="eastAsia"/>
          <w:color w:val="000000" w:themeColor="text1"/>
        </w:rPr>
        <w:t>入学率</w:t>
      </w:r>
      <w:r w:rsidR="008C5E83">
        <w:rPr>
          <w:rFonts w:hint="eastAsia"/>
          <w:color w:val="000000" w:themeColor="text1"/>
        </w:rPr>
        <w:t>（</w:t>
      </w:r>
      <w:r w:rsidR="008C5E83">
        <w:rPr>
          <w:rFonts w:hint="eastAsia"/>
          <w:color w:val="000000" w:themeColor="text1"/>
        </w:rPr>
        <w:t>%</w:t>
      </w:r>
      <w:r w:rsidR="008C5E83">
        <w:rPr>
          <w:rFonts w:hint="eastAsia"/>
          <w:color w:val="000000" w:themeColor="text1"/>
        </w:rPr>
        <w:t>）</w:t>
      </w:r>
    </w:p>
    <w:p w14:paraId="1D3051D1" w14:textId="77777777" w:rsidR="00B574C4" w:rsidRPr="00E36E1A" w:rsidRDefault="00B574C4" w:rsidP="00B574C4">
      <w:pPr>
        <w:rPr>
          <w:color w:val="000000" w:themeColor="text1"/>
        </w:rPr>
      </w:pPr>
      <w:r w:rsidRPr="00E36E1A">
        <w:rPr>
          <w:rFonts w:hint="eastAsia"/>
          <w:color w:val="000000" w:themeColor="text1"/>
        </w:rPr>
        <w:t>=</w:t>
      </w:r>
      <w:r w:rsidRPr="00E36E1A">
        <w:rPr>
          <w:rFonts w:hint="eastAsia"/>
          <w:color w:val="000000" w:themeColor="text1"/>
        </w:rPr>
        <w:t>就读小学阶段的残疾儿童少年总数</w:t>
      </w:r>
      <w:r w:rsidRPr="00E36E1A">
        <w:rPr>
          <w:rFonts w:hint="eastAsia"/>
          <w:color w:val="000000" w:themeColor="text1"/>
        </w:rPr>
        <w:t>/ 6</w:t>
      </w:r>
      <w:r w:rsidRPr="00E36E1A">
        <w:rPr>
          <w:rFonts w:hint="eastAsia"/>
          <w:color w:val="000000" w:themeColor="text1"/>
        </w:rPr>
        <w:t>～</w:t>
      </w:r>
      <w:r w:rsidRPr="00E36E1A">
        <w:rPr>
          <w:rFonts w:hint="eastAsia"/>
          <w:color w:val="000000" w:themeColor="text1"/>
        </w:rPr>
        <w:t>1</w:t>
      </w:r>
      <w:r w:rsidRPr="00E36E1A">
        <w:rPr>
          <w:color w:val="000000" w:themeColor="text1"/>
        </w:rPr>
        <w:t>1</w:t>
      </w:r>
      <w:r w:rsidRPr="00E36E1A">
        <w:rPr>
          <w:rFonts w:hint="eastAsia"/>
          <w:color w:val="000000" w:themeColor="text1"/>
        </w:rPr>
        <w:t>岁残疾儿童少年总数×</w:t>
      </w:r>
      <w:r w:rsidRPr="00E36E1A">
        <w:rPr>
          <w:rFonts w:hint="eastAsia"/>
          <w:color w:val="000000" w:themeColor="text1"/>
        </w:rPr>
        <w:t>100</w:t>
      </w:r>
      <w:r w:rsidRPr="00E36E1A">
        <w:rPr>
          <w:color w:val="000000" w:themeColor="text1"/>
        </w:rPr>
        <w:t>%</w:t>
      </w:r>
    </w:p>
    <w:p w14:paraId="61BF759F" w14:textId="027AF319" w:rsidR="00B574C4" w:rsidRPr="00E36E1A" w:rsidRDefault="00B574C4" w:rsidP="00545EE2">
      <w:pPr>
        <w:pStyle w:val="5"/>
        <w:ind w:firstLine="482"/>
        <w:rPr>
          <w:color w:val="000000" w:themeColor="text1"/>
        </w:rPr>
      </w:pPr>
      <w:r w:rsidRPr="00E36E1A">
        <w:rPr>
          <w:rFonts w:hint="eastAsia"/>
          <w:color w:val="000000" w:themeColor="text1"/>
        </w:rPr>
        <w:t>（</w:t>
      </w:r>
      <w:r w:rsidRPr="00E36E1A">
        <w:rPr>
          <w:color w:val="000000" w:themeColor="text1"/>
        </w:rPr>
        <w:t>2</w:t>
      </w:r>
      <w:r w:rsidRPr="00E36E1A">
        <w:rPr>
          <w:rFonts w:hint="eastAsia"/>
          <w:color w:val="000000" w:themeColor="text1"/>
        </w:rPr>
        <w:t>）残疾</w:t>
      </w:r>
      <w:r w:rsidR="004A7FAE" w:rsidRPr="00E36E1A">
        <w:rPr>
          <w:rFonts w:hint="eastAsia"/>
          <w:color w:val="000000" w:themeColor="text1"/>
        </w:rPr>
        <w:t>儿童</w:t>
      </w:r>
      <w:r w:rsidRPr="00E36E1A">
        <w:rPr>
          <w:rFonts w:hint="eastAsia"/>
          <w:color w:val="000000" w:themeColor="text1"/>
        </w:rPr>
        <w:t>少年初中入学率</w:t>
      </w:r>
      <w:r w:rsidR="008C5E83">
        <w:rPr>
          <w:rFonts w:hint="eastAsia"/>
          <w:color w:val="000000" w:themeColor="text1"/>
        </w:rPr>
        <w:t>（</w:t>
      </w:r>
      <w:r w:rsidR="008C5E83">
        <w:rPr>
          <w:rFonts w:hint="eastAsia"/>
          <w:color w:val="000000" w:themeColor="text1"/>
        </w:rPr>
        <w:t>%</w:t>
      </w:r>
      <w:r w:rsidR="008C5E83">
        <w:rPr>
          <w:rFonts w:hint="eastAsia"/>
          <w:color w:val="000000" w:themeColor="text1"/>
        </w:rPr>
        <w:t>）</w:t>
      </w:r>
      <w:r w:rsidR="008C5E83">
        <w:rPr>
          <w:rFonts w:hint="eastAsia"/>
          <w:color w:val="000000" w:themeColor="text1"/>
        </w:rPr>
        <w:t xml:space="preserve"> </w:t>
      </w:r>
    </w:p>
    <w:p w14:paraId="63B4B8FA" w14:textId="4D1C1902" w:rsidR="000E0D8D" w:rsidRPr="00E36E1A" w:rsidRDefault="00B574C4" w:rsidP="00B574C4">
      <w:pPr>
        <w:rPr>
          <w:color w:val="000000" w:themeColor="text1"/>
        </w:rPr>
      </w:pPr>
      <w:r w:rsidRPr="00E36E1A">
        <w:rPr>
          <w:color w:val="000000" w:themeColor="text1"/>
        </w:rPr>
        <w:t>=</w:t>
      </w:r>
      <w:r w:rsidRPr="00E36E1A">
        <w:rPr>
          <w:rFonts w:hint="eastAsia"/>
          <w:color w:val="000000" w:themeColor="text1"/>
        </w:rPr>
        <w:t>就读初中阶段的残疾儿童少年总数</w:t>
      </w:r>
      <w:r w:rsidRPr="00E36E1A">
        <w:rPr>
          <w:rFonts w:hint="eastAsia"/>
          <w:color w:val="000000" w:themeColor="text1"/>
        </w:rPr>
        <w:t>/</w:t>
      </w:r>
      <w:r w:rsidRPr="00E36E1A">
        <w:rPr>
          <w:color w:val="000000" w:themeColor="text1"/>
        </w:rPr>
        <w:t>12</w:t>
      </w:r>
      <w:r w:rsidRPr="00E36E1A">
        <w:rPr>
          <w:rFonts w:hint="eastAsia"/>
          <w:color w:val="000000" w:themeColor="text1"/>
        </w:rPr>
        <w:t>～</w:t>
      </w:r>
      <w:r w:rsidRPr="00E36E1A">
        <w:rPr>
          <w:rFonts w:hint="eastAsia"/>
          <w:color w:val="000000" w:themeColor="text1"/>
        </w:rPr>
        <w:t>1</w:t>
      </w:r>
      <w:r w:rsidRPr="00E36E1A">
        <w:rPr>
          <w:color w:val="000000" w:themeColor="text1"/>
        </w:rPr>
        <w:t>4</w:t>
      </w:r>
      <w:r w:rsidRPr="00E36E1A">
        <w:rPr>
          <w:rFonts w:hint="eastAsia"/>
          <w:color w:val="000000" w:themeColor="text1"/>
        </w:rPr>
        <w:t>岁残疾儿童少年总数×</w:t>
      </w:r>
      <w:r w:rsidRPr="00E36E1A">
        <w:rPr>
          <w:rFonts w:hint="eastAsia"/>
          <w:color w:val="000000" w:themeColor="text1"/>
        </w:rPr>
        <w:t>1</w:t>
      </w:r>
      <w:r w:rsidRPr="00E36E1A">
        <w:rPr>
          <w:color w:val="000000" w:themeColor="text1"/>
        </w:rPr>
        <w:t>00%</w:t>
      </w:r>
    </w:p>
    <w:p w14:paraId="4C94BFAE" w14:textId="262D40E0" w:rsidR="000E0D8D" w:rsidRPr="00E36E1A" w:rsidRDefault="00DE6158" w:rsidP="005C3454">
      <w:pPr>
        <w:pStyle w:val="2"/>
        <w:rPr>
          <w:color w:val="000000" w:themeColor="text1"/>
        </w:rPr>
      </w:pPr>
      <w:bookmarkStart w:id="49" w:name="_Toc398192897"/>
      <w:bookmarkStart w:id="50" w:name="_Toc59961125"/>
      <w:r w:rsidRPr="00E36E1A">
        <w:rPr>
          <w:color w:val="000000" w:themeColor="text1"/>
        </w:rPr>
        <w:lastRenderedPageBreak/>
        <w:t>23</w:t>
      </w:r>
      <w:r w:rsidR="000E0D8D" w:rsidRPr="00E36E1A">
        <w:rPr>
          <w:color w:val="000000" w:themeColor="text1"/>
        </w:rPr>
        <w:t>. 义务教育阶段</w:t>
      </w:r>
      <w:r w:rsidR="000E0D8D" w:rsidRPr="00E36E1A">
        <w:rPr>
          <w:rFonts w:hint="eastAsia"/>
          <w:color w:val="000000" w:themeColor="text1"/>
        </w:rPr>
        <w:t>随</w:t>
      </w:r>
      <w:r w:rsidR="000E0D8D" w:rsidRPr="00E36E1A">
        <w:rPr>
          <w:color w:val="000000" w:themeColor="text1"/>
        </w:rPr>
        <w:t>班就读和在普通学校附设特教班学习的</w:t>
      </w:r>
      <w:r w:rsidR="000E0D8D" w:rsidRPr="00E36E1A">
        <w:rPr>
          <w:rFonts w:hint="eastAsia"/>
          <w:color w:val="000000" w:themeColor="text1"/>
        </w:rPr>
        <w:t>残疾人</w:t>
      </w:r>
      <w:r w:rsidR="000E0D8D" w:rsidRPr="00E36E1A">
        <w:rPr>
          <w:color w:val="000000" w:themeColor="text1"/>
        </w:rPr>
        <w:t>比例（%）</w:t>
      </w:r>
      <w:bookmarkEnd w:id="49"/>
      <w:bookmarkEnd w:id="50"/>
    </w:p>
    <w:p w14:paraId="018A4244" w14:textId="311EA333" w:rsidR="000E0D8D" w:rsidRPr="00E36E1A" w:rsidRDefault="000E0D8D"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义务教育阶段随班就读和在普通学校附设特教班学习的</w:t>
      </w:r>
      <w:r w:rsidRPr="00E36E1A">
        <w:rPr>
          <w:rFonts w:hint="eastAsia"/>
          <w:color w:val="000000" w:themeColor="text1"/>
        </w:rPr>
        <w:t>残疾人</w:t>
      </w:r>
      <w:r w:rsidRPr="00E36E1A">
        <w:rPr>
          <w:color w:val="000000" w:themeColor="text1"/>
        </w:rPr>
        <w:t>比例</w:t>
      </w:r>
      <w:r w:rsidRPr="00E36E1A">
        <w:rPr>
          <w:rFonts w:hint="eastAsia"/>
          <w:color w:val="000000" w:themeColor="text1"/>
        </w:rPr>
        <w:t>，是</w:t>
      </w:r>
      <w:r w:rsidRPr="00E36E1A">
        <w:rPr>
          <w:color w:val="000000" w:themeColor="text1"/>
        </w:rPr>
        <w:t>指义务教育阶段随班就读和在普通学校附设特教班学习的残疾儿童少年在校生数占义务教育阶段特殊教育在校生总数的百分比。</w:t>
      </w:r>
    </w:p>
    <w:p w14:paraId="301CEC31" w14:textId="7F679C7D" w:rsidR="000E0D8D" w:rsidRPr="00E36E1A" w:rsidRDefault="000E0D8D"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该指标可以监测和评价全国及各地的</w:t>
      </w:r>
      <w:r w:rsidRPr="00E36E1A">
        <w:rPr>
          <w:rFonts w:hint="eastAsia"/>
          <w:color w:val="000000" w:themeColor="text1"/>
        </w:rPr>
        <w:t>特殊教育发</w:t>
      </w:r>
      <w:r w:rsidRPr="00E36E1A">
        <w:rPr>
          <w:color w:val="000000" w:themeColor="text1"/>
        </w:rPr>
        <w:t>展</w:t>
      </w:r>
      <w:r w:rsidRPr="00E36E1A">
        <w:rPr>
          <w:rFonts w:hint="eastAsia"/>
          <w:color w:val="000000" w:themeColor="text1"/>
        </w:rPr>
        <w:t>状况</w:t>
      </w:r>
      <w:r w:rsidRPr="00E36E1A">
        <w:rPr>
          <w:color w:val="000000" w:themeColor="text1"/>
        </w:rPr>
        <w:t>。</w:t>
      </w:r>
    </w:p>
    <w:p w14:paraId="609DE433" w14:textId="12F90622" w:rsidR="000E0D8D" w:rsidRPr="00E36E1A" w:rsidRDefault="000E0D8D"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义务教育阶段随班就读和在普通学校附设特教班学习的</w:t>
      </w:r>
      <w:r w:rsidRPr="00E36E1A">
        <w:rPr>
          <w:rFonts w:hint="eastAsia"/>
          <w:color w:val="000000" w:themeColor="text1"/>
        </w:rPr>
        <w:t>残疾人</w:t>
      </w:r>
      <w:r w:rsidRPr="00E36E1A">
        <w:rPr>
          <w:color w:val="000000" w:themeColor="text1"/>
        </w:rPr>
        <w:t>比例</w:t>
      </w:r>
      <w:r w:rsidRPr="00E36E1A">
        <w:rPr>
          <w:color w:val="000000" w:themeColor="text1"/>
        </w:rPr>
        <w:t>=</w:t>
      </w:r>
      <w:r w:rsidRPr="00E36E1A">
        <w:rPr>
          <w:color w:val="000000" w:themeColor="text1"/>
        </w:rPr>
        <w:t>义务教育阶段随班就读和在普通学校附设特教班学习的残疾儿童少年在校生数</w:t>
      </w:r>
      <w:r w:rsidRPr="00E36E1A">
        <w:rPr>
          <w:color w:val="000000" w:themeColor="text1"/>
        </w:rPr>
        <w:t>/</w:t>
      </w:r>
      <w:r w:rsidRPr="00E36E1A">
        <w:rPr>
          <w:color w:val="000000" w:themeColor="text1"/>
        </w:rPr>
        <w:t>义务教育阶段特殊教育在校生总数</w:t>
      </w:r>
      <w:r w:rsidRPr="00E36E1A">
        <w:rPr>
          <w:color w:val="000000" w:themeColor="text1"/>
        </w:rPr>
        <w:t>*100%</w:t>
      </w:r>
    </w:p>
    <w:p w14:paraId="24485A0C" w14:textId="2F69571A" w:rsidR="000E0D8D" w:rsidRPr="00E36E1A" w:rsidRDefault="000E0D8D"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06B35488" w14:textId="52B196D3" w:rsidR="000E0D8D" w:rsidRPr="00E36E1A" w:rsidRDefault="000E0D8D"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004A7FAE" w:rsidRPr="00E36E1A">
        <w:rPr>
          <w:rFonts w:hint="eastAsia"/>
          <w:color w:val="000000" w:themeColor="text1"/>
        </w:rPr>
        <w:t>学段</w:t>
      </w:r>
    </w:p>
    <w:p w14:paraId="28BE948A" w14:textId="77777777" w:rsidR="000E0D8D" w:rsidRPr="00E36E1A" w:rsidRDefault="000E0D8D" w:rsidP="005C3454">
      <w:pPr>
        <w:ind w:firstLine="482"/>
        <w:rPr>
          <w:b/>
          <w:color w:val="000000" w:themeColor="text1"/>
        </w:rPr>
      </w:pPr>
      <w:r w:rsidRPr="00E36E1A">
        <w:rPr>
          <w:rFonts w:ascii="黑体" w:eastAsia="黑体" w:hAnsi="黑体" w:hint="eastAsia"/>
          <w:b/>
          <w:color w:val="000000" w:themeColor="text1"/>
        </w:rPr>
        <w:t>适用范围：</w:t>
      </w:r>
      <w:r w:rsidRPr="00E36E1A">
        <w:rPr>
          <w:rFonts w:hint="eastAsia"/>
          <w:color w:val="000000" w:themeColor="text1"/>
        </w:rPr>
        <w:t>国家级、省级、地级、县级</w:t>
      </w:r>
    </w:p>
    <w:p w14:paraId="32552F47" w14:textId="4F9D6D46" w:rsidR="000E0D8D" w:rsidRPr="00E36E1A" w:rsidRDefault="000E0D8D"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随班就读和普通学校附设特教班学习的残疾</w:t>
      </w:r>
      <w:r w:rsidR="00937892" w:rsidRPr="00E36E1A">
        <w:rPr>
          <w:rFonts w:hint="eastAsia"/>
          <w:color w:val="000000" w:themeColor="text1"/>
        </w:rPr>
        <w:t>儿童少年</w:t>
      </w:r>
      <w:r w:rsidRPr="00E36E1A">
        <w:rPr>
          <w:color w:val="000000" w:themeColor="text1"/>
        </w:rPr>
        <w:t>比例高，说明全国及各地学校在积极创造条件接收残疾</w:t>
      </w:r>
      <w:r w:rsidR="00564A20" w:rsidRPr="00E36E1A">
        <w:rPr>
          <w:rFonts w:hint="eastAsia"/>
          <w:color w:val="000000" w:themeColor="text1"/>
        </w:rPr>
        <w:t>儿童少年</w:t>
      </w:r>
      <w:r w:rsidRPr="00E36E1A">
        <w:rPr>
          <w:color w:val="000000" w:themeColor="text1"/>
        </w:rPr>
        <w:t>入学方面做出的成效高。</w:t>
      </w:r>
    </w:p>
    <w:p w14:paraId="090372AA" w14:textId="1785BEA9" w:rsidR="000E0D8D" w:rsidRPr="00E36E1A" w:rsidRDefault="000E0D8D"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w:t>
      </w:r>
      <w:r w:rsidR="00564A20" w:rsidRPr="00E36E1A">
        <w:rPr>
          <w:rFonts w:hint="eastAsia"/>
          <w:color w:val="000000" w:themeColor="text1"/>
        </w:rPr>
        <w:t>主要展示了残疾儿童少年</w:t>
      </w:r>
      <w:r w:rsidR="0013308C" w:rsidRPr="00E36E1A">
        <w:rPr>
          <w:rFonts w:hint="eastAsia"/>
          <w:color w:val="000000" w:themeColor="text1"/>
        </w:rPr>
        <w:t>在普通学校</w:t>
      </w:r>
      <w:r w:rsidR="00564A20" w:rsidRPr="00E36E1A">
        <w:rPr>
          <w:rFonts w:hint="eastAsia"/>
          <w:color w:val="000000" w:themeColor="text1"/>
        </w:rPr>
        <w:t>接受教育的相对规模，尚</w:t>
      </w:r>
      <w:r w:rsidRPr="00E36E1A">
        <w:rPr>
          <w:color w:val="000000" w:themeColor="text1"/>
        </w:rPr>
        <w:t>不能完全</w:t>
      </w:r>
      <w:r w:rsidR="00564A20" w:rsidRPr="00E36E1A">
        <w:rPr>
          <w:rFonts w:hint="eastAsia"/>
          <w:color w:val="000000" w:themeColor="text1"/>
        </w:rPr>
        <w:t>反映融合教育的质量</w:t>
      </w:r>
      <w:r w:rsidR="0013308C" w:rsidRPr="00E36E1A">
        <w:rPr>
          <w:rFonts w:hint="eastAsia"/>
          <w:color w:val="000000" w:themeColor="text1"/>
        </w:rPr>
        <w:t>，以及</w:t>
      </w:r>
      <w:r w:rsidR="00564A20" w:rsidRPr="00E36E1A">
        <w:rPr>
          <w:rFonts w:hint="eastAsia"/>
          <w:color w:val="000000" w:themeColor="text1"/>
        </w:rPr>
        <w:t>残疾儿童少年</w:t>
      </w:r>
      <w:r w:rsidRPr="00E36E1A">
        <w:rPr>
          <w:color w:val="000000" w:themeColor="text1"/>
        </w:rPr>
        <w:t>教育需求</w:t>
      </w:r>
      <w:r w:rsidR="0013308C" w:rsidRPr="00E36E1A">
        <w:rPr>
          <w:rFonts w:hint="eastAsia"/>
          <w:color w:val="000000" w:themeColor="text1"/>
        </w:rPr>
        <w:t>得到</w:t>
      </w:r>
      <w:r w:rsidRPr="00E36E1A">
        <w:rPr>
          <w:color w:val="000000" w:themeColor="text1"/>
        </w:rPr>
        <w:t>满足</w:t>
      </w:r>
      <w:r w:rsidR="000A7CF9" w:rsidRPr="00E36E1A">
        <w:rPr>
          <w:color w:val="000000" w:themeColor="text1"/>
        </w:rPr>
        <w:t>的</w:t>
      </w:r>
      <w:r w:rsidRPr="00E36E1A">
        <w:rPr>
          <w:color w:val="000000" w:themeColor="text1"/>
        </w:rPr>
        <w:t>情况。</w:t>
      </w:r>
    </w:p>
    <w:p w14:paraId="64529C40" w14:textId="2F41C491" w:rsidR="000E0D8D" w:rsidRPr="00E36E1A" w:rsidRDefault="000E0D8D"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）小学随班就读和在普通学校附设特教班学习的残疾</w:t>
      </w:r>
      <w:r w:rsidRPr="00E36E1A">
        <w:rPr>
          <w:rFonts w:hint="eastAsia"/>
          <w:color w:val="000000" w:themeColor="text1"/>
        </w:rPr>
        <w:t>人</w:t>
      </w:r>
      <w:r w:rsidRPr="00E36E1A">
        <w:rPr>
          <w:color w:val="000000" w:themeColor="text1"/>
        </w:rPr>
        <w:t>比例（</w:t>
      </w:r>
      <w:r w:rsidRPr="00E36E1A">
        <w:rPr>
          <w:color w:val="000000" w:themeColor="text1"/>
        </w:rPr>
        <w:t>%</w:t>
      </w:r>
      <w:r w:rsidRPr="00E36E1A">
        <w:rPr>
          <w:color w:val="000000" w:themeColor="text1"/>
        </w:rPr>
        <w:t>）</w:t>
      </w:r>
    </w:p>
    <w:p w14:paraId="504141CE" w14:textId="1AAEEE41" w:rsidR="000E0D8D" w:rsidRPr="00E36E1A" w:rsidRDefault="000E0D8D" w:rsidP="005C3454">
      <w:pPr>
        <w:rPr>
          <w:color w:val="000000" w:themeColor="text1"/>
        </w:rPr>
      </w:pPr>
      <w:r w:rsidRPr="00E36E1A">
        <w:rPr>
          <w:color w:val="000000" w:themeColor="text1"/>
        </w:rPr>
        <w:t>=</w:t>
      </w:r>
      <w:r w:rsidRPr="00E36E1A">
        <w:rPr>
          <w:color w:val="000000" w:themeColor="text1"/>
        </w:rPr>
        <w:t>小学随班就读和在普通学校附设特教班学习的残疾儿童少年在校生数</w:t>
      </w:r>
      <w:r w:rsidRPr="00E36E1A">
        <w:rPr>
          <w:color w:val="000000" w:themeColor="text1"/>
        </w:rPr>
        <w:t>/</w:t>
      </w:r>
      <w:r w:rsidRPr="00E36E1A">
        <w:rPr>
          <w:color w:val="000000" w:themeColor="text1"/>
        </w:rPr>
        <w:t>小学特殊教育在校生总数</w:t>
      </w:r>
      <w:r w:rsidRPr="00E36E1A">
        <w:rPr>
          <w:color w:val="000000" w:themeColor="text1"/>
        </w:rPr>
        <w:t>*100%</w:t>
      </w:r>
    </w:p>
    <w:p w14:paraId="72864DA8" w14:textId="091EB855" w:rsidR="000E0D8D" w:rsidRPr="00E36E1A" w:rsidRDefault="000E0D8D"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）初中随班就读和在普通学校附设特教班学习的残疾</w:t>
      </w:r>
      <w:r w:rsidRPr="00E36E1A">
        <w:rPr>
          <w:rFonts w:hint="eastAsia"/>
          <w:color w:val="000000" w:themeColor="text1"/>
        </w:rPr>
        <w:t>人</w:t>
      </w:r>
      <w:r w:rsidRPr="00E36E1A">
        <w:rPr>
          <w:color w:val="000000" w:themeColor="text1"/>
        </w:rPr>
        <w:t>比例（</w:t>
      </w:r>
      <w:r w:rsidRPr="00E36E1A">
        <w:rPr>
          <w:color w:val="000000" w:themeColor="text1"/>
        </w:rPr>
        <w:t>%</w:t>
      </w:r>
      <w:r w:rsidRPr="00E36E1A">
        <w:rPr>
          <w:color w:val="000000" w:themeColor="text1"/>
        </w:rPr>
        <w:t>）</w:t>
      </w:r>
    </w:p>
    <w:p w14:paraId="255E0D5C" w14:textId="191E0BFB" w:rsidR="000E0D8D" w:rsidRPr="00E36E1A" w:rsidRDefault="000E0D8D" w:rsidP="005C3454">
      <w:pPr>
        <w:rPr>
          <w:color w:val="000000" w:themeColor="text1"/>
        </w:rPr>
      </w:pPr>
      <w:r w:rsidRPr="00E36E1A">
        <w:rPr>
          <w:color w:val="000000" w:themeColor="text1"/>
        </w:rPr>
        <w:t>=</w:t>
      </w:r>
      <w:r w:rsidRPr="00E36E1A">
        <w:rPr>
          <w:color w:val="000000" w:themeColor="text1"/>
        </w:rPr>
        <w:t>初中随班就读和在普通学校附设特教班学习的残疾儿童少年在校生数</w:t>
      </w:r>
      <w:r w:rsidRPr="00E36E1A">
        <w:rPr>
          <w:color w:val="000000" w:themeColor="text1"/>
        </w:rPr>
        <w:t>/</w:t>
      </w:r>
      <w:r w:rsidRPr="00E36E1A">
        <w:rPr>
          <w:color w:val="000000" w:themeColor="text1"/>
        </w:rPr>
        <w:t>初中特殊教育在校生总数</w:t>
      </w:r>
      <w:r w:rsidRPr="00E36E1A">
        <w:rPr>
          <w:color w:val="000000" w:themeColor="text1"/>
        </w:rPr>
        <w:t>*100%</w:t>
      </w:r>
    </w:p>
    <w:p w14:paraId="0F7E9E05" w14:textId="6293E51A" w:rsidR="0013308C" w:rsidRPr="00E36E1A" w:rsidRDefault="0013308C" w:rsidP="0013308C">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）小学随班就读的残疾</w:t>
      </w:r>
      <w:r w:rsidRPr="00E36E1A">
        <w:rPr>
          <w:rFonts w:hint="eastAsia"/>
          <w:color w:val="000000" w:themeColor="text1"/>
        </w:rPr>
        <w:t>人</w:t>
      </w:r>
      <w:r w:rsidRPr="00E36E1A">
        <w:rPr>
          <w:color w:val="000000" w:themeColor="text1"/>
        </w:rPr>
        <w:t>比例（</w:t>
      </w:r>
      <w:r w:rsidRPr="00E36E1A">
        <w:rPr>
          <w:color w:val="000000" w:themeColor="text1"/>
        </w:rPr>
        <w:t>%</w:t>
      </w:r>
      <w:r w:rsidRPr="00E36E1A">
        <w:rPr>
          <w:color w:val="000000" w:themeColor="text1"/>
        </w:rPr>
        <w:t>）</w:t>
      </w:r>
    </w:p>
    <w:p w14:paraId="0780D699" w14:textId="5EC90A5C" w:rsidR="0013308C" w:rsidRPr="00E36E1A" w:rsidRDefault="0013308C" w:rsidP="0013308C">
      <w:pPr>
        <w:rPr>
          <w:color w:val="000000" w:themeColor="text1"/>
        </w:rPr>
      </w:pPr>
      <w:r w:rsidRPr="00E36E1A">
        <w:rPr>
          <w:color w:val="000000" w:themeColor="text1"/>
        </w:rPr>
        <w:t>=</w:t>
      </w:r>
      <w:r w:rsidRPr="00E36E1A">
        <w:rPr>
          <w:color w:val="000000" w:themeColor="text1"/>
        </w:rPr>
        <w:t>小学随班就读的残疾儿童少年在校生数</w:t>
      </w:r>
      <w:r w:rsidRPr="00E36E1A">
        <w:rPr>
          <w:color w:val="000000" w:themeColor="text1"/>
        </w:rPr>
        <w:t>/</w:t>
      </w:r>
      <w:r w:rsidRPr="00E36E1A">
        <w:rPr>
          <w:color w:val="000000" w:themeColor="text1"/>
        </w:rPr>
        <w:t>小学特殊教育在校生总数</w:t>
      </w:r>
      <w:r w:rsidRPr="00E36E1A">
        <w:rPr>
          <w:color w:val="000000" w:themeColor="text1"/>
        </w:rPr>
        <w:t>*100%</w:t>
      </w:r>
    </w:p>
    <w:p w14:paraId="74B56892" w14:textId="63529DB4" w:rsidR="0013308C" w:rsidRPr="00E36E1A" w:rsidRDefault="0013308C" w:rsidP="0013308C">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）初中随班就读的残疾</w:t>
      </w:r>
      <w:r w:rsidRPr="00E36E1A">
        <w:rPr>
          <w:rFonts w:hint="eastAsia"/>
          <w:color w:val="000000" w:themeColor="text1"/>
        </w:rPr>
        <w:t>人</w:t>
      </w:r>
      <w:r w:rsidRPr="00E36E1A">
        <w:rPr>
          <w:color w:val="000000" w:themeColor="text1"/>
        </w:rPr>
        <w:t>比例（</w:t>
      </w:r>
      <w:r w:rsidRPr="00E36E1A">
        <w:rPr>
          <w:color w:val="000000" w:themeColor="text1"/>
        </w:rPr>
        <w:t>%</w:t>
      </w:r>
      <w:r w:rsidRPr="00E36E1A">
        <w:rPr>
          <w:color w:val="000000" w:themeColor="text1"/>
        </w:rPr>
        <w:t>）</w:t>
      </w:r>
    </w:p>
    <w:p w14:paraId="30BE4C37" w14:textId="00F020A8" w:rsidR="0013308C" w:rsidRPr="00E36E1A" w:rsidRDefault="0013308C" w:rsidP="0013308C">
      <w:pPr>
        <w:rPr>
          <w:color w:val="000000" w:themeColor="text1"/>
        </w:rPr>
      </w:pPr>
      <w:r w:rsidRPr="00E36E1A">
        <w:rPr>
          <w:color w:val="000000" w:themeColor="text1"/>
        </w:rPr>
        <w:t>=</w:t>
      </w:r>
      <w:r w:rsidRPr="00E36E1A">
        <w:rPr>
          <w:color w:val="000000" w:themeColor="text1"/>
        </w:rPr>
        <w:t>初中随班就读的残疾儿童少年在校生数</w:t>
      </w:r>
      <w:r w:rsidRPr="00E36E1A">
        <w:rPr>
          <w:color w:val="000000" w:themeColor="text1"/>
        </w:rPr>
        <w:t>/</w:t>
      </w:r>
      <w:r w:rsidRPr="00E36E1A">
        <w:rPr>
          <w:color w:val="000000" w:themeColor="text1"/>
        </w:rPr>
        <w:t>初中特殊教育在校生总数</w:t>
      </w:r>
      <w:r w:rsidRPr="00E36E1A">
        <w:rPr>
          <w:color w:val="000000" w:themeColor="text1"/>
        </w:rPr>
        <w:t>*100%</w:t>
      </w:r>
    </w:p>
    <w:p w14:paraId="3F480B14" w14:textId="57AC6F2E" w:rsidR="0017307F" w:rsidRPr="00E36E1A" w:rsidRDefault="009E782E" w:rsidP="009E782E">
      <w:pPr>
        <w:pStyle w:val="2"/>
        <w:rPr>
          <w:color w:val="000000" w:themeColor="text1"/>
        </w:rPr>
      </w:pPr>
      <w:bookmarkStart w:id="51" w:name="_Toc59961126"/>
      <w:r w:rsidRPr="00E36E1A">
        <w:rPr>
          <w:rFonts w:hint="eastAsia"/>
          <w:color w:val="000000" w:themeColor="text1"/>
        </w:rPr>
        <w:t>2</w:t>
      </w:r>
      <w:r w:rsidRPr="00E36E1A">
        <w:rPr>
          <w:color w:val="000000" w:themeColor="text1"/>
        </w:rPr>
        <w:t>4</w:t>
      </w:r>
      <w:r w:rsidRPr="00E36E1A">
        <w:rPr>
          <w:rFonts w:hint="eastAsia"/>
          <w:color w:val="000000" w:themeColor="text1"/>
        </w:rPr>
        <w:t>.</w:t>
      </w:r>
      <w:r w:rsidR="006734C9">
        <w:rPr>
          <w:color w:val="000000" w:themeColor="text1"/>
        </w:rPr>
        <w:t xml:space="preserve"> </w:t>
      </w:r>
      <w:r w:rsidR="0017307F" w:rsidRPr="00E36E1A">
        <w:rPr>
          <w:rFonts w:hint="eastAsia"/>
          <w:color w:val="000000" w:themeColor="text1"/>
        </w:rPr>
        <w:t>除少数民族语文外其他学科</w:t>
      </w:r>
      <w:r w:rsidR="00676F02" w:rsidRPr="00E36E1A">
        <w:rPr>
          <w:rFonts w:hint="eastAsia"/>
          <w:color w:val="000000" w:themeColor="text1"/>
        </w:rPr>
        <w:t>均</w:t>
      </w:r>
      <w:r w:rsidR="0017307F" w:rsidRPr="00E36E1A">
        <w:rPr>
          <w:rFonts w:hint="eastAsia"/>
          <w:color w:val="000000" w:themeColor="text1"/>
        </w:rPr>
        <w:t>采用国家通用语言文字授课的</w:t>
      </w:r>
      <w:r w:rsidR="00670203">
        <w:rPr>
          <w:rFonts w:hint="eastAsia"/>
          <w:color w:val="000000" w:themeColor="text1"/>
        </w:rPr>
        <w:t>少数民族</w:t>
      </w:r>
      <w:r w:rsidR="0017307F" w:rsidRPr="00E36E1A">
        <w:rPr>
          <w:rFonts w:hint="eastAsia"/>
          <w:color w:val="000000" w:themeColor="text1"/>
        </w:rPr>
        <w:t>学生比例（%）</w:t>
      </w:r>
      <w:bookmarkEnd w:id="51"/>
    </w:p>
    <w:p w14:paraId="404777D3" w14:textId="77777777" w:rsidR="00670203" w:rsidRDefault="00670203" w:rsidP="00670203">
      <w:pPr>
        <w:ind w:firstLine="482"/>
        <w:rPr>
          <w:rFonts w:ascii="黑体" w:eastAsia="黑体" w:hAnsi="黑体"/>
          <w:b/>
          <w:bCs/>
          <w:color w:val="000000" w:themeColor="text1"/>
        </w:rPr>
      </w:pPr>
      <w:bookmarkStart w:id="52" w:name="_Toc9848760"/>
      <w:r w:rsidRPr="00C65D26">
        <w:rPr>
          <w:rFonts w:ascii="黑体" w:eastAsia="黑体" w:hAnsi="黑体" w:hint="eastAsia"/>
          <w:b/>
          <w:bCs/>
          <w:color w:val="000000" w:themeColor="text1"/>
        </w:rPr>
        <w:t>定义：</w:t>
      </w:r>
      <w:r w:rsidRPr="00C65D26">
        <w:rPr>
          <w:rFonts w:ascii="宋体" w:hAnsi="宋体" w:hint="eastAsia"/>
          <w:color w:val="000000" w:themeColor="text1"/>
        </w:rPr>
        <w:t>除少数民族语文外其他学科均采用国家通用语言文字授课的</w:t>
      </w:r>
      <w:r>
        <w:rPr>
          <w:rFonts w:ascii="宋体" w:hAnsi="宋体" w:hint="eastAsia"/>
          <w:color w:val="000000" w:themeColor="text1"/>
        </w:rPr>
        <w:t>少数民族</w:t>
      </w:r>
      <w:r w:rsidRPr="00C65D26">
        <w:rPr>
          <w:rFonts w:ascii="宋体" w:hAnsi="宋体" w:hint="eastAsia"/>
          <w:color w:val="000000" w:themeColor="text1"/>
        </w:rPr>
        <w:t>学生比例</w:t>
      </w:r>
      <w:r>
        <w:rPr>
          <w:rFonts w:ascii="宋体" w:hAnsi="宋体" w:hint="eastAsia"/>
          <w:color w:val="000000" w:themeColor="text1"/>
        </w:rPr>
        <w:t>，是指某一级教育中</w:t>
      </w:r>
      <w:r w:rsidRPr="00142632">
        <w:rPr>
          <w:rFonts w:ascii="宋体" w:hAnsi="宋体" w:hint="eastAsia"/>
          <w:color w:val="000000" w:themeColor="text1"/>
        </w:rPr>
        <w:t>除少数民族语文外</w:t>
      </w:r>
      <w:r w:rsidRPr="007B6AAA">
        <w:rPr>
          <w:rFonts w:ascii="宋体" w:hAnsi="宋体" w:hint="eastAsia"/>
          <w:color w:val="000000" w:themeColor="text1"/>
        </w:rPr>
        <w:t>其他学科均采用国家通用语言文字授课的</w:t>
      </w:r>
      <w:r>
        <w:rPr>
          <w:rFonts w:ascii="宋体" w:hAnsi="宋体" w:hint="eastAsia"/>
          <w:color w:val="000000" w:themeColor="text1"/>
        </w:rPr>
        <w:t>少数民族在校生数</w:t>
      </w:r>
      <w:r w:rsidRPr="007B6AAA">
        <w:rPr>
          <w:rFonts w:ascii="宋体" w:hAnsi="宋体" w:hint="eastAsia"/>
          <w:color w:val="000000" w:themeColor="text1"/>
        </w:rPr>
        <w:t>占</w:t>
      </w:r>
      <w:r>
        <w:rPr>
          <w:rFonts w:ascii="宋体" w:hAnsi="宋体" w:hint="eastAsia"/>
          <w:color w:val="000000" w:themeColor="text1"/>
        </w:rPr>
        <w:t>该级教育少数民族</w:t>
      </w:r>
      <w:r w:rsidRPr="007B6AAA">
        <w:rPr>
          <w:rFonts w:ascii="宋体" w:hAnsi="宋体" w:hint="eastAsia"/>
          <w:color w:val="000000" w:themeColor="text1"/>
        </w:rPr>
        <w:t>在校生总数的百分比</w:t>
      </w:r>
      <w:r>
        <w:rPr>
          <w:rFonts w:ascii="宋体" w:hAnsi="宋体" w:hint="eastAsia"/>
          <w:color w:val="000000" w:themeColor="text1"/>
        </w:rPr>
        <w:t>。</w:t>
      </w:r>
    </w:p>
    <w:p w14:paraId="10CCBD89" w14:textId="1719AE64" w:rsidR="00670203" w:rsidRDefault="00670203" w:rsidP="00670203">
      <w:pPr>
        <w:ind w:firstLine="482"/>
        <w:rPr>
          <w:rFonts w:ascii="黑体" w:eastAsia="黑体" w:hAnsi="黑体"/>
          <w:b/>
          <w:color w:val="000000" w:themeColor="text1"/>
        </w:rPr>
      </w:pPr>
      <w:r w:rsidRPr="00E36E1A">
        <w:rPr>
          <w:rFonts w:ascii="黑体" w:eastAsia="黑体" w:hAnsi="黑体"/>
          <w:b/>
          <w:color w:val="000000" w:themeColor="text1"/>
        </w:rPr>
        <w:t>用途：</w:t>
      </w:r>
      <w:r w:rsidRPr="00C65D26">
        <w:rPr>
          <w:rFonts w:ascii="宋体" w:hAnsi="宋体" w:hint="eastAsia"/>
          <w:bCs/>
          <w:color w:val="000000" w:themeColor="text1"/>
        </w:rPr>
        <w:t>该指标可监测</w:t>
      </w:r>
      <w:r>
        <w:rPr>
          <w:rFonts w:ascii="宋体" w:hAnsi="宋体" w:hint="eastAsia"/>
          <w:bCs/>
          <w:color w:val="000000" w:themeColor="text1"/>
        </w:rPr>
        <w:t>各地根据</w:t>
      </w:r>
      <w:r w:rsidRPr="00104388">
        <w:rPr>
          <w:rFonts w:ascii="宋体" w:hAnsi="宋体" w:hint="eastAsia"/>
          <w:bCs/>
          <w:color w:val="000000" w:themeColor="text1"/>
        </w:rPr>
        <w:t>《中华人民共和国国家通用语言文字法》</w:t>
      </w:r>
      <w:r w:rsidRPr="00AB65D6">
        <w:rPr>
          <w:rFonts w:ascii="宋体" w:hAnsi="宋体" w:hint="eastAsia"/>
          <w:bCs/>
          <w:color w:val="000000" w:themeColor="text1"/>
        </w:rPr>
        <w:t>推广普通话和推行规范汉字</w:t>
      </w:r>
      <w:r>
        <w:rPr>
          <w:rFonts w:ascii="宋体" w:hAnsi="宋体" w:hint="eastAsia"/>
          <w:bCs/>
          <w:color w:val="000000" w:themeColor="text1"/>
        </w:rPr>
        <w:t>的力度</w:t>
      </w:r>
      <w:r w:rsidRPr="00AB65D6">
        <w:rPr>
          <w:rFonts w:ascii="宋体" w:hAnsi="宋体" w:hint="eastAsia"/>
          <w:bCs/>
          <w:color w:val="000000" w:themeColor="text1"/>
        </w:rPr>
        <w:t>。</w:t>
      </w:r>
    </w:p>
    <w:p w14:paraId="198FE91E" w14:textId="77777777" w:rsidR="00670203" w:rsidRDefault="00670203" w:rsidP="00670203">
      <w:pPr>
        <w:ind w:firstLine="482"/>
        <w:rPr>
          <w:rFonts w:ascii="黑体" w:eastAsia="黑体" w:hAnsi="黑体"/>
          <w:b/>
          <w:color w:val="000000" w:themeColor="text1"/>
        </w:rPr>
      </w:pPr>
      <w:r w:rsidRPr="00E36E1A">
        <w:rPr>
          <w:rFonts w:ascii="黑体" w:eastAsia="黑体" w:hAnsi="黑体"/>
          <w:b/>
          <w:color w:val="000000" w:themeColor="text1"/>
        </w:rPr>
        <w:t>公式：</w:t>
      </w:r>
      <w:r w:rsidRPr="00C65D26">
        <w:rPr>
          <w:rFonts w:ascii="宋体" w:hAnsi="宋体" w:hint="eastAsia"/>
          <w:bCs/>
          <w:color w:val="000000" w:themeColor="text1"/>
        </w:rPr>
        <w:t>除少数民族语文外其他学科均采用国家通用语言文字授课的</w:t>
      </w:r>
      <w:r>
        <w:rPr>
          <w:rFonts w:ascii="宋体" w:hAnsi="宋体" w:hint="eastAsia"/>
          <w:bCs/>
          <w:color w:val="000000" w:themeColor="text1"/>
        </w:rPr>
        <w:t>少数民族</w:t>
      </w:r>
      <w:r w:rsidRPr="00C65D26">
        <w:rPr>
          <w:rFonts w:ascii="宋体" w:hAnsi="宋体" w:hint="eastAsia"/>
          <w:bCs/>
          <w:color w:val="000000" w:themeColor="text1"/>
        </w:rPr>
        <w:t>学生比例</w:t>
      </w:r>
      <w:r>
        <w:rPr>
          <w:rFonts w:ascii="宋体" w:hAnsi="宋体" w:hint="eastAsia"/>
          <w:bCs/>
          <w:color w:val="000000" w:themeColor="text1"/>
        </w:rPr>
        <w:t>=某一级教育中</w:t>
      </w:r>
      <w:r w:rsidRPr="00CB252D">
        <w:rPr>
          <w:rFonts w:ascii="宋体" w:hAnsi="宋体" w:hint="eastAsia"/>
          <w:bCs/>
          <w:color w:val="000000" w:themeColor="text1"/>
        </w:rPr>
        <w:t>除少数民族语文外</w:t>
      </w:r>
      <w:r w:rsidRPr="00EB3575">
        <w:rPr>
          <w:rFonts w:ascii="宋体" w:hAnsi="宋体" w:hint="eastAsia"/>
          <w:bCs/>
          <w:color w:val="000000" w:themeColor="text1"/>
        </w:rPr>
        <w:t>其他学科均采用国家通用语言文字授课的</w:t>
      </w:r>
      <w:r>
        <w:rPr>
          <w:rFonts w:ascii="宋体" w:hAnsi="宋体" w:hint="eastAsia"/>
          <w:bCs/>
          <w:color w:val="000000" w:themeColor="text1"/>
        </w:rPr>
        <w:t>少数民族</w:t>
      </w:r>
      <w:r w:rsidRPr="00EB3575">
        <w:rPr>
          <w:rFonts w:ascii="宋体" w:hAnsi="宋体" w:hint="eastAsia"/>
          <w:bCs/>
          <w:color w:val="000000" w:themeColor="text1"/>
        </w:rPr>
        <w:t>在校生数</w:t>
      </w:r>
      <w:r>
        <w:rPr>
          <w:rFonts w:ascii="宋体" w:hAnsi="宋体" w:hint="eastAsia"/>
          <w:bCs/>
          <w:color w:val="000000" w:themeColor="text1"/>
        </w:rPr>
        <w:t>/该级教育少数民族</w:t>
      </w:r>
      <w:r w:rsidRPr="00EB3575">
        <w:rPr>
          <w:rFonts w:ascii="宋体" w:hAnsi="宋体" w:hint="eastAsia"/>
          <w:bCs/>
          <w:color w:val="000000" w:themeColor="text1"/>
        </w:rPr>
        <w:t>在校生总数</w:t>
      </w:r>
      <w:r>
        <w:rPr>
          <w:rFonts w:ascii="宋体" w:hAnsi="宋体" w:hint="eastAsia"/>
          <w:bCs/>
          <w:color w:val="000000" w:themeColor="text1"/>
        </w:rPr>
        <w:t>*</w:t>
      </w:r>
      <w:r>
        <w:rPr>
          <w:rFonts w:ascii="宋体" w:hAnsi="宋体"/>
          <w:bCs/>
          <w:color w:val="000000" w:themeColor="text1"/>
        </w:rPr>
        <w:t>100</w:t>
      </w:r>
      <w:r>
        <w:rPr>
          <w:rFonts w:ascii="宋体" w:hAnsi="宋体" w:hint="eastAsia"/>
          <w:bCs/>
          <w:color w:val="000000" w:themeColor="text1"/>
        </w:rPr>
        <w:t>%</w:t>
      </w:r>
    </w:p>
    <w:p w14:paraId="40EEEE27" w14:textId="77777777" w:rsidR="00670203" w:rsidRDefault="00670203" w:rsidP="00670203">
      <w:pPr>
        <w:ind w:firstLine="482"/>
        <w:rPr>
          <w:rFonts w:ascii="宋体" w:hAnsi="宋体"/>
          <w:bCs/>
          <w:color w:val="000000" w:themeColor="text1"/>
        </w:rPr>
      </w:pPr>
      <w:r w:rsidRPr="00E36E1A">
        <w:rPr>
          <w:rFonts w:ascii="黑体" w:eastAsia="黑体" w:hAnsi="黑体"/>
          <w:b/>
          <w:color w:val="000000" w:themeColor="text1"/>
        </w:rPr>
        <w:t>数据来源：</w:t>
      </w:r>
      <w:r w:rsidRPr="00C65D26">
        <w:rPr>
          <w:rFonts w:ascii="宋体" w:hAnsi="宋体" w:hint="eastAsia"/>
          <w:bCs/>
          <w:color w:val="000000" w:themeColor="text1"/>
        </w:rPr>
        <w:t>教育事业统计数据</w:t>
      </w:r>
    </w:p>
    <w:p w14:paraId="2933283C" w14:textId="77777777" w:rsidR="00670203" w:rsidRDefault="00670203" w:rsidP="00670203">
      <w:pPr>
        <w:ind w:firstLine="482"/>
        <w:rPr>
          <w:rFonts w:ascii="黑体" w:eastAsia="黑体" w:hAnsi="黑体"/>
          <w:b/>
          <w:color w:val="000000" w:themeColor="text1"/>
        </w:rPr>
      </w:pPr>
      <w:r w:rsidRPr="00C65D26">
        <w:rPr>
          <w:rFonts w:ascii="黑体" w:eastAsia="黑体" w:hAnsi="黑体" w:hint="eastAsia"/>
          <w:b/>
          <w:color w:val="000000" w:themeColor="text1"/>
        </w:rPr>
        <w:lastRenderedPageBreak/>
        <w:t>指标分解：</w:t>
      </w:r>
      <w:r>
        <w:rPr>
          <w:rFonts w:ascii="宋体" w:hAnsi="宋体" w:hint="eastAsia"/>
          <w:bCs/>
          <w:color w:val="000000" w:themeColor="text1"/>
        </w:rPr>
        <w:t>分学段</w:t>
      </w:r>
    </w:p>
    <w:p w14:paraId="2A9B4603" w14:textId="77777777" w:rsidR="00670203" w:rsidRDefault="00670203" w:rsidP="00670203">
      <w:pPr>
        <w:ind w:firstLine="482"/>
        <w:rPr>
          <w:rFonts w:ascii="黑体" w:eastAsia="黑体" w:hAnsi="黑体"/>
          <w:b/>
          <w:color w:val="000000" w:themeColor="text1"/>
        </w:rPr>
      </w:pPr>
      <w:r w:rsidRPr="00E36E1A">
        <w:rPr>
          <w:rFonts w:ascii="黑体" w:eastAsia="黑体" w:hAnsi="黑体"/>
          <w:b/>
          <w:color w:val="000000" w:themeColor="text1"/>
        </w:rPr>
        <w:t>适用范围：</w:t>
      </w:r>
      <w:r w:rsidRPr="00C65D26">
        <w:rPr>
          <w:rFonts w:ascii="宋体" w:hAnsi="宋体" w:hint="eastAsia"/>
          <w:bCs/>
          <w:color w:val="000000" w:themeColor="text1"/>
        </w:rPr>
        <w:t>国家级、省级、地级、县级</w:t>
      </w:r>
    </w:p>
    <w:p w14:paraId="21D9AE1E" w14:textId="2C0B01AB" w:rsidR="00670203" w:rsidRDefault="00670203" w:rsidP="00670203">
      <w:pPr>
        <w:ind w:firstLine="482"/>
        <w:rPr>
          <w:rFonts w:ascii="黑体" w:eastAsia="黑体" w:hAnsi="黑体"/>
          <w:b/>
          <w:color w:val="000000" w:themeColor="text1"/>
        </w:rPr>
      </w:pPr>
      <w:r w:rsidRPr="00E36E1A">
        <w:rPr>
          <w:rFonts w:ascii="黑体" w:eastAsia="黑体" w:hAnsi="黑体"/>
          <w:b/>
          <w:color w:val="000000" w:themeColor="text1"/>
        </w:rPr>
        <w:t>指标释义：</w:t>
      </w:r>
      <w:r>
        <w:rPr>
          <w:rFonts w:ascii="黑体" w:eastAsia="黑体" w:hAnsi="黑体"/>
          <w:b/>
          <w:color w:val="000000" w:themeColor="text1"/>
        </w:rPr>
        <w:t xml:space="preserve"> </w:t>
      </w:r>
      <w:r w:rsidRPr="00C65D26">
        <w:rPr>
          <w:rFonts w:ascii="宋体" w:hAnsi="宋体" w:hint="eastAsia"/>
          <w:bCs/>
          <w:color w:val="000000" w:themeColor="text1"/>
        </w:rPr>
        <w:t>该指标值越高表明某地区</w:t>
      </w:r>
      <w:r w:rsidR="0034759D">
        <w:rPr>
          <w:rFonts w:ascii="宋体" w:hAnsi="宋体" w:hint="eastAsia"/>
          <w:bCs/>
          <w:color w:val="000000" w:themeColor="text1"/>
        </w:rPr>
        <w:t>在</w:t>
      </w:r>
      <w:r>
        <w:rPr>
          <w:rFonts w:ascii="宋体" w:hAnsi="宋体" w:hint="eastAsia"/>
          <w:bCs/>
          <w:color w:val="000000" w:themeColor="text1"/>
        </w:rPr>
        <w:t>少数民族</w:t>
      </w:r>
      <w:r w:rsidR="0034759D">
        <w:rPr>
          <w:rFonts w:ascii="宋体" w:hAnsi="宋体" w:hint="eastAsia"/>
          <w:bCs/>
          <w:color w:val="000000" w:themeColor="text1"/>
        </w:rPr>
        <w:t>学生中</w:t>
      </w:r>
      <w:r w:rsidRPr="00C65D26">
        <w:rPr>
          <w:rFonts w:ascii="宋体" w:hAnsi="宋体" w:hint="eastAsia"/>
          <w:bCs/>
          <w:color w:val="000000" w:themeColor="text1"/>
        </w:rPr>
        <w:t>推广普通话和推行规范汉字的力度越大，努力</w:t>
      </w:r>
      <w:r>
        <w:rPr>
          <w:rFonts w:ascii="宋体" w:hAnsi="宋体" w:hint="eastAsia"/>
          <w:bCs/>
          <w:color w:val="000000" w:themeColor="text1"/>
        </w:rPr>
        <w:t>程</w:t>
      </w:r>
      <w:r w:rsidRPr="00C65D26">
        <w:rPr>
          <w:rFonts w:ascii="宋体" w:hAnsi="宋体" w:hint="eastAsia"/>
          <w:bCs/>
          <w:color w:val="000000" w:themeColor="text1"/>
        </w:rPr>
        <w:t>度越高。</w:t>
      </w:r>
    </w:p>
    <w:p w14:paraId="36F98440" w14:textId="77777777" w:rsidR="00670203" w:rsidRDefault="00670203" w:rsidP="00670203">
      <w:pPr>
        <w:ind w:firstLine="482"/>
        <w:rPr>
          <w:rFonts w:ascii="宋体" w:hAnsi="宋体"/>
          <w:bCs/>
          <w:color w:val="000000" w:themeColor="text1"/>
        </w:rPr>
      </w:pPr>
      <w:r w:rsidRPr="00E36E1A">
        <w:rPr>
          <w:rFonts w:ascii="黑体" w:eastAsia="黑体" w:hAnsi="黑体"/>
          <w:b/>
          <w:color w:val="000000" w:themeColor="text1"/>
        </w:rPr>
        <w:t>局限性：</w:t>
      </w:r>
      <w:r w:rsidRPr="00C65D26">
        <w:rPr>
          <w:rFonts w:ascii="宋体" w:hAnsi="宋体" w:hint="eastAsia"/>
          <w:bCs/>
          <w:color w:val="000000" w:themeColor="text1"/>
        </w:rPr>
        <w:t>该指标只能</w:t>
      </w:r>
      <w:r>
        <w:rPr>
          <w:rFonts w:ascii="宋体" w:hAnsi="宋体" w:hint="eastAsia"/>
          <w:bCs/>
          <w:color w:val="000000" w:themeColor="text1"/>
        </w:rPr>
        <w:t>在数量层面反映向少数民族推广普通话和推行规划汉字的力度，但无法从质量层面反映上述信息。</w:t>
      </w:r>
    </w:p>
    <w:p w14:paraId="75D575B6" w14:textId="77777777" w:rsidR="00670203" w:rsidRPr="00670203" w:rsidRDefault="00670203" w:rsidP="00670203">
      <w:pPr>
        <w:pStyle w:val="5"/>
        <w:ind w:firstLine="482"/>
        <w:rPr>
          <w:color w:val="000000" w:themeColor="text1"/>
        </w:rPr>
      </w:pPr>
      <w:r w:rsidRPr="00C65D26">
        <w:rPr>
          <w:rFonts w:hint="eastAsia"/>
          <w:color w:val="000000" w:themeColor="text1"/>
        </w:rPr>
        <w:t>（</w:t>
      </w:r>
      <w:r w:rsidRPr="00C65D26">
        <w:rPr>
          <w:color w:val="000000" w:themeColor="text1"/>
        </w:rPr>
        <w:t>1</w:t>
      </w:r>
      <w:r w:rsidRPr="00C65D26">
        <w:rPr>
          <w:rFonts w:hint="eastAsia"/>
          <w:color w:val="000000" w:themeColor="text1"/>
        </w:rPr>
        <w:t>）</w:t>
      </w:r>
      <w:r w:rsidRPr="00670203">
        <w:rPr>
          <w:rFonts w:hint="eastAsia"/>
          <w:color w:val="000000" w:themeColor="text1"/>
        </w:rPr>
        <w:t>小学除少数民族语文外其他学科均采用国家通用语言文字授课的少数民族学生比例（</w:t>
      </w:r>
      <w:r w:rsidRPr="00670203">
        <w:rPr>
          <w:rFonts w:hint="eastAsia"/>
          <w:color w:val="000000" w:themeColor="text1"/>
        </w:rPr>
        <w:t>%</w:t>
      </w:r>
      <w:r w:rsidRPr="00670203">
        <w:rPr>
          <w:rFonts w:hint="eastAsia"/>
          <w:color w:val="000000" w:themeColor="text1"/>
        </w:rPr>
        <w:t>）</w:t>
      </w:r>
    </w:p>
    <w:p w14:paraId="1D534C71" w14:textId="020E335F" w:rsidR="00670203" w:rsidRPr="004725EC" w:rsidRDefault="00670203" w:rsidP="00670203">
      <w:pPr>
        <w:rPr>
          <w:rFonts w:ascii="宋体" w:hAnsi="宋体"/>
          <w:bCs/>
          <w:color w:val="000000" w:themeColor="text1"/>
        </w:rPr>
      </w:pPr>
      <w:r w:rsidRPr="004725EC">
        <w:rPr>
          <w:rFonts w:ascii="宋体" w:hAnsi="宋体" w:hint="eastAsia"/>
          <w:bCs/>
          <w:color w:val="000000" w:themeColor="text1"/>
        </w:rPr>
        <w:t>=</w:t>
      </w:r>
      <w:r>
        <w:rPr>
          <w:rFonts w:ascii="宋体" w:hAnsi="宋体" w:hint="eastAsia"/>
          <w:bCs/>
          <w:color w:val="000000" w:themeColor="text1"/>
        </w:rPr>
        <w:t>小学</w:t>
      </w:r>
      <w:r w:rsidRPr="004725EC">
        <w:rPr>
          <w:rFonts w:ascii="宋体" w:hAnsi="宋体" w:hint="eastAsia"/>
          <w:bCs/>
          <w:color w:val="000000" w:themeColor="text1"/>
        </w:rPr>
        <w:t>除少数民族语文外其他学科均采用国家通用语言文字授课的</w:t>
      </w:r>
      <w:r>
        <w:rPr>
          <w:rFonts w:ascii="宋体" w:hAnsi="宋体" w:hint="eastAsia"/>
          <w:bCs/>
          <w:color w:val="000000" w:themeColor="text1"/>
        </w:rPr>
        <w:t>少数民族</w:t>
      </w:r>
      <w:r w:rsidRPr="004725EC">
        <w:rPr>
          <w:rFonts w:ascii="宋体" w:hAnsi="宋体" w:hint="eastAsia"/>
          <w:bCs/>
          <w:color w:val="000000" w:themeColor="text1"/>
        </w:rPr>
        <w:t>在校生数/</w:t>
      </w:r>
      <w:r>
        <w:rPr>
          <w:rFonts w:ascii="宋体" w:hAnsi="宋体" w:hint="eastAsia"/>
          <w:bCs/>
          <w:color w:val="000000" w:themeColor="text1"/>
        </w:rPr>
        <w:t>小学少数民族</w:t>
      </w:r>
      <w:r w:rsidRPr="004725EC">
        <w:rPr>
          <w:rFonts w:ascii="宋体" w:hAnsi="宋体" w:hint="eastAsia"/>
          <w:bCs/>
          <w:color w:val="000000" w:themeColor="text1"/>
        </w:rPr>
        <w:t xml:space="preserve">在校生总数*100% </w:t>
      </w:r>
    </w:p>
    <w:p w14:paraId="751AC474" w14:textId="77777777" w:rsidR="00670203" w:rsidRPr="00670203" w:rsidRDefault="00670203" w:rsidP="00670203">
      <w:pPr>
        <w:pStyle w:val="5"/>
        <w:ind w:firstLine="482"/>
        <w:rPr>
          <w:color w:val="000000" w:themeColor="text1"/>
        </w:rPr>
      </w:pPr>
      <w:r w:rsidRPr="00C65D26">
        <w:rPr>
          <w:rFonts w:hint="eastAsia"/>
          <w:color w:val="000000" w:themeColor="text1"/>
        </w:rPr>
        <w:t>（</w:t>
      </w:r>
      <w:r>
        <w:rPr>
          <w:color w:val="000000" w:themeColor="text1"/>
        </w:rPr>
        <w:t>2</w:t>
      </w:r>
      <w:r w:rsidRPr="00C65D26">
        <w:rPr>
          <w:rFonts w:hint="eastAsia"/>
          <w:color w:val="000000" w:themeColor="text1"/>
        </w:rPr>
        <w:t>）</w:t>
      </w:r>
      <w:r w:rsidRPr="00670203">
        <w:rPr>
          <w:rFonts w:hint="eastAsia"/>
          <w:color w:val="000000" w:themeColor="text1"/>
        </w:rPr>
        <w:t>初中除少数民族语文外其他学科均采用国家通用语言文字授课的少数民族学生比例（</w:t>
      </w:r>
      <w:r w:rsidRPr="00670203">
        <w:rPr>
          <w:rFonts w:hint="eastAsia"/>
          <w:color w:val="000000" w:themeColor="text1"/>
        </w:rPr>
        <w:t>%</w:t>
      </w:r>
      <w:r w:rsidRPr="00670203">
        <w:rPr>
          <w:rFonts w:hint="eastAsia"/>
          <w:color w:val="000000" w:themeColor="text1"/>
        </w:rPr>
        <w:t>）</w:t>
      </w:r>
    </w:p>
    <w:p w14:paraId="1FA83F94" w14:textId="683C872D" w:rsidR="00670203" w:rsidRDefault="00670203" w:rsidP="00670203">
      <w:pPr>
        <w:rPr>
          <w:rFonts w:ascii="宋体" w:hAnsi="宋体"/>
          <w:bCs/>
          <w:color w:val="000000" w:themeColor="text1"/>
        </w:rPr>
      </w:pPr>
      <w:r w:rsidRPr="001846E7">
        <w:rPr>
          <w:rFonts w:ascii="宋体" w:hAnsi="宋体" w:hint="eastAsia"/>
          <w:bCs/>
          <w:color w:val="000000" w:themeColor="text1"/>
        </w:rPr>
        <w:t>=</w:t>
      </w:r>
      <w:r>
        <w:rPr>
          <w:rFonts w:ascii="宋体" w:hAnsi="宋体" w:hint="eastAsia"/>
          <w:bCs/>
          <w:color w:val="000000" w:themeColor="text1"/>
        </w:rPr>
        <w:t>初中</w:t>
      </w:r>
      <w:r w:rsidRPr="001846E7">
        <w:rPr>
          <w:rFonts w:ascii="宋体" w:hAnsi="宋体" w:hint="eastAsia"/>
          <w:bCs/>
          <w:color w:val="000000" w:themeColor="text1"/>
        </w:rPr>
        <w:t>除少数民族语文外其他学科均采用国家通用语言文字授课的</w:t>
      </w:r>
      <w:r w:rsidRPr="0005282F">
        <w:rPr>
          <w:rFonts w:ascii="宋体" w:hAnsi="宋体" w:hint="eastAsia"/>
          <w:bCs/>
          <w:color w:val="000000" w:themeColor="text1"/>
        </w:rPr>
        <w:t>少数民族</w:t>
      </w:r>
      <w:r w:rsidRPr="001846E7">
        <w:rPr>
          <w:rFonts w:ascii="宋体" w:hAnsi="宋体" w:hint="eastAsia"/>
          <w:bCs/>
          <w:color w:val="000000" w:themeColor="text1"/>
        </w:rPr>
        <w:t>在校生数/</w:t>
      </w:r>
      <w:r>
        <w:rPr>
          <w:rFonts w:ascii="宋体" w:hAnsi="宋体" w:hint="eastAsia"/>
          <w:bCs/>
          <w:color w:val="000000" w:themeColor="text1"/>
        </w:rPr>
        <w:t>初中</w:t>
      </w:r>
      <w:r w:rsidRPr="0005282F">
        <w:rPr>
          <w:rFonts w:ascii="宋体" w:hAnsi="宋体" w:hint="eastAsia"/>
          <w:bCs/>
          <w:color w:val="000000" w:themeColor="text1"/>
        </w:rPr>
        <w:t>少数民族</w:t>
      </w:r>
      <w:r w:rsidRPr="001846E7">
        <w:rPr>
          <w:rFonts w:ascii="宋体" w:hAnsi="宋体" w:hint="eastAsia"/>
          <w:bCs/>
          <w:color w:val="000000" w:themeColor="text1"/>
        </w:rPr>
        <w:t xml:space="preserve">在校生总数*100% </w:t>
      </w:r>
    </w:p>
    <w:p w14:paraId="4C3E3480" w14:textId="77777777" w:rsidR="00670203" w:rsidRPr="00670203" w:rsidRDefault="00670203" w:rsidP="00670203">
      <w:pPr>
        <w:pStyle w:val="5"/>
        <w:ind w:firstLine="482"/>
        <w:rPr>
          <w:color w:val="000000" w:themeColor="text1"/>
        </w:rPr>
      </w:pPr>
      <w:r w:rsidRPr="00C65D26">
        <w:rPr>
          <w:rFonts w:hint="eastAsia"/>
          <w:color w:val="000000" w:themeColor="text1"/>
        </w:rPr>
        <w:t>（</w:t>
      </w:r>
      <w:r>
        <w:rPr>
          <w:color w:val="000000" w:themeColor="text1"/>
        </w:rPr>
        <w:t>3</w:t>
      </w:r>
      <w:r w:rsidRPr="00C65D26">
        <w:rPr>
          <w:rFonts w:hint="eastAsia"/>
          <w:color w:val="000000" w:themeColor="text1"/>
        </w:rPr>
        <w:t>）</w:t>
      </w:r>
      <w:r w:rsidRPr="00670203">
        <w:rPr>
          <w:rFonts w:hint="eastAsia"/>
          <w:color w:val="000000" w:themeColor="text1"/>
        </w:rPr>
        <w:t>普通高中除少数民族语文外其他学科均采用国家通用语言文字授课的少数民族学生比例（</w:t>
      </w:r>
      <w:r w:rsidRPr="00670203">
        <w:rPr>
          <w:rFonts w:hint="eastAsia"/>
          <w:color w:val="000000" w:themeColor="text1"/>
        </w:rPr>
        <w:t>%</w:t>
      </w:r>
      <w:r w:rsidRPr="00670203">
        <w:rPr>
          <w:rFonts w:hint="eastAsia"/>
          <w:color w:val="000000" w:themeColor="text1"/>
        </w:rPr>
        <w:t>）</w:t>
      </w:r>
    </w:p>
    <w:p w14:paraId="149BD0E8" w14:textId="6820C54E" w:rsidR="00670203" w:rsidRPr="004725EC" w:rsidRDefault="00670203" w:rsidP="00670203">
      <w:pPr>
        <w:rPr>
          <w:rFonts w:ascii="宋体" w:hAnsi="宋体"/>
          <w:bCs/>
          <w:color w:val="000000" w:themeColor="text1"/>
        </w:rPr>
      </w:pPr>
      <w:r w:rsidRPr="004725EC">
        <w:rPr>
          <w:rFonts w:ascii="宋体" w:hAnsi="宋体" w:hint="eastAsia"/>
          <w:bCs/>
          <w:color w:val="000000" w:themeColor="text1"/>
        </w:rPr>
        <w:t>=</w:t>
      </w:r>
      <w:r>
        <w:rPr>
          <w:rFonts w:ascii="宋体" w:hAnsi="宋体" w:hint="eastAsia"/>
          <w:bCs/>
          <w:color w:val="000000" w:themeColor="text1"/>
        </w:rPr>
        <w:t>普通高中</w:t>
      </w:r>
      <w:r w:rsidRPr="004725EC">
        <w:rPr>
          <w:rFonts w:ascii="宋体" w:hAnsi="宋体" w:hint="eastAsia"/>
          <w:bCs/>
          <w:color w:val="000000" w:themeColor="text1"/>
        </w:rPr>
        <w:t>除少数民族语文外其他学科均采用国家通用语言文字授课的</w:t>
      </w:r>
      <w:r w:rsidRPr="0005282F">
        <w:rPr>
          <w:rFonts w:ascii="宋体" w:hAnsi="宋体" w:hint="eastAsia"/>
          <w:bCs/>
          <w:color w:val="000000" w:themeColor="text1"/>
        </w:rPr>
        <w:t>少数民族</w:t>
      </w:r>
      <w:r w:rsidRPr="004725EC">
        <w:rPr>
          <w:rFonts w:ascii="宋体" w:hAnsi="宋体" w:hint="eastAsia"/>
          <w:bCs/>
          <w:color w:val="000000" w:themeColor="text1"/>
        </w:rPr>
        <w:t>在校生数/</w:t>
      </w:r>
      <w:r>
        <w:rPr>
          <w:rFonts w:ascii="宋体" w:hAnsi="宋体" w:hint="eastAsia"/>
          <w:bCs/>
          <w:color w:val="000000" w:themeColor="text1"/>
        </w:rPr>
        <w:t>普通高中少数民族</w:t>
      </w:r>
      <w:r w:rsidRPr="004725EC">
        <w:rPr>
          <w:rFonts w:ascii="宋体" w:hAnsi="宋体" w:hint="eastAsia"/>
          <w:bCs/>
          <w:color w:val="000000" w:themeColor="text1"/>
        </w:rPr>
        <w:t xml:space="preserve">在校生总数*100% </w:t>
      </w:r>
    </w:p>
    <w:p w14:paraId="5073F428" w14:textId="77777777" w:rsidR="00670203" w:rsidRPr="00670203" w:rsidRDefault="00670203" w:rsidP="00670203">
      <w:pPr>
        <w:pStyle w:val="5"/>
        <w:ind w:firstLine="482"/>
        <w:rPr>
          <w:color w:val="000000" w:themeColor="text1"/>
        </w:rPr>
      </w:pPr>
      <w:r w:rsidRPr="00C65D26">
        <w:rPr>
          <w:rFonts w:hint="eastAsia"/>
          <w:color w:val="000000" w:themeColor="text1"/>
        </w:rPr>
        <w:t>（</w:t>
      </w:r>
      <w:r>
        <w:rPr>
          <w:color w:val="000000" w:themeColor="text1"/>
        </w:rPr>
        <w:t>4</w:t>
      </w:r>
      <w:r w:rsidRPr="00C65D26">
        <w:rPr>
          <w:rFonts w:hint="eastAsia"/>
          <w:color w:val="000000" w:themeColor="text1"/>
        </w:rPr>
        <w:t>）</w:t>
      </w:r>
      <w:r w:rsidRPr="00670203">
        <w:rPr>
          <w:rFonts w:hint="eastAsia"/>
          <w:color w:val="000000" w:themeColor="text1"/>
        </w:rPr>
        <w:t>中等职业学校除少数民族语文外其他学科均采用国家通用语言文字授课的少数民族学生比例（</w:t>
      </w:r>
      <w:r w:rsidRPr="00670203">
        <w:rPr>
          <w:rFonts w:hint="eastAsia"/>
          <w:color w:val="000000" w:themeColor="text1"/>
        </w:rPr>
        <w:t>%</w:t>
      </w:r>
      <w:r w:rsidRPr="00670203">
        <w:rPr>
          <w:rFonts w:hint="eastAsia"/>
          <w:color w:val="000000" w:themeColor="text1"/>
        </w:rPr>
        <w:t>）</w:t>
      </w:r>
    </w:p>
    <w:p w14:paraId="38AA1A57" w14:textId="3577D004" w:rsidR="00670203" w:rsidRPr="00E36E1A" w:rsidRDefault="00670203" w:rsidP="00670203">
      <w:pPr>
        <w:rPr>
          <w:color w:val="000000" w:themeColor="text1"/>
        </w:rPr>
      </w:pPr>
      <w:r w:rsidRPr="004725EC">
        <w:rPr>
          <w:rFonts w:ascii="宋体" w:hAnsi="宋体" w:hint="eastAsia"/>
          <w:bCs/>
          <w:color w:val="000000" w:themeColor="text1"/>
        </w:rPr>
        <w:t>=</w:t>
      </w:r>
      <w:r>
        <w:rPr>
          <w:rFonts w:ascii="宋体" w:hAnsi="宋体" w:hint="eastAsia"/>
          <w:bCs/>
          <w:color w:val="000000" w:themeColor="text1"/>
        </w:rPr>
        <w:t>中等职业学校</w:t>
      </w:r>
      <w:r w:rsidRPr="004725EC">
        <w:rPr>
          <w:rFonts w:ascii="宋体" w:hAnsi="宋体" w:hint="eastAsia"/>
          <w:bCs/>
          <w:color w:val="000000" w:themeColor="text1"/>
        </w:rPr>
        <w:t>除少数民族语文外其他学科均采用国家通用语言文字授课的</w:t>
      </w:r>
      <w:r w:rsidRPr="00D1475F">
        <w:rPr>
          <w:rFonts w:ascii="宋体" w:hAnsi="宋体" w:hint="eastAsia"/>
          <w:bCs/>
          <w:color w:val="000000" w:themeColor="text1"/>
        </w:rPr>
        <w:t>少数民族</w:t>
      </w:r>
      <w:r w:rsidRPr="004725EC">
        <w:rPr>
          <w:rFonts w:ascii="宋体" w:hAnsi="宋体" w:hint="eastAsia"/>
          <w:bCs/>
          <w:color w:val="000000" w:themeColor="text1"/>
        </w:rPr>
        <w:t>在校生数/</w:t>
      </w:r>
      <w:r>
        <w:rPr>
          <w:rFonts w:ascii="宋体" w:hAnsi="宋体" w:hint="eastAsia"/>
          <w:bCs/>
          <w:color w:val="000000" w:themeColor="text1"/>
        </w:rPr>
        <w:t>中等职业学校</w:t>
      </w:r>
      <w:r w:rsidRPr="00D1475F">
        <w:rPr>
          <w:rFonts w:ascii="宋体" w:hAnsi="宋体" w:hint="eastAsia"/>
          <w:bCs/>
          <w:color w:val="000000" w:themeColor="text1"/>
        </w:rPr>
        <w:t>少数民族</w:t>
      </w:r>
      <w:r w:rsidRPr="004725EC">
        <w:rPr>
          <w:rFonts w:ascii="宋体" w:hAnsi="宋体" w:hint="eastAsia"/>
          <w:bCs/>
          <w:color w:val="000000" w:themeColor="text1"/>
        </w:rPr>
        <w:t>在校生总数*100%</w:t>
      </w:r>
    </w:p>
    <w:p w14:paraId="1BDC0A84" w14:textId="6E4979F2" w:rsidR="000E0D8D" w:rsidRPr="00E36E1A" w:rsidRDefault="000E0D8D" w:rsidP="005C3454">
      <w:pPr>
        <w:pStyle w:val="2"/>
        <w:rPr>
          <w:color w:val="000000" w:themeColor="text1"/>
        </w:rPr>
      </w:pPr>
      <w:bookmarkStart w:id="53" w:name="_Toc59961127"/>
      <w:r w:rsidRPr="00E36E1A">
        <w:rPr>
          <w:rFonts w:hint="eastAsia"/>
          <w:color w:val="000000" w:themeColor="text1"/>
        </w:rPr>
        <w:t>2</w:t>
      </w:r>
      <w:r w:rsidR="009E782E" w:rsidRPr="00E36E1A">
        <w:rPr>
          <w:color w:val="000000" w:themeColor="text1"/>
        </w:rPr>
        <w:t>5</w:t>
      </w:r>
      <w:r w:rsidRPr="00E36E1A">
        <w:rPr>
          <w:rFonts w:hint="eastAsia"/>
          <w:color w:val="000000" w:themeColor="text1"/>
        </w:rPr>
        <w:t>. 普通高中与中等职业教育招生比</w:t>
      </w:r>
      <w:bookmarkEnd w:id="52"/>
      <w:bookmarkEnd w:id="53"/>
      <w:r w:rsidRPr="00E36E1A">
        <w:rPr>
          <w:rFonts w:hint="eastAsia"/>
          <w:color w:val="000000" w:themeColor="text1"/>
        </w:rPr>
        <w:tab/>
      </w:r>
    </w:p>
    <w:p w14:paraId="638C18B5" w14:textId="77777777" w:rsidR="000E0D8D" w:rsidRPr="00E36E1A" w:rsidRDefault="000E0D8D"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普通高中与中等职业学校招生比</w:t>
      </w:r>
      <w:r w:rsidRPr="00E36E1A">
        <w:rPr>
          <w:rFonts w:hint="eastAsia"/>
          <w:color w:val="000000" w:themeColor="text1"/>
        </w:rPr>
        <w:t>，</w:t>
      </w:r>
      <w:r w:rsidRPr="00E36E1A">
        <w:rPr>
          <w:color w:val="000000" w:themeColor="text1"/>
        </w:rPr>
        <w:t>是指普通高中招生数与中等职业教育招生数之比。</w:t>
      </w:r>
    </w:p>
    <w:p w14:paraId="109CCC9C" w14:textId="43E59FAD" w:rsidR="000E0D8D" w:rsidRPr="00E36E1A" w:rsidRDefault="000E0D8D"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该指标可监测和评价全国</w:t>
      </w:r>
      <w:r w:rsidRPr="00E36E1A">
        <w:rPr>
          <w:rFonts w:hint="eastAsia"/>
          <w:color w:val="000000" w:themeColor="text1"/>
        </w:rPr>
        <w:t>及</w:t>
      </w:r>
      <w:r w:rsidRPr="00E36E1A">
        <w:rPr>
          <w:color w:val="000000" w:themeColor="text1"/>
        </w:rPr>
        <w:t>各地区高中阶段普通教育和职业教育的结构。</w:t>
      </w:r>
    </w:p>
    <w:p w14:paraId="6A62273B" w14:textId="77777777" w:rsidR="000E0D8D" w:rsidRPr="00E36E1A" w:rsidRDefault="000E0D8D"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普通高中与中等职业教育招生比</w:t>
      </w:r>
      <w:r w:rsidRPr="00E36E1A">
        <w:rPr>
          <w:color w:val="000000" w:themeColor="text1"/>
        </w:rPr>
        <w:t>=</w:t>
      </w:r>
      <w:r w:rsidRPr="00E36E1A">
        <w:rPr>
          <w:color w:val="000000" w:themeColor="text1"/>
        </w:rPr>
        <w:t>普通高中招生数</w:t>
      </w:r>
      <w:r w:rsidRPr="00E36E1A">
        <w:rPr>
          <w:rFonts w:hint="eastAsia"/>
          <w:color w:val="000000" w:themeColor="text1"/>
        </w:rPr>
        <w:t>/</w:t>
      </w:r>
      <w:r w:rsidRPr="00E36E1A">
        <w:rPr>
          <w:color w:val="000000" w:themeColor="text1"/>
        </w:rPr>
        <w:t>中等职业</w:t>
      </w:r>
      <w:r w:rsidRPr="00E36E1A">
        <w:rPr>
          <w:rFonts w:hint="eastAsia"/>
          <w:color w:val="000000" w:themeColor="text1"/>
        </w:rPr>
        <w:t>教育</w:t>
      </w:r>
      <w:r w:rsidRPr="00E36E1A">
        <w:rPr>
          <w:color w:val="000000" w:themeColor="text1"/>
        </w:rPr>
        <w:t>招生数</w:t>
      </w:r>
    </w:p>
    <w:p w14:paraId="5287E2DE" w14:textId="3EE6C5A0" w:rsidR="000E0D8D" w:rsidRPr="00E36E1A" w:rsidRDefault="000E0D8D"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r w:rsidRPr="00E36E1A">
        <w:rPr>
          <w:color w:val="000000" w:themeColor="text1"/>
        </w:rPr>
        <w:t>、</w:t>
      </w:r>
      <w:r w:rsidRPr="00E36E1A">
        <w:rPr>
          <w:rFonts w:hint="eastAsia"/>
          <w:color w:val="000000" w:themeColor="text1"/>
        </w:rPr>
        <w:t>技工学校数据</w:t>
      </w:r>
    </w:p>
    <w:p w14:paraId="42172FB9" w14:textId="77777777" w:rsidR="000E0D8D" w:rsidRPr="00E36E1A" w:rsidRDefault="000E0D8D"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14:paraId="0E8E9437" w14:textId="4F710C04" w:rsidR="000E0D8D" w:rsidRPr="00E36E1A" w:rsidRDefault="000E0D8D"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该指标值的高低反映</w:t>
      </w:r>
      <w:r w:rsidRPr="00E36E1A">
        <w:rPr>
          <w:rFonts w:hint="eastAsia"/>
          <w:color w:val="000000" w:themeColor="text1"/>
        </w:rPr>
        <w:t>了</w:t>
      </w:r>
      <w:r w:rsidRPr="00E36E1A">
        <w:rPr>
          <w:color w:val="000000" w:themeColor="text1"/>
        </w:rPr>
        <w:t>高中阶段普通教育和职业教育相对</w:t>
      </w:r>
      <w:r w:rsidR="00565D4D">
        <w:rPr>
          <w:rFonts w:hint="eastAsia"/>
          <w:color w:val="000000" w:themeColor="text1"/>
        </w:rPr>
        <w:t>比率</w:t>
      </w:r>
      <w:r w:rsidRPr="00E36E1A">
        <w:rPr>
          <w:color w:val="000000" w:themeColor="text1"/>
        </w:rPr>
        <w:t>的大小，以及中等职业教育发展的相对规模。</w:t>
      </w:r>
    </w:p>
    <w:p w14:paraId="0ED8CAD0" w14:textId="77777777" w:rsidR="000E0D8D" w:rsidRPr="00E36E1A" w:rsidRDefault="000E0D8D"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该指标只能在一定程度上反映中等职业教育发展的总体规模，但无法说明中等职业教育内部的结构情况及其与社会需求的匹配度。</w:t>
      </w:r>
    </w:p>
    <w:p w14:paraId="103B27B2" w14:textId="6667E46C" w:rsidR="000E0D8D" w:rsidRPr="00E36E1A" w:rsidRDefault="00DE6158" w:rsidP="005C3454">
      <w:pPr>
        <w:pStyle w:val="2"/>
        <w:rPr>
          <w:color w:val="000000" w:themeColor="text1"/>
        </w:rPr>
      </w:pPr>
      <w:bookmarkStart w:id="54" w:name="_Toc9848761"/>
      <w:bookmarkStart w:id="55" w:name="_Toc59961128"/>
      <w:r w:rsidRPr="00E36E1A">
        <w:rPr>
          <w:rFonts w:hint="eastAsia"/>
          <w:color w:val="000000" w:themeColor="text1"/>
        </w:rPr>
        <w:lastRenderedPageBreak/>
        <w:t>2</w:t>
      </w:r>
      <w:r w:rsidR="009E782E" w:rsidRPr="00E36E1A">
        <w:rPr>
          <w:color w:val="000000" w:themeColor="text1"/>
        </w:rPr>
        <w:t>6</w:t>
      </w:r>
      <w:r w:rsidR="000E0D8D" w:rsidRPr="00E36E1A">
        <w:rPr>
          <w:rFonts w:hint="eastAsia"/>
          <w:color w:val="000000" w:themeColor="text1"/>
        </w:rPr>
        <w:t>. 普通高中与中等职业教育在校生比</w:t>
      </w:r>
      <w:bookmarkEnd w:id="54"/>
      <w:bookmarkEnd w:id="55"/>
      <w:r w:rsidR="000E0D8D" w:rsidRPr="00E36E1A">
        <w:rPr>
          <w:rFonts w:hint="eastAsia"/>
          <w:color w:val="000000" w:themeColor="text1"/>
        </w:rPr>
        <w:tab/>
      </w:r>
    </w:p>
    <w:p w14:paraId="486E8BE4" w14:textId="77777777" w:rsidR="000E0D8D" w:rsidRPr="00E36E1A" w:rsidRDefault="000E0D8D"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普通高中与中等职业教育在校生比</w:t>
      </w:r>
      <w:r w:rsidRPr="00E36E1A">
        <w:rPr>
          <w:rFonts w:hint="eastAsia"/>
          <w:color w:val="000000" w:themeColor="text1"/>
        </w:rPr>
        <w:t>，</w:t>
      </w:r>
      <w:r w:rsidRPr="00E36E1A">
        <w:rPr>
          <w:color w:val="000000" w:themeColor="text1"/>
        </w:rPr>
        <w:t>是指普通高中在校生数与中等职业教育在校生数之比。</w:t>
      </w:r>
    </w:p>
    <w:p w14:paraId="53F97475" w14:textId="728FF93D" w:rsidR="000E0D8D" w:rsidRPr="00E36E1A" w:rsidRDefault="000E0D8D"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该指标可监测和评价全国</w:t>
      </w:r>
      <w:r w:rsidR="00420FFA" w:rsidRPr="00E36E1A">
        <w:rPr>
          <w:rFonts w:hint="eastAsia"/>
          <w:color w:val="000000" w:themeColor="text1"/>
        </w:rPr>
        <w:t>及</w:t>
      </w:r>
      <w:r w:rsidRPr="00E36E1A">
        <w:rPr>
          <w:color w:val="000000" w:themeColor="text1"/>
        </w:rPr>
        <w:t>各地区高中阶段普通教育和职业教育的结构。</w:t>
      </w:r>
    </w:p>
    <w:p w14:paraId="23F5830C" w14:textId="77777777" w:rsidR="000E0D8D" w:rsidRPr="00E36E1A" w:rsidRDefault="000E0D8D"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普通高中与中等职业教育在校生比</w:t>
      </w:r>
      <w:r w:rsidRPr="00E36E1A">
        <w:rPr>
          <w:color w:val="000000" w:themeColor="text1"/>
        </w:rPr>
        <w:t>=</w:t>
      </w:r>
      <w:r w:rsidRPr="00E36E1A">
        <w:rPr>
          <w:color w:val="000000" w:themeColor="text1"/>
        </w:rPr>
        <w:t>普通高中在校生数</w:t>
      </w:r>
      <w:r w:rsidRPr="00E36E1A">
        <w:rPr>
          <w:rFonts w:hint="eastAsia"/>
          <w:color w:val="000000" w:themeColor="text1"/>
        </w:rPr>
        <w:t>/</w:t>
      </w:r>
      <w:r w:rsidRPr="00E36E1A">
        <w:rPr>
          <w:color w:val="000000" w:themeColor="text1"/>
        </w:rPr>
        <w:t>中等职业</w:t>
      </w:r>
      <w:r w:rsidRPr="00E36E1A">
        <w:rPr>
          <w:rFonts w:hint="eastAsia"/>
          <w:color w:val="000000" w:themeColor="text1"/>
        </w:rPr>
        <w:t>教育</w:t>
      </w:r>
      <w:r w:rsidRPr="00E36E1A">
        <w:rPr>
          <w:color w:val="000000" w:themeColor="text1"/>
        </w:rPr>
        <w:t>在校生数</w:t>
      </w:r>
    </w:p>
    <w:p w14:paraId="1CB13555" w14:textId="3638729A" w:rsidR="000E0D8D" w:rsidRPr="00E36E1A" w:rsidRDefault="000E0D8D"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r w:rsidRPr="00E36E1A">
        <w:rPr>
          <w:color w:val="000000" w:themeColor="text1"/>
        </w:rPr>
        <w:t>、</w:t>
      </w:r>
      <w:r w:rsidRPr="00E36E1A">
        <w:rPr>
          <w:rFonts w:hint="eastAsia"/>
          <w:color w:val="000000" w:themeColor="text1"/>
        </w:rPr>
        <w:t>技工学校数据</w:t>
      </w:r>
    </w:p>
    <w:p w14:paraId="5557CCC7" w14:textId="77777777" w:rsidR="000E0D8D" w:rsidRPr="00E36E1A" w:rsidRDefault="000E0D8D"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14:paraId="2457D266" w14:textId="22139FCB" w:rsidR="000E0D8D" w:rsidRPr="00E36E1A" w:rsidRDefault="000E0D8D"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该指标值的高低反映</w:t>
      </w:r>
      <w:r w:rsidRPr="00E36E1A">
        <w:rPr>
          <w:rFonts w:hint="eastAsia"/>
          <w:color w:val="000000" w:themeColor="text1"/>
        </w:rPr>
        <w:t>了</w:t>
      </w:r>
      <w:r w:rsidRPr="00E36E1A">
        <w:rPr>
          <w:color w:val="000000" w:themeColor="text1"/>
        </w:rPr>
        <w:t>高中阶段普通教育和职业教育相对</w:t>
      </w:r>
      <w:r w:rsidR="00565D4D">
        <w:rPr>
          <w:rFonts w:hint="eastAsia"/>
          <w:color w:val="000000" w:themeColor="text1"/>
        </w:rPr>
        <w:t>比率</w:t>
      </w:r>
      <w:r w:rsidRPr="00E36E1A">
        <w:rPr>
          <w:color w:val="000000" w:themeColor="text1"/>
        </w:rPr>
        <w:t>的大小，以及中等职业教育发展的相对规模。</w:t>
      </w:r>
    </w:p>
    <w:p w14:paraId="582F604E" w14:textId="4378EC28" w:rsidR="000E0D8D" w:rsidRPr="00E36E1A" w:rsidRDefault="000E0D8D"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该指标只能在一定程度上反映中等职业教育发展的总体规模，无法说明中等职业教育内部的结构情况及其与社会需求的匹配度。</w:t>
      </w:r>
    </w:p>
    <w:p w14:paraId="14517E41" w14:textId="1435941D" w:rsidR="00EA2372" w:rsidRPr="00E36E1A" w:rsidRDefault="00DE6158" w:rsidP="00EA2372">
      <w:pPr>
        <w:pStyle w:val="2"/>
        <w:rPr>
          <w:color w:val="000000" w:themeColor="text1"/>
        </w:rPr>
      </w:pPr>
      <w:bookmarkStart w:id="56" w:name="_Toc20601882"/>
      <w:bookmarkStart w:id="57" w:name="_Toc54862050"/>
      <w:bookmarkStart w:id="58" w:name="_Toc59961129"/>
      <w:bookmarkStart w:id="59" w:name="_Toc54862034"/>
      <w:bookmarkStart w:id="60" w:name="_Toc398192907"/>
      <w:r w:rsidRPr="00E36E1A">
        <w:rPr>
          <w:color w:val="000000" w:themeColor="text1"/>
        </w:rPr>
        <w:t>2</w:t>
      </w:r>
      <w:r w:rsidR="009E782E" w:rsidRPr="00E36E1A">
        <w:rPr>
          <w:color w:val="000000" w:themeColor="text1"/>
        </w:rPr>
        <w:t>7</w:t>
      </w:r>
      <w:r w:rsidR="00EA2372" w:rsidRPr="00E36E1A">
        <w:rPr>
          <w:rFonts w:hint="eastAsia"/>
          <w:color w:val="000000" w:themeColor="text1"/>
        </w:rPr>
        <w:t>.</w:t>
      </w:r>
      <w:r w:rsidR="00EA2372" w:rsidRPr="00E36E1A">
        <w:rPr>
          <w:color w:val="000000" w:themeColor="text1"/>
        </w:rPr>
        <w:t xml:space="preserve"> </w:t>
      </w:r>
      <w:r w:rsidR="00EA2372" w:rsidRPr="00E36E1A">
        <w:rPr>
          <w:rFonts w:hint="eastAsia"/>
          <w:color w:val="000000" w:themeColor="text1"/>
        </w:rPr>
        <w:t>成立家长委员会</w:t>
      </w:r>
      <w:r w:rsidR="00536F32">
        <w:rPr>
          <w:rFonts w:hint="eastAsia"/>
          <w:color w:val="000000" w:themeColor="text1"/>
        </w:rPr>
        <w:t>的</w:t>
      </w:r>
      <w:r w:rsidR="00EA2372" w:rsidRPr="00E36E1A">
        <w:rPr>
          <w:rFonts w:hint="eastAsia"/>
          <w:color w:val="000000" w:themeColor="text1"/>
        </w:rPr>
        <w:t>学校比例（%）</w:t>
      </w:r>
      <w:bookmarkEnd w:id="56"/>
      <w:bookmarkEnd w:id="57"/>
      <w:bookmarkEnd w:id="58"/>
    </w:p>
    <w:p w14:paraId="15654DF2" w14:textId="21F488F4" w:rsidR="00EA2372" w:rsidRPr="00E36E1A" w:rsidRDefault="00EA2372" w:rsidP="00EA2372">
      <w:pPr>
        <w:ind w:firstLine="482"/>
        <w:rPr>
          <w:color w:val="000000" w:themeColor="text1"/>
        </w:rPr>
      </w:pPr>
      <w:r w:rsidRPr="00E36E1A">
        <w:rPr>
          <w:rFonts w:ascii="黑体" w:eastAsia="黑体" w:hAnsi="黑体"/>
          <w:b/>
          <w:color w:val="000000" w:themeColor="text1"/>
        </w:rPr>
        <w:t>定义：</w:t>
      </w:r>
      <w:bookmarkStart w:id="61" w:name="_Hlk19477795"/>
      <w:r w:rsidRPr="00E36E1A">
        <w:rPr>
          <w:rFonts w:hint="eastAsia"/>
          <w:color w:val="000000" w:themeColor="text1"/>
        </w:rPr>
        <w:t>成立家长委员会</w:t>
      </w:r>
      <w:r w:rsidR="00536F32">
        <w:rPr>
          <w:rFonts w:hint="eastAsia"/>
          <w:color w:val="000000" w:themeColor="text1"/>
        </w:rPr>
        <w:t>的</w:t>
      </w:r>
      <w:r w:rsidRPr="00E36E1A">
        <w:rPr>
          <w:rFonts w:hint="eastAsia"/>
          <w:color w:val="000000" w:themeColor="text1"/>
        </w:rPr>
        <w:t>学校比例</w:t>
      </w:r>
      <w:bookmarkEnd w:id="61"/>
      <w:r w:rsidRPr="00E36E1A">
        <w:rPr>
          <w:rFonts w:hint="eastAsia"/>
          <w:color w:val="000000" w:themeColor="text1"/>
        </w:rPr>
        <w:t>，</w:t>
      </w:r>
      <w:r w:rsidRPr="00E36E1A">
        <w:rPr>
          <w:color w:val="000000" w:themeColor="text1"/>
        </w:rPr>
        <w:t>是指</w:t>
      </w:r>
      <w:r w:rsidRPr="00E36E1A">
        <w:rPr>
          <w:rFonts w:hint="eastAsia"/>
          <w:color w:val="000000" w:themeColor="text1"/>
        </w:rPr>
        <w:t>某级教育成立家长委员会的学校数占该级教育学校总数的百分比。学校设立</w:t>
      </w:r>
      <w:r w:rsidR="002262DB" w:rsidRPr="00E36E1A">
        <w:rPr>
          <w:rFonts w:hint="eastAsia"/>
          <w:color w:val="000000" w:themeColor="text1"/>
        </w:rPr>
        <w:t>家长委员会</w:t>
      </w:r>
      <w:r w:rsidRPr="00E36E1A">
        <w:rPr>
          <w:rFonts w:hint="eastAsia"/>
          <w:color w:val="000000" w:themeColor="text1"/>
        </w:rPr>
        <w:t>需要同步配套相关管理办法，覆盖从校到班各层级。</w:t>
      </w:r>
    </w:p>
    <w:p w14:paraId="6A6BF795" w14:textId="4473DF5B" w:rsidR="00EA2372" w:rsidRPr="00E36E1A" w:rsidRDefault="00EA2372" w:rsidP="00EA2372">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该指标可以反映</w:t>
      </w:r>
      <w:r w:rsidRPr="00E36E1A">
        <w:rPr>
          <w:rFonts w:hint="eastAsia"/>
          <w:color w:val="000000" w:themeColor="text1"/>
        </w:rPr>
        <w:t>各级学校</w:t>
      </w:r>
      <w:r w:rsidR="002262DB" w:rsidRPr="00E36E1A">
        <w:rPr>
          <w:rFonts w:hint="eastAsia"/>
          <w:color w:val="000000" w:themeColor="text1"/>
        </w:rPr>
        <w:t>家长委员会</w:t>
      </w:r>
      <w:r w:rsidRPr="00E36E1A">
        <w:rPr>
          <w:rFonts w:hint="eastAsia"/>
          <w:color w:val="000000" w:themeColor="text1"/>
        </w:rPr>
        <w:t>建设情况。</w:t>
      </w:r>
      <w:r w:rsidRPr="00E36E1A">
        <w:rPr>
          <w:rFonts w:hint="eastAsia"/>
          <w:color w:val="000000" w:themeColor="text1"/>
        </w:rPr>
        <w:t xml:space="preserve"> </w:t>
      </w:r>
    </w:p>
    <w:p w14:paraId="4B05F196" w14:textId="58B74F48" w:rsidR="00EA2372" w:rsidRPr="00E36E1A" w:rsidRDefault="00EA2372" w:rsidP="00EA2372">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成立家长委员会的</w:t>
      </w:r>
      <w:r w:rsidR="00536F32">
        <w:rPr>
          <w:rFonts w:hint="eastAsia"/>
          <w:color w:val="000000" w:themeColor="text1"/>
        </w:rPr>
        <w:t>学校</w:t>
      </w:r>
      <w:r w:rsidRPr="00E36E1A">
        <w:rPr>
          <w:rFonts w:hint="eastAsia"/>
          <w:color w:val="000000" w:themeColor="text1"/>
        </w:rPr>
        <w:t>比例</w:t>
      </w:r>
      <w:r w:rsidRPr="00E36E1A">
        <w:rPr>
          <w:color w:val="000000" w:themeColor="text1"/>
        </w:rPr>
        <w:t>=</w:t>
      </w:r>
      <w:r w:rsidRPr="00E36E1A">
        <w:rPr>
          <w:rFonts w:hint="eastAsia"/>
          <w:color w:val="000000" w:themeColor="text1"/>
        </w:rPr>
        <w:t>某级教育成立家长委员会的学校数</w:t>
      </w:r>
      <w:r w:rsidRPr="00E36E1A">
        <w:rPr>
          <w:color w:val="000000" w:themeColor="text1"/>
        </w:rPr>
        <w:t>/</w:t>
      </w:r>
      <w:r w:rsidRPr="00E36E1A">
        <w:rPr>
          <w:rFonts w:hint="eastAsia"/>
          <w:color w:val="000000" w:themeColor="text1"/>
        </w:rPr>
        <w:t>该级教育学校总数</w:t>
      </w:r>
      <w:r w:rsidRPr="00E36E1A">
        <w:rPr>
          <w:color w:val="000000" w:themeColor="text1"/>
        </w:rPr>
        <w:t>*100%</w:t>
      </w:r>
    </w:p>
    <w:p w14:paraId="3E11D4E5" w14:textId="74E15646" w:rsidR="00EA2372" w:rsidRPr="00E36E1A" w:rsidRDefault="00EA2372" w:rsidP="00EA2372">
      <w:pPr>
        <w:ind w:firstLine="482"/>
        <w:rPr>
          <w:color w:val="000000" w:themeColor="text1"/>
        </w:rPr>
      </w:pPr>
      <w:r w:rsidRPr="00E36E1A">
        <w:rPr>
          <w:rFonts w:ascii="黑体" w:eastAsia="黑体" w:hAnsi="黑体"/>
          <w:b/>
          <w:color w:val="000000" w:themeColor="text1"/>
        </w:rPr>
        <w:t>数据来源：</w:t>
      </w:r>
      <w:r w:rsidR="0034759D" w:rsidRPr="00E36E1A">
        <w:rPr>
          <w:color w:val="000000" w:themeColor="text1"/>
        </w:rPr>
        <w:t>教育事业统计数据</w:t>
      </w:r>
      <w:r w:rsidRPr="00E36E1A">
        <w:rPr>
          <w:rFonts w:hint="eastAsia"/>
          <w:color w:val="000000" w:themeColor="text1"/>
        </w:rPr>
        <w:t xml:space="preserve"> </w:t>
      </w:r>
    </w:p>
    <w:p w14:paraId="4D212105" w14:textId="4EC1C39C" w:rsidR="00EA2372" w:rsidRPr="00E36E1A" w:rsidRDefault="00EA2372" w:rsidP="00EA2372">
      <w:pPr>
        <w:ind w:firstLine="482"/>
        <w:rPr>
          <w:color w:val="000000" w:themeColor="text1"/>
        </w:rPr>
      </w:pPr>
      <w:r w:rsidRPr="00E36E1A">
        <w:rPr>
          <w:rFonts w:ascii="黑体" w:eastAsia="黑体" w:hAnsi="黑体" w:hint="eastAsia"/>
          <w:b/>
          <w:color w:val="000000" w:themeColor="text1"/>
        </w:rPr>
        <w:t>指标分解：</w:t>
      </w:r>
      <w:r w:rsidRPr="00E36E1A">
        <w:rPr>
          <w:color w:val="000000" w:themeColor="text1"/>
        </w:rPr>
        <w:t>分</w:t>
      </w:r>
      <w:r w:rsidRPr="00E36E1A">
        <w:rPr>
          <w:rFonts w:hint="eastAsia"/>
          <w:color w:val="000000" w:themeColor="text1"/>
        </w:rPr>
        <w:t>学段；分城乡；分办别</w:t>
      </w:r>
    </w:p>
    <w:p w14:paraId="0AFC8FC4" w14:textId="77777777" w:rsidR="00EA2372" w:rsidRPr="00E36E1A" w:rsidRDefault="00EA2372" w:rsidP="00EA2372">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14:paraId="1624089B" w14:textId="03B7AAA1" w:rsidR="00EA2372" w:rsidRPr="00E36E1A" w:rsidRDefault="00EA2372" w:rsidP="00EA2372">
      <w:pPr>
        <w:ind w:firstLine="482"/>
        <w:rPr>
          <w:rFonts w:ascii="黑体" w:eastAsia="黑体" w:hAnsi="黑体"/>
          <w:b/>
          <w:color w:val="000000" w:themeColor="text1"/>
        </w:rPr>
      </w:pPr>
      <w:r w:rsidRPr="00E36E1A">
        <w:rPr>
          <w:rFonts w:ascii="黑体" w:eastAsia="黑体" w:hAnsi="黑体"/>
          <w:b/>
          <w:color w:val="000000" w:themeColor="text1"/>
        </w:rPr>
        <w:t>指标释义：</w:t>
      </w:r>
      <w:r w:rsidRPr="00E36E1A">
        <w:rPr>
          <w:color w:val="000000" w:themeColor="text1"/>
        </w:rPr>
        <w:t>该指标值越</w:t>
      </w:r>
      <w:r w:rsidRPr="00E36E1A">
        <w:rPr>
          <w:rFonts w:hint="eastAsia"/>
          <w:color w:val="000000" w:themeColor="text1"/>
        </w:rPr>
        <w:t>高</w:t>
      </w:r>
      <w:r w:rsidRPr="00E36E1A">
        <w:rPr>
          <w:color w:val="000000" w:themeColor="text1"/>
        </w:rPr>
        <w:t>越好，</w:t>
      </w:r>
      <w:r w:rsidRPr="00E36E1A">
        <w:rPr>
          <w:rFonts w:hint="eastAsia"/>
          <w:color w:val="000000" w:themeColor="text1"/>
        </w:rPr>
        <w:t>某地区该</w:t>
      </w:r>
      <w:r w:rsidRPr="00E36E1A">
        <w:rPr>
          <w:color w:val="000000" w:themeColor="text1"/>
        </w:rPr>
        <w:t>指标值高说明</w:t>
      </w:r>
      <w:r w:rsidRPr="00E36E1A">
        <w:rPr>
          <w:rFonts w:hint="eastAsia"/>
          <w:color w:val="000000" w:themeColor="text1"/>
        </w:rPr>
        <w:t>该地区家长委员会成立情况好。</w:t>
      </w:r>
    </w:p>
    <w:p w14:paraId="7F6AD0D6" w14:textId="78F6F1BD" w:rsidR="00EA2372" w:rsidRPr="00E36E1A" w:rsidRDefault="00EA2372" w:rsidP="00EA2372">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该指标只反映</w:t>
      </w:r>
      <w:r w:rsidRPr="00E36E1A">
        <w:rPr>
          <w:rFonts w:hint="eastAsia"/>
          <w:color w:val="000000" w:themeColor="text1"/>
        </w:rPr>
        <w:t>各地各类学校家长委员会的成立情况，并不能</w:t>
      </w:r>
      <w:r w:rsidR="0034759D">
        <w:rPr>
          <w:rFonts w:hint="eastAsia"/>
          <w:color w:val="000000" w:themeColor="text1"/>
        </w:rPr>
        <w:t>完全</w:t>
      </w:r>
      <w:r w:rsidRPr="00E36E1A">
        <w:rPr>
          <w:rFonts w:hint="eastAsia"/>
          <w:color w:val="000000" w:themeColor="text1"/>
        </w:rPr>
        <w:t>反映家长委员会</w:t>
      </w:r>
      <w:r w:rsidR="00DF4193">
        <w:rPr>
          <w:rFonts w:hint="eastAsia"/>
          <w:color w:val="000000" w:themeColor="text1"/>
        </w:rPr>
        <w:t>在推进</w:t>
      </w:r>
      <w:r w:rsidR="0034759D">
        <w:rPr>
          <w:rFonts w:hint="eastAsia"/>
          <w:color w:val="000000" w:themeColor="text1"/>
        </w:rPr>
        <w:t>家校合作</w:t>
      </w:r>
      <w:r w:rsidR="00DF4193">
        <w:rPr>
          <w:rFonts w:hint="eastAsia"/>
          <w:color w:val="000000" w:themeColor="text1"/>
        </w:rPr>
        <w:t>、家校共育中发挥</w:t>
      </w:r>
      <w:r w:rsidR="0034759D">
        <w:rPr>
          <w:rFonts w:hint="eastAsia"/>
          <w:color w:val="000000" w:themeColor="text1"/>
        </w:rPr>
        <w:t>的实际</w:t>
      </w:r>
      <w:r w:rsidR="00DF4193">
        <w:rPr>
          <w:rFonts w:hint="eastAsia"/>
          <w:color w:val="000000" w:themeColor="text1"/>
        </w:rPr>
        <w:t>作用</w:t>
      </w:r>
      <w:r w:rsidRPr="00E36E1A">
        <w:rPr>
          <w:rFonts w:hint="eastAsia"/>
          <w:color w:val="000000" w:themeColor="text1"/>
        </w:rPr>
        <w:t>。</w:t>
      </w:r>
    </w:p>
    <w:p w14:paraId="3FDA9A3A" w14:textId="4F55B2B8" w:rsidR="00EA2372" w:rsidRPr="00E36E1A" w:rsidRDefault="00EA2372" w:rsidP="00EA2372">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）幼儿园成立家长委员会的比例</w:t>
      </w:r>
      <w:r w:rsidR="00F80BB3" w:rsidRPr="00670203">
        <w:rPr>
          <w:rFonts w:hint="eastAsia"/>
          <w:color w:val="000000" w:themeColor="text1"/>
        </w:rPr>
        <w:t>（</w:t>
      </w:r>
      <w:r w:rsidR="00F80BB3" w:rsidRPr="00670203">
        <w:rPr>
          <w:rFonts w:hint="eastAsia"/>
          <w:color w:val="000000" w:themeColor="text1"/>
        </w:rPr>
        <w:t>%</w:t>
      </w:r>
      <w:r w:rsidR="00F80BB3" w:rsidRPr="00670203">
        <w:rPr>
          <w:rFonts w:hint="eastAsia"/>
          <w:color w:val="000000" w:themeColor="text1"/>
        </w:rPr>
        <w:t>）</w:t>
      </w:r>
    </w:p>
    <w:p w14:paraId="405B7FE8" w14:textId="77777777" w:rsidR="00EA2372" w:rsidRPr="00E36E1A" w:rsidRDefault="00EA2372" w:rsidP="00EA2372">
      <w:pPr>
        <w:rPr>
          <w:color w:val="000000" w:themeColor="text1"/>
        </w:rPr>
      </w:pPr>
      <w:r w:rsidRPr="00E36E1A">
        <w:rPr>
          <w:color w:val="000000" w:themeColor="text1"/>
        </w:rPr>
        <w:t>=</w:t>
      </w:r>
      <w:r w:rsidRPr="00E36E1A">
        <w:rPr>
          <w:rFonts w:hint="eastAsia"/>
          <w:color w:val="000000" w:themeColor="text1"/>
        </w:rPr>
        <w:t>成立家长委员会的幼儿园数</w:t>
      </w:r>
      <w:r w:rsidRPr="00E36E1A">
        <w:rPr>
          <w:color w:val="000000" w:themeColor="text1"/>
        </w:rPr>
        <w:t>/</w:t>
      </w:r>
      <w:r w:rsidRPr="00E36E1A">
        <w:rPr>
          <w:rFonts w:hint="eastAsia"/>
          <w:color w:val="000000" w:themeColor="text1"/>
        </w:rPr>
        <w:t>幼儿园总数</w:t>
      </w:r>
      <w:r w:rsidRPr="00E36E1A">
        <w:rPr>
          <w:color w:val="000000" w:themeColor="text1"/>
        </w:rPr>
        <w:t>*100%</w:t>
      </w:r>
    </w:p>
    <w:p w14:paraId="1146C326" w14:textId="44544D3F" w:rsidR="00EA2372" w:rsidRPr="00E36E1A" w:rsidRDefault="00EA2372" w:rsidP="00EA2372">
      <w:pPr>
        <w:pStyle w:val="5"/>
        <w:ind w:firstLine="482"/>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）小学成立家长委员会的</w:t>
      </w:r>
      <w:r w:rsidR="00536F32">
        <w:rPr>
          <w:rFonts w:hint="eastAsia"/>
          <w:color w:val="000000" w:themeColor="text1"/>
        </w:rPr>
        <w:t>学校</w:t>
      </w:r>
      <w:r w:rsidRPr="00E36E1A">
        <w:rPr>
          <w:rFonts w:hint="eastAsia"/>
          <w:color w:val="000000" w:themeColor="text1"/>
        </w:rPr>
        <w:t>比例</w:t>
      </w:r>
      <w:r w:rsidR="00F80BB3" w:rsidRPr="00670203">
        <w:rPr>
          <w:rFonts w:hint="eastAsia"/>
          <w:color w:val="000000" w:themeColor="text1"/>
        </w:rPr>
        <w:t>（</w:t>
      </w:r>
      <w:r w:rsidR="00F80BB3" w:rsidRPr="00670203">
        <w:rPr>
          <w:rFonts w:hint="eastAsia"/>
          <w:color w:val="000000" w:themeColor="text1"/>
        </w:rPr>
        <w:t>%</w:t>
      </w:r>
      <w:r w:rsidR="00F80BB3" w:rsidRPr="00670203">
        <w:rPr>
          <w:rFonts w:hint="eastAsia"/>
          <w:color w:val="000000" w:themeColor="text1"/>
        </w:rPr>
        <w:t>）</w:t>
      </w:r>
    </w:p>
    <w:p w14:paraId="62B93071" w14:textId="77777777" w:rsidR="00EA2372" w:rsidRPr="00E36E1A" w:rsidRDefault="00EA2372" w:rsidP="00EA2372">
      <w:pPr>
        <w:rPr>
          <w:color w:val="000000" w:themeColor="text1"/>
        </w:rPr>
      </w:pPr>
      <w:r w:rsidRPr="00E36E1A">
        <w:rPr>
          <w:color w:val="000000" w:themeColor="text1"/>
        </w:rPr>
        <w:t>=</w:t>
      </w:r>
      <w:r w:rsidRPr="00E36E1A">
        <w:rPr>
          <w:rFonts w:hint="eastAsia"/>
          <w:color w:val="000000" w:themeColor="text1"/>
        </w:rPr>
        <w:t>成立家长委员会的小学学校数</w:t>
      </w:r>
      <w:r w:rsidRPr="00E36E1A">
        <w:rPr>
          <w:color w:val="000000" w:themeColor="text1"/>
        </w:rPr>
        <w:t>/</w:t>
      </w:r>
      <w:r w:rsidRPr="00E36E1A">
        <w:rPr>
          <w:rFonts w:hint="eastAsia"/>
          <w:color w:val="000000" w:themeColor="text1"/>
        </w:rPr>
        <w:t>小学学校总数</w:t>
      </w:r>
      <w:r w:rsidRPr="00E36E1A">
        <w:rPr>
          <w:color w:val="000000" w:themeColor="text1"/>
        </w:rPr>
        <w:t>*100%</w:t>
      </w:r>
    </w:p>
    <w:p w14:paraId="75843C42" w14:textId="712451E2" w:rsidR="00EA2372" w:rsidRPr="00E36E1A" w:rsidRDefault="00EA2372" w:rsidP="00EA2372">
      <w:pPr>
        <w:pStyle w:val="5"/>
        <w:ind w:firstLine="482"/>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）初中成立家长委员会的</w:t>
      </w:r>
      <w:r w:rsidR="00536F32">
        <w:rPr>
          <w:rFonts w:hint="eastAsia"/>
          <w:color w:val="000000" w:themeColor="text1"/>
        </w:rPr>
        <w:t>学校</w:t>
      </w:r>
      <w:r w:rsidRPr="00E36E1A">
        <w:rPr>
          <w:rFonts w:hint="eastAsia"/>
          <w:color w:val="000000" w:themeColor="text1"/>
        </w:rPr>
        <w:t>比例</w:t>
      </w:r>
      <w:r w:rsidR="00F80BB3" w:rsidRPr="00670203">
        <w:rPr>
          <w:rFonts w:hint="eastAsia"/>
          <w:color w:val="000000" w:themeColor="text1"/>
        </w:rPr>
        <w:t>（</w:t>
      </w:r>
      <w:r w:rsidR="00F80BB3" w:rsidRPr="00670203">
        <w:rPr>
          <w:rFonts w:hint="eastAsia"/>
          <w:color w:val="000000" w:themeColor="text1"/>
        </w:rPr>
        <w:t>%</w:t>
      </w:r>
      <w:r w:rsidR="00F80BB3" w:rsidRPr="00670203">
        <w:rPr>
          <w:rFonts w:hint="eastAsia"/>
          <w:color w:val="000000" w:themeColor="text1"/>
        </w:rPr>
        <w:t>）</w:t>
      </w:r>
    </w:p>
    <w:p w14:paraId="6D08AEAE" w14:textId="77777777" w:rsidR="00EA2372" w:rsidRPr="00E36E1A" w:rsidRDefault="00EA2372" w:rsidP="00EA2372">
      <w:pPr>
        <w:rPr>
          <w:color w:val="000000" w:themeColor="text1"/>
        </w:rPr>
      </w:pPr>
      <w:r w:rsidRPr="00E36E1A">
        <w:rPr>
          <w:color w:val="000000" w:themeColor="text1"/>
        </w:rPr>
        <w:t>=</w:t>
      </w:r>
      <w:r w:rsidRPr="00E36E1A">
        <w:rPr>
          <w:rFonts w:hint="eastAsia"/>
          <w:color w:val="000000" w:themeColor="text1"/>
        </w:rPr>
        <w:t>成立家长委员会的初中学校数</w:t>
      </w:r>
      <w:r w:rsidRPr="00E36E1A">
        <w:rPr>
          <w:color w:val="000000" w:themeColor="text1"/>
        </w:rPr>
        <w:t>/</w:t>
      </w:r>
      <w:r w:rsidRPr="00E36E1A">
        <w:rPr>
          <w:rFonts w:hint="eastAsia"/>
          <w:color w:val="000000" w:themeColor="text1"/>
        </w:rPr>
        <w:t>初中学校总数</w:t>
      </w:r>
      <w:r w:rsidRPr="00E36E1A">
        <w:rPr>
          <w:color w:val="000000" w:themeColor="text1"/>
        </w:rPr>
        <w:t>*100%</w:t>
      </w:r>
    </w:p>
    <w:p w14:paraId="0122290C" w14:textId="19664FCD" w:rsidR="00EA2372" w:rsidRPr="00E36E1A" w:rsidRDefault="00EA2372" w:rsidP="00EA2372">
      <w:pPr>
        <w:pStyle w:val="5"/>
        <w:ind w:firstLine="482"/>
        <w:rPr>
          <w:color w:val="000000" w:themeColor="text1"/>
        </w:rPr>
      </w:pPr>
      <w:r w:rsidRPr="00E36E1A">
        <w:rPr>
          <w:rFonts w:hint="eastAsia"/>
          <w:color w:val="000000" w:themeColor="text1"/>
        </w:rPr>
        <w:t>（</w:t>
      </w:r>
      <w:r w:rsidRPr="00E36E1A">
        <w:rPr>
          <w:rFonts w:hint="eastAsia"/>
          <w:color w:val="000000" w:themeColor="text1"/>
        </w:rPr>
        <w:t>4</w:t>
      </w:r>
      <w:r w:rsidRPr="00E36E1A">
        <w:rPr>
          <w:rFonts w:hint="eastAsia"/>
          <w:color w:val="000000" w:themeColor="text1"/>
        </w:rPr>
        <w:t>）</w:t>
      </w:r>
      <w:r w:rsidR="00DB4CBD">
        <w:rPr>
          <w:rFonts w:hint="eastAsia"/>
          <w:color w:val="000000" w:themeColor="text1"/>
        </w:rPr>
        <w:t>普通</w:t>
      </w:r>
      <w:r w:rsidRPr="00E36E1A">
        <w:rPr>
          <w:rFonts w:hint="eastAsia"/>
          <w:color w:val="000000" w:themeColor="text1"/>
        </w:rPr>
        <w:t>高中成立家长委员会的</w:t>
      </w:r>
      <w:r w:rsidR="00536F32">
        <w:rPr>
          <w:rFonts w:hint="eastAsia"/>
          <w:color w:val="000000" w:themeColor="text1"/>
        </w:rPr>
        <w:t>学校</w:t>
      </w:r>
      <w:r w:rsidRPr="00E36E1A">
        <w:rPr>
          <w:rFonts w:hint="eastAsia"/>
          <w:color w:val="000000" w:themeColor="text1"/>
        </w:rPr>
        <w:t>比例</w:t>
      </w:r>
      <w:r w:rsidR="00F80BB3" w:rsidRPr="00670203">
        <w:rPr>
          <w:rFonts w:hint="eastAsia"/>
          <w:color w:val="000000" w:themeColor="text1"/>
        </w:rPr>
        <w:t>（</w:t>
      </w:r>
      <w:r w:rsidR="00F80BB3" w:rsidRPr="00670203">
        <w:rPr>
          <w:rFonts w:hint="eastAsia"/>
          <w:color w:val="000000" w:themeColor="text1"/>
        </w:rPr>
        <w:t>%</w:t>
      </w:r>
      <w:r w:rsidR="00F80BB3" w:rsidRPr="00670203">
        <w:rPr>
          <w:rFonts w:hint="eastAsia"/>
          <w:color w:val="000000" w:themeColor="text1"/>
        </w:rPr>
        <w:t>）</w:t>
      </w:r>
    </w:p>
    <w:p w14:paraId="168D7120" w14:textId="23F011FE" w:rsidR="00EA2372" w:rsidRPr="00E36E1A" w:rsidRDefault="00EA2372" w:rsidP="00EA2372">
      <w:pPr>
        <w:rPr>
          <w:color w:val="000000" w:themeColor="text1"/>
        </w:rPr>
      </w:pPr>
      <w:r w:rsidRPr="00E36E1A">
        <w:rPr>
          <w:color w:val="000000" w:themeColor="text1"/>
        </w:rPr>
        <w:t>=</w:t>
      </w:r>
      <w:r w:rsidRPr="00E36E1A">
        <w:rPr>
          <w:rFonts w:hint="eastAsia"/>
          <w:color w:val="000000" w:themeColor="text1"/>
        </w:rPr>
        <w:t>成立家长委员会的</w:t>
      </w:r>
      <w:r w:rsidR="00DB4CBD">
        <w:rPr>
          <w:rFonts w:hint="eastAsia"/>
          <w:color w:val="000000" w:themeColor="text1"/>
        </w:rPr>
        <w:t>普通</w:t>
      </w:r>
      <w:r w:rsidRPr="00E36E1A">
        <w:rPr>
          <w:rFonts w:hint="eastAsia"/>
          <w:color w:val="000000" w:themeColor="text1"/>
        </w:rPr>
        <w:t>高中学校数</w:t>
      </w:r>
      <w:r w:rsidRPr="00E36E1A">
        <w:rPr>
          <w:color w:val="000000" w:themeColor="text1"/>
        </w:rPr>
        <w:t>/</w:t>
      </w:r>
      <w:r w:rsidR="00DB4CBD">
        <w:rPr>
          <w:rFonts w:hint="eastAsia"/>
          <w:color w:val="000000" w:themeColor="text1"/>
        </w:rPr>
        <w:t>普通</w:t>
      </w:r>
      <w:r w:rsidRPr="00E36E1A">
        <w:rPr>
          <w:rFonts w:hint="eastAsia"/>
          <w:color w:val="000000" w:themeColor="text1"/>
        </w:rPr>
        <w:t>高中学校总数</w:t>
      </w:r>
      <w:r w:rsidRPr="00E36E1A">
        <w:rPr>
          <w:color w:val="000000" w:themeColor="text1"/>
        </w:rPr>
        <w:t>*100%</w:t>
      </w:r>
    </w:p>
    <w:p w14:paraId="78C4E1FE" w14:textId="49F83CD7" w:rsidR="00455F44" w:rsidRPr="00E36E1A" w:rsidRDefault="00DE6158" w:rsidP="0088558A">
      <w:pPr>
        <w:pStyle w:val="2"/>
        <w:rPr>
          <w:color w:val="000000" w:themeColor="text1"/>
        </w:rPr>
      </w:pPr>
      <w:bookmarkStart w:id="62" w:name="_Toc59961130"/>
      <w:r w:rsidRPr="00E36E1A">
        <w:rPr>
          <w:color w:val="000000" w:themeColor="text1"/>
        </w:rPr>
        <w:t>2</w:t>
      </w:r>
      <w:r w:rsidR="009E782E" w:rsidRPr="00E36E1A">
        <w:rPr>
          <w:color w:val="000000" w:themeColor="text1"/>
        </w:rPr>
        <w:t>8</w:t>
      </w:r>
      <w:r w:rsidR="00455F44" w:rsidRPr="00E36E1A">
        <w:rPr>
          <w:rFonts w:hint="eastAsia"/>
          <w:color w:val="000000" w:themeColor="text1"/>
        </w:rPr>
        <w:t>. 义务教育阶段学生学业水平达到</w:t>
      </w:r>
      <w:r w:rsidR="003B395D" w:rsidRPr="00E36E1A">
        <w:rPr>
          <w:color w:val="000000" w:themeColor="text1"/>
        </w:rPr>
        <w:fldChar w:fldCharType="begin"/>
      </w:r>
      <w:r w:rsidR="003B395D" w:rsidRPr="00E36E1A">
        <w:rPr>
          <w:color w:val="000000" w:themeColor="text1"/>
        </w:rPr>
        <w:instrText xml:space="preserve"> </w:instrText>
      </w:r>
      <w:r w:rsidR="003B395D" w:rsidRPr="00E36E1A">
        <w:rPr>
          <w:rFonts w:hint="eastAsia"/>
          <w:color w:val="000000" w:themeColor="text1"/>
        </w:rPr>
        <w:instrText>= 2 \* ROMAN</w:instrText>
      </w:r>
      <w:r w:rsidR="003B395D" w:rsidRPr="00E36E1A">
        <w:rPr>
          <w:color w:val="000000" w:themeColor="text1"/>
        </w:rPr>
        <w:instrText xml:space="preserve"> </w:instrText>
      </w:r>
      <w:r w:rsidR="003B395D" w:rsidRPr="00E36E1A">
        <w:rPr>
          <w:color w:val="000000" w:themeColor="text1"/>
        </w:rPr>
        <w:fldChar w:fldCharType="separate"/>
      </w:r>
      <w:r w:rsidR="003B395D" w:rsidRPr="00E36E1A">
        <w:rPr>
          <w:noProof/>
          <w:color w:val="000000" w:themeColor="text1"/>
        </w:rPr>
        <w:t>II</w:t>
      </w:r>
      <w:r w:rsidR="003B395D" w:rsidRPr="00E36E1A">
        <w:rPr>
          <w:color w:val="000000" w:themeColor="text1"/>
        </w:rPr>
        <w:fldChar w:fldCharType="end"/>
      </w:r>
      <w:r w:rsidR="00455F44" w:rsidRPr="00E36E1A">
        <w:rPr>
          <w:rFonts w:hint="eastAsia"/>
          <w:color w:val="000000" w:themeColor="text1"/>
        </w:rPr>
        <w:t>级</w:t>
      </w:r>
      <w:r w:rsidR="00ED5FDE" w:rsidRPr="00E36E1A">
        <w:rPr>
          <w:rFonts w:hint="eastAsia"/>
          <w:color w:val="000000" w:themeColor="text1"/>
        </w:rPr>
        <w:t>及</w:t>
      </w:r>
      <w:r w:rsidR="00455F44" w:rsidRPr="00E36E1A">
        <w:rPr>
          <w:rFonts w:hint="eastAsia"/>
          <w:color w:val="000000" w:themeColor="text1"/>
        </w:rPr>
        <w:t>以上的比例（%）</w:t>
      </w:r>
      <w:bookmarkEnd w:id="59"/>
      <w:bookmarkEnd w:id="62"/>
    </w:p>
    <w:p w14:paraId="341EB905" w14:textId="469166DD" w:rsidR="00455F44" w:rsidRPr="00E36E1A" w:rsidRDefault="00455F44" w:rsidP="00455F44">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义务教育阶段学生学业水平达到</w:t>
      </w:r>
      <w:r w:rsidR="003B395D" w:rsidRPr="00E36E1A">
        <w:rPr>
          <w:color w:val="000000" w:themeColor="text1"/>
        </w:rPr>
        <w:fldChar w:fldCharType="begin"/>
      </w:r>
      <w:r w:rsidR="003B395D" w:rsidRPr="00E36E1A">
        <w:rPr>
          <w:color w:val="000000" w:themeColor="text1"/>
        </w:rPr>
        <w:instrText xml:space="preserve"> </w:instrText>
      </w:r>
      <w:r w:rsidR="003B395D" w:rsidRPr="00E36E1A">
        <w:rPr>
          <w:rFonts w:hint="eastAsia"/>
          <w:color w:val="000000" w:themeColor="text1"/>
        </w:rPr>
        <w:instrText>= 2 \* ROMAN</w:instrText>
      </w:r>
      <w:r w:rsidR="003B395D" w:rsidRPr="00E36E1A">
        <w:rPr>
          <w:color w:val="000000" w:themeColor="text1"/>
        </w:rPr>
        <w:instrText xml:space="preserve"> </w:instrText>
      </w:r>
      <w:r w:rsidR="003B395D" w:rsidRPr="00E36E1A">
        <w:rPr>
          <w:color w:val="000000" w:themeColor="text1"/>
        </w:rPr>
        <w:fldChar w:fldCharType="separate"/>
      </w:r>
      <w:r w:rsidR="003B395D" w:rsidRPr="00E36E1A">
        <w:rPr>
          <w:noProof/>
          <w:color w:val="000000" w:themeColor="text1"/>
        </w:rPr>
        <w:t>II</w:t>
      </w:r>
      <w:r w:rsidR="003B395D" w:rsidRPr="00E36E1A">
        <w:rPr>
          <w:color w:val="000000" w:themeColor="text1"/>
        </w:rPr>
        <w:fldChar w:fldCharType="end"/>
      </w:r>
      <w:r w:rsidRPr="00E36E1A">
        <w:rPr>
          <w:rFonts w:hint="eastAsia"/>
          <w:color w:val="000000" w:themeColor="text1"/>
        </w:rPr>
        <w:t>级</w:t>
      </w:r>
      <w:r w:rsidR="00ED5FDE" w:rsidRPr="00E36E1A">
        <w:rPr>
          <w:rFonts w:hint="eastAsia"/>
          <w:color w:val="000000" w:themeColor="text1"/>
        </w:rPr>
        <w:t>及</w:t>
      </w:r>
      <w:r w:rsidRPr="00E36E1A">
        <w:rPr>
          <w:rFonts w:hint="eastAsia"/>
          <w:color w:val="000000" w:themeColor="text1"/>
        </w:rPr>
        <w:t>以上的比例，是指在国家义务教育质量监测中四年级或八年级学生在某监测科目中综合评价达到</w:t>
      </w:r>
      <w:r w:rsidR="003B395D" w:rsidRPr="00E36E1A">
        <w:rPr>
          <w:color w:val="000000" w:themeColor="text1"/>
        </w:rPr>
        <w:fldChar w:fldCharType="begin"/>
      </w:r>
      <w:r w:rsidR="003B395D" w:rsidRPr="00E36E1A">
        <w:rPr>
          <w:color w:val="000000" w:themeColor="text1"/>
        </w:rPr>
        <w:instrText xml:space="preserve"> </w:instrText>
      </w:r>
      <w:r w:rsidR="003B395D" w:rsidRPr="00E36E1A">
        <w:rPr>
          <w:rFonts w:hint="eastAsia"/>
          <w:color w:val="000000" w:themeColor="text1"/>
        </w:rPr>
        <w:instrText>= 2 \* ROMAN</w:instrText>
      </w:r>
      <w:r w:rsidR="003B395D" w:rsidRPr="00E36E1A">
        <w:rPr>
          <w:color w:val="000000" w:themeColor="text1"/>
        </w:rPr>
        <w:instrText xml:space="preserve"> </w:instrText>
      </w:r>
      <w:r w:rsidR="003B395D" w:rsidRPr="00E36E1A">
        <w:rPr>
          <w:color w:val="000000" w:themeColor="text1"/>
        </w:rPr>
        <w:fldChar w:fldCharType="separate"/>
      </w:r>
      <w:r w:rsidR="003B395D" w:rsidRPr="00E36E1A">
        <w:rPr>
          <w:noProof/>
          <w:color w:val="000000" w:themeColor="text1"/>
        </w:rPr>
        <w:t>II</w:t>
      </w:r>
      <w:r w:rsidR="003B395D" w:rsidRPr="00E36E1A">
        <w:rPr>
          <w:color w:val="000000" w:themeColor="text1"/>
        </w:rPr>
        <w:fldChar w:fldCharType="end"/>
      </w:r>
      <w:r w:rsidRPr="00E36E1A">
        <w:rPr>
          <w:rFonts w:hint="eastAsia"/>
          <w:color w:val="000000" w:themeColor="text1"/>
        </w:rPr>
        <w:t>级</w:t>
      </w:r>
      <w:r w:rsidR="00ED5FDE" w:rsidRPr="00E36E1A">
        <w:rPr>
          <w:rFonts w:hint="eastAsia"/>
          <w:color w:val="000000" w:themeColor="text1"/>
        </w:rPr>
        <w:t>及</w:t>
      </w:r>
      <w:r w:rsidRPr="00E36E1A">
        <w:rPr>
          <w:rFonts w:hint="eastAsia"/>
          <w:color w:val="000000" w:themeColor="text1"/>
        </w:rPr>
        <w:t>以上学生的百分比。义务教育质量监测将学生学业测评成绩划分为四个水平等级，从高到低分别为</w:t>
      </w:r>
      <w:r w:rsidRPr="00E36E1A">
        <w:rPr>
          <w:color w:val="000000" w:themeColor="text1"/>
        </w:rPr>
        <w:fldChar w:fldCharType="begin"/>
      </w:r>
      <w:r w:rsidRPr="00E36E1A">
        <w:rPr>
          <w:color w:val="000000" w:themeColor="text1"/>
        </w:rPr>
        <w:instrText xml:space="preserve"> </w:instrText>
      </w:r>
      <w:r w:rsidRPr="00E36E1A">
        <w:rPr>
          <w:rFonts w:hint="eastAsia"/>
          <w:color w:val="000000" w:themeColor="text1"/>
        </w:rPr>
        <w:instrText>= 4 \* ROMAN</w:instrText>
      </w:r>
      <w:r w:rsidRPr="00E36E1A">
        <w:rPr>
          <w:color w:val="000000" w:themeColor="text1"/>
        </w:rPr>
        <w:instrText xml:space="preserve"> </w:instrText>
      </w:r>
      <w:r w:rsidRPr="00E36E1A">
        <w:rPr>
          <w:color w:val="000000" w:themeColor="text1"/>
        </w:rPr>
        <w:fldChar w:fldCharType="separate"/>
      </w:r>
      <w:r w:rsidRPr="00E36E1A">
        <w:rPr>
          <w:noProof/>
          <w:color w:val="000000" w:themeColor="text1"/>
        </w:rPr>
        <w:t>IV</w:t>
      </w:r>
      <w:r w:rsidRPr="00E36E1A">
        <w:rPr>
          <w:color w:val="000000" w:themeColor="text1"/>
        </w:rPr>
        <w:fldChar w:fldCharType="end"/>
      </w:r>
      <w:r w:rsidRPr="00E36E1A">
        <w:rPr>
          <w:rFonts w:hint="eastAsia"/>
          <w:color w:val="000000" w:themeColor="text1"/>
        </w:rPr>
        <w:t>级（优秀）、</w:t>
      </w:r>
      <w:r w:rsidRPr="00E36E1A">
        <w:rPr>
          <w:color w:val="000000" w:themeColor="text1"/>
        </w:rPr>
        <w:fldChar w:fldCharType="begin"/>
      </w:r>
      <w:r w:rsidRPr="00E36E1A">
        <w:rPr>
          <w:color w:val="000000" w:themeColor="text1"/>
        </w:rPr>
        <w:instrText xml:space="preserve"> </w:instrText>
      </w:r>
      <w:r w:rsidRPr="00E36E1A">
        <w:rPr>
          <w:rFonts w:hint="eastAsia"/>
          <w:color w:val="000000" w:themeColor="text1"/>
        </w:rPr>
        <w:instrText>= 3 \* ROMAN</w:instrText>
      </w:r>
      <w:r w:rsidRPr="00E36E1A">
        <w:rPr>
          <w:color w:val="000000" w:themeColor="text1"/>
        </w:rPr>
        <w:instrText xml:space="preserve"> </w:instrText>
      </w:r>
      <w:r w:rsidRPr="00E36E1A">
        <w:rPr>
          <w:color w:val="000000" w:themeColor="text1"/>
        </w:rPr>
        <w:fldChar w:fldCharType="separate"/>
      </w:r>
      <w:r w:rsidRPr="00E36E1A">
        <w:rPr>
          <w:noProof/>
          <w:color w:val="000000" w:themeColor="text1"/>
        </w:rPr>
        <w:t>III</w:t>
      </w:r>
      <w:r w:rsidRPr="00E36E1A">
        <w:rPr>
          <w:color w:val="000000" w:themeColor="text1"/>
        </w:rPr>
        <w:fldChar w:fldCharType="end"/>
      </w:r>
      <w:r w:rsidRPr="00E36E1A">
        <w:rPr>
          <w:rFonts w:hint="eastAsia"/>
          <w:color w:val="000000" w:themeColor="text1"/>
        </w:rPr>
        <w:t>级</w:t>
      </w:r>
      <w:r w:rsidRPr="00E36E1A">
        <w:rPr>
          <w:rFonts w:hint="eastAsia"/>
          <w:color w:val="000000" w:themeColor="text1"/>
        </w:rPr>
        <w:lastRenderedPageBreak/>
        <w:t>（良好）、</w:t>
      </w:r>
      <w:r w:rsidRPr="00E36E1A">
        <w:rPr>
          <w:color w:val="000000" w:themeColor="text1"/>
        </w:rPr>
        <w:fldChar w:fldCharType="begin"/>
      </w:r>
      <w:r w:rsidRPr="00E36E1A">
        <w:rPr>
          <w:color w:val="000000" w:themeColor="text1"/>
        </w:rPr>
        <w:instrText xml:space="preserve"> </w:instrText>
      </w:r>
      <w:r w:rsidRPr="00E36E1A">
        <w:rPr>
          <w:rFonts w:hint="eastAsia"/>
          <w:color w:val="000000" w:themeColor="text1"/>
        </w:rPr>
        <w:instrText>= 2 \* ROMAN</w:instrText>
      </w:r>
      <w:r w:rsidRPr="00E36E1A">
        <w:rPr>
          <w:color w:val="000000" w:themeColor="text1"/>
        </w:rPr>
        <w:instrText xml:space="preserve"> </w:instrText>
      </w:r>
      <w:r w:rsidRPr="00E36E1A">
        <w:rPr>
          <w:color w:val="000000" w:themeColor="text1"/>
        </w:rPr>
        <w:fldChar w:fldCharType="separate"/>
      </w:r>
      <w:r w:rsidRPr="00E36E1A">
        <w:rPr>
          <w:noProof/>
          <w:color w:val="000000" w:themeColor="text1"/>
        </w:rPr>
        <w:t>II</w:t>
      </w:r>
      <w:r w:rsidRPr="00E36E1A">
        <w:rPr>
          <w:color w:val="000000" w:themeColor="text1"/>
        </w:rPr>
        <w:fldChar w:fldCharType="end"/>
      </w:r>
      <w:r w:rsidRPr="00E36E1A">
        <w:rPr>
          <w:rFonts w:hint="eastAsia"/>
          <w:color w:val="000000" w:themeColor="text1"/>
        </w:rPr>
        <w:t>级（中等）和</w:t>
      </w:r>
      <w:r w:rsidRPr="00E36E1A">
        <w:rPr>
          <w:color w:val="000000" w:themeColor="text1"/>
        </w:rPr>
        <w:fldChar w:fldCharType="begin"/>
      </w:r>
      <w:r w:rsidRPr="00E36E1A">
        <w:rPr>
          <w:color w:val="000000" w:themeColor="text1"/>
        </w:rPr>
        <w:instrText xml:space="preserve"> </w:instrText>
      </w:r>
      <w:r w:rsidRPr="00E36E1A">
        <w:rPr>
          <w:rFonts w:hint="eastAsia"/>
          <w:color w:val="000000" w:themeColor="text1"/>
        </w:rPr>
        <w:instrText>= 1 \* ROMAN</w:instrText>
      </w:r>
      <w:r w:rsidRPr="00E36E1A">
        <w:rPr>
          <w:color w:val="000000" w:themeColor="text1"/>
        </w:rPr>
        <w:instrText xml:space="preserve"> </w:instrText>
      </w:r>
      <w:r w:rsidRPr="00E36E1A">
        <w:rPr>
          <w:color w:val="000000" w:themeColor="text1"/>
        </w:rPr>
        <w:fldChar w:fldCharType="separate"/>
      </w:r>
      <w:r w:rsidRPr="00E36E1A">
        <w:rPr>
          <w:noProof/>
          <w:color w:val="000000" w:themeColor="text1"/>
        </w:rPr>
        <w:t>I</w:t>
      </w:r>
      <w:r w:rsidRPr="00E36E1A">
        <w:rPr>
          <w:color w:val="000000" w:themeColor="text1"/>
        </w:rPr>
        <w:fldChar w:fldCharType="end"/>
      </w:r>
      <w:r w:rsidRPr="00E36E1A">
        <w:rPr>
          <w:rFonts w:hint="eastAsia"/>
          <w:color w:val="000000" w:themeColor="text1"/>
        </w:rPr>
        <w:t>级（待提高）。</w:t>
      </w:r>
    </w:p>
    <w:p w14:paraId="19ACD673" w14:textId="77777777" w:rsidR="00455F44" w:rsidRPr="00E36E1A" w:rsidRDefault="00455F44" w:rsidP="00455F4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w:t>
      </w:r>
      <w:r w:rsidRPr="00E36E1A">
        <w:rPr>
          <w:rFonts w:hint="eastAsia"/>
          <w:color w:val="000000" w:themeColor="text1"/>
        </w:rPr>
        <w:t>用于评价义务教育阶段全国及各地教育质量情况，可作为教育质量的核心指标。</w:t>
      </w:r>
    </w:p>
    <w:p w14:paraId="16ABC742" w14:textId="60CF9770" w:rsidR="00455F44" w:rsidRPr="00E36E1A" w:rsidRDefault="00455F44" w:rsidP="00455F44">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义务教育阶段学生学业水平达到</w:t>
      </w:r>
      <w:r w:rsidR="003B395D" w:rsidRPr="00E36E1A">
        <w:rPr>
          <w:color w:val="000000" w:themeColor="text1"/>
        </w:rPr>
        <w:fldChar w:fldCharType="begin"/>
      </w:r>
      <w:r w:rsidR="003B395D" w:rsidRPr="00E36E1A">
        <w:rPr>
          <w:color w:val="000000" w:themeColor="text1"/>
        </w:rPr>
        <w:instrText xml:space="preserve"> </w:instrText>
      </w:r>
      <w:r w:rsidR="003B395D" w:rsidRPr="00E36E1A">
        <w:rPr>
          <w:rFonts w:hint="eastAsia"/>
          <w:color w:val="000000" w:themeColor="text1"/>
        </w:rPr>
        <w:instrText>= 2 \* ROMAN</w:instrText>
      </w:r>
      <w:r w:rsidR="003B395D" w:rsidRPr="00E36E1A">
        <w:rPr>
          <w:color w:val="000000" w:themeColor="text1"/>
        </w:rPr>
        <w:instrText xml:space="preserve"> </w:instrText>
      </w:r>
      <w:r w:rsidR="003B395D" w:rsidRPr="00E36E1A">
        <w:rPr>
          <w:color w:val="000000" w:themeColor="text1"/>
        </w:rPr>
        <w:fldChar w:fldCharType="separate"/>
      </w:r>
      <w:r w:rsidR="003B395D" w:rsidRPr="00E36E1A">
        <w:rPr>
          <w:noProof/>
          <w:color w:val="000000" w:themeColor="text1"/>
        </w:rPr>
        <w:t>II</w:t>
      </w:r>
      <w:r w:rsidR="003B395D" w:rsidRPr="00E36E1A">
        <w:rPr>
          <w:color w:val="000000" w:themeColor="text1"/>
        </w:rPr>
        <w:fldChar w:fldCharType="end"/>
      </w:r>
      <w:r w:rsidRPr="00E36E1A">
        <w:rPr>
          <w:rFonts w:hint="eastAsia"/>
          <w:color w:val="000000" w:themeColor="text1"/>
        </w:rPr>
        <w:t>级</w:t>
      </w:r>
      <w:r w:rsidR="00ED5FDE" w:rsidRPr="00E36E1A">
        <w:rPr>
          <w:rFonts w:hint="eastAsia"/>
          <w:color w:val="000000" w:themeColor="text1"/>
        </w:rPr>
        <w:t>及</w:t>
      </w:r>
      <w:r w:rsidRPr="00E36E1A">
        <w:rPr>
          <w:rFonts w:hint="eastAsia"/>
          <w:color w:val="000000" w:themeColor="text1"/>
        </w:rPr>
        <w:t>以上的比例</w:t>
      </w:r>
      <w:r w:rsidRPr="00E36E1A">
        <w:rPr>
          <w:color w:val="000000" w:themeColor="text1"/>
        </w:rPr>
        <w:t>=</w:t>
      </w:r>
      <w:r w:rsidRPr="00E36E1A">
        <w:rPr>
          <w:rFonts w:hint="eastAsia"/>
          <w:color w:val="000000" w:themeColor="text1"/>
        </w:rPr>
        <w:t>某学科参加国家义务教育质量监测达到</w:t>
      </w:r>
      <w:r w:rsidR="00141D7E" w:rsidRPr="00E36E1A">
        <w:rPr>
          <w:color w:val="000000" w:themeColor="text1"/>
        </w:rPr>
        <w:fldChar w:fldCharType="begin"/>
      </w:r>
      <w:r w:rsidR="00141D7E" w:rsidRPr="00E36E1A">
        <w:rPr>
          <w:color w:val="000000" w:themeColor="text1"/>
        </w:rPr>
        <w:instrText xml:space="preserve"> </w:instrText>
      </w:r>
      <w:r w:rsidR="00141D7E" w:rsidRPr="00E36E1A">
        <w:rPr>
          <w:rFonts w:hint="eastAsia"/>
          <w:color w:val="000000" w:themeColor="text1"/>
        </w:rPr>
        <w:instrText>= 2 \* ROMAN</w:instrText>
      </w:r>
      <w:r w:rsidR="00141D7E" w:rsidRPr="00E36E1A">
        <w:rPr>
          <w:color w:val="000000" w:themeColor="text1"/>
        </w:rPr>
        <w:instrText xml:space="preserve"> </w:instrText>
      </w:r>
      <w:r w:rsidR="00141D7E" w:rsidRPr="00E36E1A">
        <w:rPr>
          <w:color w:val="000000" w:themeColor="text1"/>
        </w:rPr>
        <w:fldChar w:fldCharType="separate"/>
      </w:r>
      <w:r w:rsidR="00141D7E" w:rsidRPr="00E36E1A">
        <w:rPr>
          <w:noProof/>
          <w:color w:val="000000" w:themeColor="text1"/>
        </w:rPr>
        <w:t>II</w:t>
      </w:r>
      <w:r w:rsidR="00141D7E" w:rsidRPr="00E36E1A">
        <w:rPr>
          <w:color w:val="000000" w:themeColor="text1"/>
        </w:rPr>
        <w:fldChar w:fldCharType="end"/>
      </w:r>
      <w:r w:rsidRPr="00E36E1A">
        <w:rPr>
          <w:rFonts w:hint="eastAsia"/>
          <w:color w:val="000000" w:themeColor="text1"/>
        </w:rPr>
        <w:t>级及以上评价等级的学生数</w:t>
      </w:r>
      <w:r w:rsidRPr="00E36E1A">
        <w:rPr>
          <w:rFonts w:hint="eastAsia"/>
          <w:color w:val="000000" w:themeColor="text1"/>
        </w:rPr>
        <w:t>/</w:t>
      </w:r>
      <w:r w:rsidRPr="00E36E1A">
        <w:rPr>
          <w:rFonts w:hint="eastAsia"/>
          <w:color w:val="000000" w:themeColor="text1"/>
        </w:rPr>
        <w:t>某学科参加国家义务教育质量监测的学生总数</w:t>
      </w:r>
      <w:r w:rsidRPr="00E36E1A">
        <w:rPr>
          <w:color w:val="000000" w:themeColor="text1"/>
        </w:rPr>
        <w:t>*100%</w:t>
      </w:r>
    </w:p>
    <w:p w14:paraId="5707DB68" w14:textId="448DF80B" w:rsidR="00455F44" w:rsidRPr="00E36E1A" w:rsidRDefault="00455F44" w:rsidP="00455F44">
      <w:pPr>
        <w:ind w:firstLine="482"/>
        <w:rPr>
          <w:color w:val="000000" w:themeColor="text1"/>
        </w:rPr>
      </w:pPr>
      <w:r w:rsidRPr="00E36E1A">
        <w:rPr>
          <w:rFonts w:ascii="黑体" w:eastAsia="黑体" w:hAnsi="黑体"/>
          <w:b/>
          <w:color w:val="000000" w:themeColor="text1"/>
        </w:rPr>
        <w:t>数据来源：</w:t>
      </w:r>
      <w:r w:rsidRPr="00E36E1A">
        <w:rPr>
          <w:rFonts w:hint="eastAsia"/>
          <w:color w:val="000000" w:themeColor="text1"/>
        </w:rPr>
        <w:t>义务教育质量监测数据</w:t>
      </w:r>
    </w:p>
    <w:p w14:paraId="637919F8" w14:textId="105FEEDF" w:rsidR="00455F44" w:rsidRPr="00E36E1A" w:rsidRDefault="00455F44" w:rsidP="00455F44">
      <w:pPr>
        <w:ind w:firstLine="482"/>
        <w:rPr>
          <w:color w:val="000000" w:themeColor="text1"/>
        </w:rPr>
      </w:pPr>
      <w:r w:rsidRPr="00E36E1A">
        <w:rPr>
          <w:rFonts w:ascii="黑体" w:eastAsia="黑体" w:hAnsi="黑体" w:hint="eastAsia"/>
          <w:b/>
          <w:color w:val="000000" w:themeColor="text1"/>
        </w:rPr>
        <w:t>指标分解：</w:t>
      </w:r>
      <w:r w:rsidRPr="00E36E1A">
        <w:rPr>
          <w:rFonts w:hint="eastAsia"/>
          <w:color w:val="000000" w:themeColor="text1"/>
        </w:rPr>
        <w:t>分学段</w:t>
      </w:r>
      <w:r w:rsidR="008564F3">
        <w:rPr>
          <w:rFonts w:hint="eastAsia"/>
          <w:color w:val="000000" w:themeColor="text1"/>
        </w:rPr>
        <w:t>；</w:t>
      </w:r>
      <w:r w:rsidRPr="00E36E1A">
        <w:rPr>
          <w:rFonts w:hint="eastAsia"/>
          <w:color w:val="000000" w:themeColor="text1"/>
        </w:rPr>
        <w:t>分科目</w:t>
      </w:r>
      <w:r w:rsidR="008564F3">
        <w:rPr>
          <w:rFonts w:hint="eastAsia"/>
          <w:color w:val="000000" w:themeColor="text1"/>
        </w:rPr>
        <w:t>；</w:t>
      </w:r>
      <w:r w:rsidRPr="00E36E1A">
        <w:rPr>
          <w:rFonts w:hint="eastAsia"/>
          <w:color w:val="000000" w:themeColor="text1"/>
        </w:rPr>
        <w:t>分城乡</w:t>
      </w:r>
    </w:p>
    <w:p w14:paraId="37E61C3B" w14:textId="5459A765" w:rsidR="00455F44" w:rsidRPr="00E36E1A" w:rsidRDefault="00455F44" w:rsidP="00455F4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w:t>
      </w:r>
      <w:r w:rsidRPr="00E36E1A">
        <w:rPr>
          <w:rFonts w:hint="eastAsia"/>
          <w:color w:val="000000" w:themeColor="text1"/>
        </w:rPr>
        <w:t>、省级</w:t>
      </w:r>
      <w:r w:rsidR="00360671" w:rsidRPr="00E36E1A">
        <w:rPr>
          <w:rFonts w:hint="eastAsia"/>
          <w:color w:val="000000" w:themeColor="text1"/>
        </w:rPr>
        <w:t>、县级</w:t>
      </w:r>
    </w:p>
    <w:p w14:paraId="11D5D4CF" w14:textId="402C6C08" w:rsidR="00455F44" w:rsidRPr="00E36E1A" w:rsidRDefault="00455F44" w:rsidP="00455F4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义务教育阶段学生发展综合评价达到</w:t>
      </w:r>
      <w:r w:rsidR="00952F3D" w:rsidRPr="00E36E1A">
        <w:rPr>
          <w:color w:val="000000" w:themeColor="text1"/>
        </w:rPr>
        <w:fldChar w:fldCharType="begin"/>
      </w:r>
      <w:r w:rsidR="00952F3D" w:rsidRPr="00E36E1A">
        <w:rPr>
          <w:color w:val="000000" w:themeColor="text1"/>
        </w:rPr>
        <w:instrText xml:space="preserve"> </w:instrText>
      </w:r>
      <w:r w:rsidR="00952F3D" w:rsidRPr="00E36E1A">
        <w:rPr>
          <w:rFonts w:hint="eastAsia"/>
          <w:color w:val="000000" w:themeColor="text1"/>
        </w:rPr>
        <w:instrText>= 2 \* ROMAN</w:instrText>
      </w:r>
      <w:r w:rsidR="00952F3D" w:rsidRPr="00E36E1A">
        <w:rPr>
          <w:color w:val="000000" w:themeColor="text1"/>
        </w:rPr>
        <w:instrText xml:space="preserve"> </w:instrText>
      </w:r>
      <w:r w:rsidR="00952F3D" w:rsidRPr="00E36E1A">
        <w:rPr>
          <w:color w:val="000000" w:themeColor="text1"/>
        </w:rPr>
        <w:fldChar w:fldCharType="separate"/>
      </w:r>
      <w:r w:rsidR="00952F3D" w:rsidRPr="00E36E1A">
        <w:rPr>
          <w:noProof/>
          <w:color w:val="000000" w:themeColor="text1"/>
        </w:rPr>
        <w:t>II</w:t>
      </w:r>
      <w:r w:rsidR="00952F3D" w:rsidRPr="00E36E1A">
        <w:rPr>
          <w:color w:val="000000" w:themeColor="text1"/>
        </w:rPr>
        <w:fldChar w:fldCharType="end"/>
      </w:r>
      <w:r w:rsidRPr="00E36E1A">
        <w:rPr>
          <w:rFonts w:hint="eastAsia"/>
          <w:color w:val="000000" w:themeColor="text1"/>
        </w:rPr>
        <w:t>级及以上学生比例越高说明学生达到各科目学业</w:t>
      </w:r>
      <w:r w:rsidR="00952F3D" w:rsidRPr="00E36E1A">
        <w:rPr>
          <w:rFonts w:hint="eastAsia"/>
          <w:color w:val="000000" w:themeColor="text1"/>
        </w:rPr>
        <w:t>中等</w:t>
      </w:r>
      <w:r w:rsidRPr="00E36E1A">
        <w:rPr>
          <w:rFonts w:hint="eastAsia"/>
          <w:color w:val="000000" w:themeColor="text1"/>
        </w:rPr>
        <w:t>以上要求的比例越高，反映了义务教育阶段学校教育的</w:t>
      </w:r>
      <w:r w:rsidR="00952F3D" w:rsidRPr="00E36E1A">
        <w:rPr>
          <w:rFonts w:hint="eastAsia"/>
          <w:color w:val="000000" w:themeColor="text1"/>
        </w:rPr>
        <w:t>质量</w:t>
      </w:r>
      <w:r w:rsidRPr="00E36E1A">
        <w:rPr>
          <w:rFonts w:hint="eastAsia"/>
          <w:color w:val="000000" w:themeColor="text1"/>
        </w:rPr>
        <w:t>。</w:t>
      </w:r>
    </w:p>
    <w:p w14:paraId="5351C6B7" w14:textId="19AE09CF" w:rsidR="00664D82" w:rsidRPr="00E36E1A" w:rsidRDefault="00455F44" w:rsidP="00664D82">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该指标只能反映义务教育质量监测中学生在各学科中整体达到</w:t>
      </w:r>
      <w:r w:rsidR="00952F3D" w:rsidRPr="00E36E1A">
        <w:rPr>
          <w:rFonts w:hint="eastAsia"/>
          <w:color w:val="000000" w:themeColor="text1"/>
        </w:rPr>
        <w:t>中等及</w:t>
      </w:r>
      <w:r w:rsidRPr="00E36E1A">
        <w:rPr>
          <w:rFonts w:hint="eastAsia"/>
          <w:color w:val="000000" w:themeColor="text1"/>
        </w:rPr>
        <w:t>以上比例的情况，尚不能提供充分的改进信息，需要结合其他因素</w:t>
      </w:r>
      <w:r w:rsidR="00664D82">
        <w:rPr>
          <w:rFonts w:hint="eastAsia"/>
          <w:color w:val="000000" w:themeColor="text1"/>
        </w:rPr>
        <w:t>综合分析。</w:t>
      </w:r>
    </w:p>
    <w:p w14:paraId="03413932" w14:textId="7D6B404B" w:rsidR="00455F44" w:rsidRPr="00E36E1A" w:rsidRDefault="00E8466B" w:rsidP="00545EE2">
      <w:pPr>
        <w:pStyle w:val="5"/>
        <w:ind w:firstLine="482"/>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sidR="00455F44" w:rsidRPr="00E36E1A">
        <w:rPr>
          <w:rFonts w:hint="eastAsia"/>
          <w:color w:val="000000" w:themeColor="text1"/>
        </w:rPr>
        <w:t>四年级学生语文</w:t>
      </w:r>
      <w:r w:rsidR="0046584B" w:rsidRPr="00E36E1A">
        <w:rPr>
          <w:rFonts w:hint="eastAsia"/>
          <w:color w:val="000000" w:themeColor="text1"/>
        </w:rPr>
        <w:t>/</w:t>
      </w:r>
      <w:r w:rsidR="0046584B" w:rsidRPr="00E36E1A">
        <w:rPr>
          <w:rFonts w:hint="eastAsia"/>
          <w:color w:val="000000" w:themeColor="text1"/>
        </w:rPr>
        <w:t>数学</w:t>
      </w:r>
      <w:r w:rsidR="0046584B" w:rsidRPr="00E36E1A">
        <w:rPr>
          <w:rFonts w:hint="eastAsia"/>
          <w:color w:val="000000" w:themeColor="text1"/>
        </w:rPr>
        <w:t>/</w:t>
      </w:r>
      <w:r w:rsidR="0046584B" w:rsidRPr="00E36E1A">
        <w:rPr>
          <w:rFonts w:hint="eastAsia"/>
          <w:color w:val="000000" w:themeColor="text1"/>
        </w:rPr>
        <w:t>科学</w:t>
      </w:r>
      <w:r w:rsidR="00455F44" w:rsidRPr="00E36E1A">
        <w:rPr>
          <w:rFonts w:hint="eastAsia"/>
          <w:color w:val="000000" w:themeColor="text1"/>
        </w:rPr>
        <w:t>学科综合评价达到</w:t>
      </w:r>
      <w:r w:rsidR="00952F3D" w:rsidRPr="00E36E1A">
        <w:rPr>
          <w:color w:val="000000" w:themeColor="text1"/>
        </w:rPr>
        <w:fldChar w:fldCharType="begin"/>
      </w:r>
      <w:r w:rsidR="00952F3D" w:rsidRPr="00E36E1A">
        <w:rPr>
          <w:color w:val="000000" w:themeColor="text1"/>
        </w:rPr>
        <w:instrText xml:space="preserve"> </w:instrText>
      </w:r>
      <w:r w:rsidR="00952F3D" w:rsidRPr="00E36E1A">
        <w:rPr>
          <w:rFonts w:hint="eastAsia"/>
          <w:color w:val="000000" w:themeColor="text1"/>
        </w:rPr>
        <w:instrText>= 2 \* ROMAN</w:instrText>
      </w:r>
      <w:r w:rsidR="00952F3D" w:rsidRPr="00E36E1A">
        <w:rPr>
          <w:color w:val="000000" w:themeColor="text1"/>
        </w:rPr>
        <w:instrText xml:space="preserve"> </w:instrText>
      </w:r>
      <w:r w:rsidR="00952F3D" w:rsidRPr="00E36E1A">
        <w:rPr>
          <w:color w:val="000000" w:themeColor="text1"/>
        </w:rPr>
        <w:fldChar w:fldCharType="separate"/>
      </w:r>
      <w:r w:rsidR="00952F3D" w:rsidRPr="00E36E1A">
        <w:rPr>
          <w:color w:val="000000" w:themeColor="text1"/>
        </w:rPr>
        <w:t>II</w:t>
      </w:r>
      <w:r w:rsidR="00952F3D" w:rsidRPr="00E36E1A">
        <w:rPr>
          <w:color w:val="000000" w:themeColor="text1"/>
        </w:rPr>
        <w:fldChar w:fldCharType="end"/>
      </w:r>
      <w:r w:rsidR="00455F44" w:rsidRPr="00E36E1A">
        <w:rPr>
          <w:rFonts w:hint="eastAsia"/>
          <w:color w:val="000000" w:themeColor="text1"/>
        </w:rPr>
        <w:t>级及以上的比例</w:t>
      </w:r>
      <w:r w:rsidR="00141D7E" w:rsidRPr="00670203">
        <w:rPr>
          <w:rFonts w:hint="eastAsia"/>
          <w:color w:val="000000" w:themeColor="text1"/>
        </w:rPr>
        <w:t>（</w:t>
      </w:r>
      <w:r w:rsidR="00141D7E" w:rsidRPr="00670203">
        <w:rPr>
          <w:rFonts w:hint="eastAsia"/>
          <w:color w:val="000000" w:themeColor="text1"/>
        </w:rPr>
        <w:t>%</w:t>
      </w:r>
      <w:r w:rsidR="00141D7E" w:rsidRPr="00670203">
        <w:rPr>
          <w:rFonts w:hint="eastAsia"/>
          <w:color w:val="000000" w:themeColor="text1"/>
        </w:rPr>
        <w:t>）</w:t>
      </w:r>
    </w:p>
    <w:p w14:paraId="783BD70D" w14:textId="780940FF" w:rsidR="00455F44" w:rsidRPr="00E36E1A" w:rsidRDefault="00455F44" w:rsidP="00455F44">
      <w:pPr>
        <w:rPr>
          <w:color w:val="000000" w:themeColor="text1"/>
        </w:rPr>
      </w:pPr>
      <w:r w:rsidRPr="00E36E1A">
        <w:rPr>
          <w:rFonts w:hint="eastAsia"/>
          <w:color w:val="000000" w:themeColor="text1"/>
        </w:rPr>
        <w:t>=</w:t>
      </w:r>
      <w:r w:rsidRPr="00E36E1A">
        <w:rPr>
          <w:rFonts w:hint="eastAsia"/>
          <w:color w:val="000000" w:themeColor="text1"/>
        </w:rPr>
        <w:t>义务教育质量监测中语文</w:t>
      </w:r>
      <w:r w:rsidR="0046584B" w:rsidRPr="00E36E1A">
        <w:rPr>
          <w:rFonts w:hint="eastAsia"/>
          <w:color w:val="000000" w:themeColor="text1"/>
        </w:rPr>
        <w:t>/</w:t>
      </w:r>
      <w:r w:rsidR="0046584B" w:rsidRPr="00E36E1A">
        <w:rPr>
          <w:rFonts w:hint="eastAsia"/>
          <w:color w:val="000000" w:themeColor="text1"/>
        </w:rPr>
        <w:t>数学</w:t>
      </w:r>
      <w:r w:rsidR="0046584B" w:rsidRPr="00E36E1A">
        <w:rPr>
          <w:rFonts w:hint="eastAsia"/>
          <w:color w:val="000000" w:themeColor="text1"/>
        </w:rPr>
        <w:t>/</w:t>
      </w:r>
      <w:r w:rsidR="0046584B" w:rsidRPr="00E36E1A">
        <w:rPr>
          <w:rFonts w:hint="eastAsia"/>
          <w:color w:val="000000" w:themeColor="text1"/>
        </w:rPr>
        <w:t>科学</w:t>
      </w:r>
      <w:r w:rsidRPr="00E36E1A">
        <w:rPr>
          <w:rFonts w:hint="eastAsia"/>
          <w:color w:val="000000" w:themeColor="text1"/>
        </w:rPr>
        <w:t>学科达到</w:t>
      </w:r>
      <w:r w:rsidR="00952F3D" w:rsidRPr="00E36E1A">
        <w:rPr>
          <w:color w:val="000000" w:themeColor="text1"/>
        </w:rPr>
        <w:fldChar w:fldCharType="begin"/>
      </w:r>
      <w:r w:rsidR="00952F3D" w:rsidRPr="00E36E1A">
        <w:rPr>
          <w:color w:val="000000" w:themeColor="text1"/>
        </w:rPr>
        <w:instrText xml:space="preserve"> </w:instrText>
      </w:r>
      <w:r w:rsidR="00952F3D" w:rsidRPr="00E36E1A">
        <w:rPr>
          <w:rFonts w:hint="eastAsia"/>
          <w:color w:val="000000" w:themeColor="text1"/>
        </w:rPr>
        <w:instrText>= 2 \* ROMAN</w:instrText>
      </w:r>
      <w:r w:rsidR="00952F3D" w:rsidRPr="00E36E1A">
        <w:rPr>
          <w:color w:val="000000" w:themeColor="text1"/>
        </w:rPr>
        <w:instrText xml:space="preserve"> </w:instrText>
      </w:r>
      <w:r w:rsidR="00952F3D" w:rsidRPr="00E36E1A">
        <w:rPr>
          <w:color w:val="000000" w:themeColor="text1"/>
        </w:rPr>
        <w:fldChar w:fldCharType="separate"/>
      </w:r>
      <w:r w:rsidR="00952F3D" w:rsidRPr="00E36E1A">
        <w:rPr>
          <w:noProof/>
          <w:color w:val="000000" w:themeColor="text1"/>
        </w:rPr>
        <w:t>II</w:t>
      </w:r>
      <w:r w:rsidR="00952F3D" w:rsidRPr="00E36E1A">
        <w:rPr>
          <w:color w:val="000000" w:themeColor="text1"/>
        </w:rPr>
        <w:fldChar w:fldCharType="end"/>
      </w:r>
      <w:r w:rsidRPr="00E36E1A">
        <w:rPr>
          <w:rFonts w:hint="eastAsia"/>
          <w:color w:val="000000" w:themeColor="text1"/>
        </w:rPr>
        <w:t>级及以上的四年级学生数</w:t>
      </w:r>
      <w:r w:rsidRPr="00E36E1A">
        <w:rPr>
          <w:color w:val="000000" w:themeColor="text1"/>
        </w:rPr>
        <w:t>/</w:t>
      </w:r>
      <w:r w:rsidRPr="00E36E1A">
        <w:rPr>
          <w:rFonts w:hint="eastAsia"/>
          <w:color w:val="000000" w:themeColor="text1"/>
        </w:rPr>
        <w:t>参加义务教育质量监测语文</w:t>
      </w:r>
      <w:r w:rsidR="0046584B" w:rsidRPr="00E36E1A">
        <w:rPr>
          <w:rFonts w:hint="eastAsia"/>
          <w:color w:val="000000" w:themeColor="text1"/>
        </w:rPr>
        <w:t>/</w:t>
      </w:r>
      <w:r w:rsidR="0046584B" w:rsidRPr="00E36E1A">
        <w:rPr>
          <w:rFonts w:hint="eastAsia"/>
          <w:color w:val="000000" w:themeColor="text1"/>
        </w:rPr>
        <w:t>数学</w:t>
      </w:r>
      <w:r w:rsidR="0046584B" w:rsidRPr="00E36E1A">
        <w:rPr>
          <w:rFonts w:hint="eastAsia"/>
          <w:color w:val="000000" w:themeColor="text1"/>
        </w:rPr>
        <w:t>/</w:t>
      </w:r>
      <w:r w:rsidR="0046584B" w:rsidRPr="00E36E1A">
        <w:rPr>
          <w:rFonts w:hint="eastAsia"/>
          <w:color w:val="000000" w:themeColor="text1"/>
        </w:rPr>
        <w:t>科学</w:t>
      </w:r>
      <w:r w:rsidRPr="00E36E1A">
        <w:rPr>
          <w:rFonts w:hint="eastAsia"/>
          <w:color w:val="000000" w:themeColor="text1"/>
        </w:rPr>
        <w:t>学科评价的四年级学生总数</w:t>
      </w:r>
      <w:r w:rsidRPr="00E36E1A">
        <w:rPr>
          <w:rFonts w:hint="eastAsia"/>
          <w:color w:val="000000" w:themeColor="text1"/>
        </w:rPr>
        <w:t>*</w:t>
      </w:r>
      <w:r w:rsidRPr="00E36E1A">
        <w:rPr>
          <w:color w:val="000000" w:themeColor="text1"/>
        </w:rPr>
        <w:t>100%</w:t>
      </w:r>
    </w:p>
    <w:p w14:paraId="36630CBF" w14:textId="168E689F" w:rsidR="00455F44" w:rsidRPr="00E36E1A" w:rsidRDefault="00455F44" w:rsidP="00545EE2">
      <w:pPr>
        <w:pStyle w:val="5"/>
        <w:ind w:firstLine="482"/>
        <w:rPr>
          <w:color w:val="000000" w:themeColor="text1"/>
        </w:rPr>
      </w:pPr>
      <w:r w:rsidRPr="00E36E1A">
        <w:rPr>
          <w:rFonts w:hint="eastAsia"/>
          <w:color w:val="000000" w:themeColor="text1"/>
        </w:rPr>
        <w:t>（</w:t>
      </w:r>
      <w:r w:rsidR="00952F3D" w:rsidRPr="00E36E1A">
        <w:rPr>
          <w:color w:val="000000" w:themeColor="text1"/>
        </w:rPr>
        <w:t>2</w:t>
      </w:r>
      <w:r w:rsidRPr="00E36E1A">
        <w:rPr>
          <w:rFonts w:hint="eastAsia"/>
          <w:color w:val="000000" w:themeColor="text1"/>
        </w:rPr>
        <w:t>）八年级学生语文</w:t>
      </w:r>
      <w:r w:rsidR="0046584B" w:rsidRPr="00E36E1A">
        <w:rPr>
          <w:rFonts w:hint="eastAsia"/>
          <w:color w:val="000000" w:themeColor="text1"/>
        </w:rPr>
        <w:t>/</w:t>
      </w:r>
      <w:r w:rsidR="0046584B" w:rsidRPr="00E36E1A">
        <w:rPr>
          <w:rFonts w:hint="eastAsia"/>
          <w:color w:val="000000" w:themeColor="text1"/>
        </w:rPr>
        <w:t>数学</w:t>
      </w:r>
      <w:r w:rsidR="0046584B" w:rsidRPr="00E36E1A">
        <w:rPr>
          <w:rFonts w:hint="eastAsia"/>
          <w:color w:val="000000" w:themeColor="text1"/>
        </w:rPr>
        <w:t>/</w:t>
      </w:r>
      <w:r w:rsidR="0046584B" w:rsidRPr="00E36E1A">
        <w:rPr>
          <w:rFonts w:hint="eastAsia"/>
          <w:color w:val="000000" w:themeColor="text1"/>
        </w:rPr>
        <w:t>科学</w:t>
      </w:r>
      <w:r w:rsidRPr="00E36E1A">
        <w:rPr>
          <w:rFonts w:hint="eastAsia"/>
          <w:color w:val="000000" w:themeColor="text1"/>
        </w:rPr>
        <w:t>学科综合评价达到</w:t>
      </w:r>
      <w:r w:rsidR="00952F3D" w:rsidRPr="00E36E1A">
        <w:rPr>
          <w:color w:val="000000" w:themeColor="text1"/>
        </w:rPr>
        <w:fldChar w:fldCharType="begin"/>
      </w:r>
      <w:r w:rsidR="00952F3D" w:rsidRPr="00E36E1A">
        <w:rPr>
          <w:color w:val="000000" w:themeColor="text1"/>
        </w:rPr>
        <w:instrText xml:space="preserve"> </w:instrText>
      </w:r>
      <w:r w:rsidR="00952F3D" w:rsidRPr="00E36E1A">
        <w:rPr>
          <w:rFonts w:hint="eastAsia"/>
          <w:color w:val="000000" w:themeColor="text1"/>
        </w:rPr>
        <w:instrText>= 2 \* ROMAN</w:instrText>
      </w:r>
      <w:r w:rsidR="00952F3D" w:rsidRPr="00E36E1A">
        <w:rPr>
          <w:color w:val="000000" w:themeColor="text1"/>
        </w:rPr>
        <w:instrText xml:space="preserve"> </w:instrText>
      </w:r>
      <w:r w:rsidR="00952F3D" w:rsidRPr="00E36E1A">
        <w:rPr>
          <w:color w:val="000000" w:themeColor="text1"/>
        </w:rPr>
        <w:fldChar w:fldCharType="separate"/>
      </w:r>
      <w:r w:rsidR="00952F3D" w:rsidRPr="00E36E1A">
        <w:rPr>
          <w:noProof/>
          <w:color w:val="000000" w:themeColor="text1"/>
        </w:rPr>
        <w:t>II</w:t>
      </w:r>
      <w:r w:rsidR="00952F3D" w:rsidRPr="00E36E1A">
        <w:rPr>
          <w:color w:val="000000" w:themeColor="text1"/>
        </w:rPr>
        <w:fldChar w:fldCharType="end"/>
      </w:r>
      <w:r w:rsidRPr="00E36E1A">
        <w:rPr>
          <w:rFonts w:hint="eastAsia"/>
          <w:color w:val="000000" w:themeColor="text1"/>
        </w:rPr>
        <w:t>级及以上的比例</w:t>
      </w:r>
      <w:r w:rsidR="00141D7E" w:rsidRPr="00670203">
        <w:rPr>
          <w:rFonts w:hint="eastAsia"/>
          <w:color w:val="000000" w:themeColor="text1"/>
        </w:rPr>
        <w:t>（</w:t>
      </w:r>
      <w:r w:rsidR="00141D7E" w:rsidRPr="00670203">
        <w:rPr>
          <w:rFonts w:hint="eastAsia"/>
          <w:color w:val="000000" w:themeColor="text1"/>
        </w:rPr>
        <w:t>%</w:t>
      </w:r>
      <w:r w:rsidR="00141D7E" w:rsidRPr="00670203">
        <w:rPr>
          <w:rFonts w:hint="eastAsia"/>
          <w:color w:val="000000" w:themeColor="text1"/>
        </w:rPr>
        <w:t>）</w:t>
      </w:r>
    </w:p>
    <w:p w14:paraId="10ECCBCA" w14:textId="1F5FFE36" w:rsidR="00455F44" w:rsidRPr="00E36E1A" w:rsidRDefault="00455F44" w:rsidP="00455F44">
      <w:pPr>
        <w:rPr>
          <w:color w:val="000000" w:themeColor="text1"/>
        </w:rPr>
      </w:pPr>
      <w:r w:rsidRPr="00E36E1A">
        <w:rPr>
          <w:rFonts w:hint="eastAsia"/>
          <w:color w:val="000000" w:themeColor="text1"/>
        </w:rPr>
        <w:t>=</w:t>
      </w:r>
      <w:r w:rsidRPr="00E36E1A">
        <w:rPr>
          <w:rFonts w:hint="eastAsia"/>
          <w:color w:val="000000" w:themeColor="text1"/>
        </w:rPr>
        <w:t>义务教育质量监测中语文</w:t>
      </w:r>
      <w:r w:rsidR="0046584B" w:rsidRPr="00E36E1A">
        <w:rPr>
          <w:rFonts w:hint="eastAsia"/>
          <w:color w:val="000000" w:themeColor="text1"/>
        </w:rPr>
        <w:t>/</w:t>
      </w:r>
      <w:r w:rsidR="0046584B" w:rsidRPr="00E36E1A">
        <w:rPr>
          <w:rFonts w:hint="eastAsia"/>
          <w:color w:val="000000" w:themeColor="text1"/>
        </w:rPr>
        <w:t>数学</w:t>
      </w:r>
      <w:r w:rsidR="0046584B" w:rsidRPr="00E36E1A">
        <w:rPr>
          <w:rFonts w:hint="eastAsia"/>
          <w:color w:val="000000" w:themeColor="text1"/>
        </w:rPr>
        <w:t>/</w:t>
      </w:r>
      <w:r w:rsidR="0046584B" w:rsidRPr="00E36E1A">
        <w:rPr>
          <w:rFonts w:hint="eastAsia"/>
          <w:color w:val="000000" w:themeColor="text1"/>
        </w:rPr>
        <w:t>科学</w:t>
      </w:r>
      <w:r w:rsidRPr="00E36E1A">
        <w:rPr>
          <w:rFonts w:hint="eastAsia"/>
          <w:color w:val="000000" w:themeColor="text1"/>
        </w:rPr>
        <w:t>学科达到</w:t>
      </w:r>
      <w:r w:rsidR="00952F3D" w:rsidRPr="00E36E1A">
        <w:rPr>
          <w:color w:val="000000" w:themeColor="text1"/>
        </w:rPr>
        <w:fldChar w:fldCharType="begin"/>
      </w:r>
      <w:r w:rsidR="00952F3D" w:rsidRPr="00E36E1A">
        <w:rPr>
          <w:color w:val="000000" w:themeColor="text1"/>
        </w:rPr>
        <w:instrText xml:space="preserve"> </w:instrText>
      </w:r>
      <w:r w:rsidR="00952F3D" w:rsidRPr="00E36E1A">
        <w:rPr>
          <w:rFonts w:hint="eastAsia"/>
          <w:color w:val="000000" w:themeColor="text1"/>
        </w:rPr>
        <w:instrText>= 2 \* ROMAN</w:instrText>
      </w:r>
      <w:r w:rsidR="00952F3D" w:rsidRPr="00E36E1A">
        <w:rPr>
          <w:color w:val="000000" w:themeColor="text1"/>
        </w:rPr>
        <w:instrText xml:space="preserve"> </w:instrText>
      </w:r>
      <w:r w:rsidR="00952F3D" w:rsidRPr="00E36E1A">
        <w:rPr>
          <w:color w:val="000000" w:themeColor="text1"/>
        </w:rPr>
        <w:fldChar w:fldCharType="separate"/>
      </w:r>
      <w:r w:rsidR="00952F3D" w:rsidRPr="00E36E1A">
        <w:rPr>
          <w:noProof/>
          <w:color w:val="000000" w:themeColor="text1"/>
        </w:rPr>
        <w:t>II</w:t>
      </w:r>
      <w:r w:rsidR="00952F3D" w:rsidRPr="00E36E1A">
        <w:rPr>
          <w:color w:val="000000" w:themeColor="text1"/>
        </w:rPr>
        <w:fldChar w:fldCharType="end"/>
      </w:r>
      <w:r w:rsidRPr="00E36E1A">
        <w:rPr>
          <w:rFonts w:hint="eastAsia"/>
          <w:color w:val="000000" w:themeColor="text1"/>
        </w:rPr>
        <w:t>级及以上的八年级学生数</w:t>
      </w:r>
      <w:r w:rsidRPr="00E36E1A">
        <w:rPr>
          <w:color w:val="000000" w:themeColor="text1"/>
        </w:rPr>
        <w:t>/</w:t>
      </w:r>
      <w:r w:rsidRPr="00E36E1A">
        <w:rPr>
          <w:rFonts w:hint="eastAsia"/>
          <w:color w:val="000000" w:themeColor="text1"/>
        </w:rPr>
        <w:t>参加义务教育质量监测语文</w:t>
      </w:r>
      <w:r w:rsidR="0046584B" w:rsidRPr="00E36E1A">
        <w:rPr>
          <w:rFonts w:hint="eastAsia"/>
          <w:color w:val="000000" w:themeColor="text1"/>
        </w:rPr>
        <w:t>/</w:t>
      </w:r>
      <w:r w:rsidR="0046584B" w:rsidRPr="00E36E1A">
        <w:rPr>
          <w:rFonts w:hint="eastAsia"/>
          <w:color w:val="000000" w:themeColor="text1"/>
        </w:rPr>
        <w:t>数学</w:t>
      </w:r>
      <w:r w:rsidR="0046584B" w:rsidRPr="00E36E1A">
        <w:rPr>
          <w:rFonts w:hint="eastAsia"/>
          <w:color w:val="000000" w:themeColor="text1"/>
        </w:rPr>
        <w:t>/</w:t>
      </w:r>
      <w:r w:rsidR="0046584B" w:rsidRPr="00E36E1A">
        <w:rPr>
          <w:rFonts w:hint="eastAsia"/>
          <w:color w:val="000000" w:themeColor="text1"/>
        </w:rPr>
        <w:t>科学</w:t>
      </w:r>
      <w:r w:rsidRPr="00E36E1A">
        <w:rPr>
          <w:rFonts w:hint="eastAsia"/>
          <w:color w:val="000000" w:themeColor="text1"/>
        </w:rPr>
        <w:t>学科评价的八年级学生总数</w:t>
      </w:r>
      <w:r w:rsidRPr="00E36E1A">
        <w:rPr>
          <w:rFonts w:hint="eastAsia"/>
          <w:color w:val="000000" w:themeColor="text1"/>
        </w:rPr>
        <w:t>*</w:t>
      </w:r>
      <w:r w:rsidRPr="00E36E1A">
        <w:rPr>
          <w:color w:val="000000" w:themeColor="text1"/>
        </w:rPr>
        <w:t>100%</w:t>
      </w:r>
    </w:p>
    <w:p w14:paraId="6752B409" w14:textId="70505A79" w:rsidR="00455F44" w:rsidRPr="00E36E1A" w:rsidRDefault="00455F44" w:rsidP="00545EE2">
      <w:pPr>
        <w:pStyle w:val="5"/>
        <w:ind w:firstLine="482"/>
        <w:rPr>
          <w:color w:val="000000" w:themeColor="text1"/>
        </w:rPr>
      </w:pPr>
      <w:r w:rsidRPr="00E36E1A">
        <w:rPr>
          <w:rFonts w:hint="eastAsia"/>
          <w:color w:val="000000" w:themeColor="text1"/>
        </w:rPr>
        <w:t>（</w:t>
      </w:r>
      <w:r w:rsidR="00952F3D" w:rsidRPr="00E36E1A">
        <w:rPr>
          <w:color w:val="000000" w:themeColor="text1"/>
        </w:rPr>
        <w:t>3</w:t>
      </w:r>
      <w:r w:rsidRPr="00E36E1A">
        <w:rPr>
          <w:rFonts w:hint="eastAsia"/>
          <w:color w:val="000000" w:themeColor="text1"/>
        </w:rPr>
        <w:t>）</w:t>
      </w:r>
      <w:r w:rsidR="00952F3D" w:rsidRPr="00E36E1A">
        <w:rPr>
          <w:rFonts w:hint="eastAsia"/>
          <w:color w:val="000000" w:themeColor="text1"/>
        </w:rPr>
        <w:t>四</w:t>
      </w:r>
      <w:r w:rsidRPr="00E36E1A">
        <w:rPr>
          <w:rFonts w:hint="eastAsia"/>
          <w:color w:val="000000" w:themeColor="text1"/>
        </w:rPr>
        <w:t>年级学生</w:t>
      </w:r>
      <w:r w:rsidR="00952F3D" w:rsidRPr="00E36E1A">
        <w:rPr>
          <w:rFonts w:hint="eastAsia"/>
          <w:color w:val="000000" w:themeColor="text1"/>
        </w:rPr>
        <w:t>语文</w:t>
      </w:r>
      <w:r w:rsidR="00952F3D" w:rsidRPr="00E36E1A">
        <w:rPr>
          <w:rFonts w:hint="eastAsia"/>
          <w:color w:val="000000" w:themeColor="text1"/>
        </w:rPr>
        <w:t>/</w:t>
      </w:r>
      <w:r w:rsidRPr="00E36E1A">
        <w:rPr>
          <w:rFonts w:hint="eastAsia"/>
          <w:color w:val="000000" w:themeColor="text1"/>
        </w:rPr>
        <w:t>数学</w:t>
      </w:r>
      <w:r w:rsidR="00952F3D" w:rsidRPr="00E36E1A">
        <w:rPr>
          <w:rFonts w:hint="eastAsia"/>
          <w:color w:val="000000" w:themeColor="text1"/>
        </w:rPr>
        <w:t>/</w:t>
      </w:r>
      <w:r w:rsidR="00952F3D" w:rsidRPr="00E36E1A">
        <w:rPr>
          <w:rFonts w:hint="eastAsia"/>
          <w:color w:val="000000" w:themeColor="text1"/>
        </w:rPr>
        <w:t>科学</w:t>
      </w:r>
      <w:r w:rsidRPr="00E36E1A">
        <w:rPr>
          <w:rFonts w:hint="eastAsia"/>
          <w:color w:val="000000" w:themeColor="text1"/>
        </w:rPr>
        <w:t>学科综合评价达到</w:t>
      </w:r>
      <w:r w:rsidRPr="00E36E1A">
        <w:rPr>
          <w:rFonts w:hint="eastAsia"/>
          <w:color w:val="000000" w:themeColor="text1"/>
        </w:rPr>
        <w:t>III</w:t>
      </w:r>
      <w:r w:rsidRPr="00E36E1A">
        <w:rPr>
          <w:rFonts w:hint="eastAsia"/>
          <w:color w:val="000000" w:themeColor="text1"/>
        </w:rPr>
        <w:t>级及以上的比例</w:t>
      </w:r>
      <w:r w:rsidR="00141D7E" w:rsidRPr="00670203">
        <w:rPr>
          <w:rFonts w:hint="eastAsia"/>
          <w:color w:val="000000" w:themeColor="text1"/>
        </w:rPr>
        <w:t>（</w:t>
      </w:r>
      <w:r w:rsidR="00141D7E" w:rsidRPr="00670203">
        <w:rPr>
          <w:rFonts w:hint="eastAsia"/>
          <w:color w:val="000000" w:themeColor="text1"/>
        </w:rPr>
        <w:t>%</w:t>
      </w:r>
      <w:r w:rsidR="00141D7E" w:rsidRPr="00670203">
        <w:rPr>
          <w:rFonts w:hint="eastAsia"/>
          <w:color w:val="000000" w:themeColor="text1"/>
        </w:rPr>
        <w:t>）</w:t>
      </w:r>
    </w:p>
    <w:p w14:paraId="6AD1AB30" w14:textId="4BBC7AF2" w:rsidR="00455F44" w:rsidRPr="00E36E1A" w:rsidRDefault="00455F44" w:rsidP="00455F44">
      <w:pPr>
        <w:rPr>
          <w:color w:val="000000" w:themeColor="text1"/>
        </w:rPr>
      </w:pPr>
      <w:r w:rsidRPr="00E36E1A">
        <w:rPr>
          <w:color w:val="000000" w:themeColor="text1"/>
        </w:rPr>
        <w:t>=</w:t>
      </w:r>
      <w:r w:rsidRPr="00E36E1A">
        <w:rPr>
          <w:rFonts w:hint="eastAsia"/>
          <w:color w:val="000000" w:themeColor="text1"/>
        </w:rPr>
        <w:t>义务教育质量监测中</w:t>
      </w:r>
      <w:r w:rsidR="00952F3D" w:rsidRPr="00E36E1A">
        <w:rPr>
          <w:rFonts w:hint="eastAsia"/>
          <w:color w:val="000000" w:themeColor="text1"/>
        </w:rPr>
        <w:t>语文</w:t>
      </w:r>
      <w:r w:rsidR="00952F3D" w:rsidRPr="00E36E1A">
        <w:rPr>
          <w:rFonts w:hint="eastAsia"/>
          <w:color w:val="000000" w:themeColor="text1"/>
        </w:rPr>
        <w:t>/</w:t>
      </w:r>
      <w:r w:rsidRPr="00E36E1A">
        <w:rPr>
          <w:rFonts w:hint="eastAsia"/>
          <w:color w:val="000000" w:themeColor="text1"/>
        </w:rPr>
        <w:t>数学</w:t>
      </w:r>
      <w:r w:rsidR="00952F3D" w:rsidRPr="00E36E1A">
        <w:rPr>
          <w:rFonts w:hint="eastAsia"/>
          <w:color w:val="000000" w:themeColor="text1"/>
        </w:rPr>
        <w:t>/</w:t>
      </w:r>
      <w:r w:rsidR="00952F3D" w:rsidRPr="00E36E1A">
        <w:rPr>
          <w:rFonts w:hint="eastAsia"/>
          <w:color w:val="000000" w:themeColor="text1"/>
        </w:rPr>
        <w:t>科学</w:t>
      </w:r>
      <w:r w:rsidRPr="00E36E1A">
        <w:rPr>
          <w:rFonts w:hint="eastAsia"/>
          <w:color w:val="000000" w:themeColor="text1"/>
        </w:rPr>
        <w:t>学科达到</w:t>
      </w:r>
      <w:r w:rsidRPr="00E36E1A">
        <w:rPr>
          <w:rFonts w:hint="eastAsia"/>
          <w:color w:val="000000" w:themeColor="text1"/>
        </w:rPr>
        <w:t>III</w:t>
      </w:r>
      <w:r w:rsidRPr="00E36E1A">
        <w:rPr>
          <w:rFonts w:hint="eastAsia"/>
          <w:color w:val="000000" w:themeColor="text1"/>
        </w:rPr>
        <w:t>级及以上的</w:t>
      </w:r>
      <w:r w:rsidR="00141D7E">
        <w:rPr>
          <w:rFonts w:hint="eastAsia"/>
          <w:color w:val="000000" w:themeColor="text1"/>
        </w:rPr>
        <w:t>四</w:t>
      </w:r>
      <w:r w:rsidRPr="00E36E1A">
        <w:rPr>
          <w:rFonts w:hint="eastAsia"/>
          <w:color w:val="000000" w:themeColor="text1"/>
        </w:rPr>
        <w:t>年级学生数</w:t>
      </w:r>
      <w:r w:rsidRPr="00E36E1A">
        <w:rPr>
          <w:color w:val="000000" w:themeColor="text1"/>
        </w:rPr>
        <w:t>/</w:t>
      </w:r>
      <w:r w:rsidRPr="00E36E1A">
        <w:rPr>
          <w:rFonts w:hint="eastAsia"/>
          <w:color w:val="000000" w:themeColor="text1"/>
        </w:rPr>
        <w:t>参加义务教育质量监测</w:t>
      </w:r>
      <w:r w:rsidR="00952F3D" w:rsidRPr="00E36E1A">
        <w:rPr>
          <w:rFonts w:hint="eastAsia"/>
          <w:color w:val="000000" w:themeColor="text1"/>
        </w:rPr>
        <w:t>语文</w:t>
      </w:r>
      <w:r w:rsidR="00952F3D" w:rsidRPr="00E36E1A">
        <w:rPr>
          <w:rFonts w:hint="eastAsia"/>
          <w:color w:val="000000" w:themeColor="text1"/>
        </w:rPr>
        <w:t>/</w:t>
      </w:r>
      <w:r w:rsidRPr="00E36E1A">
        <w:rPr>
          <w:rFonts w:hint="eastAsia"/>
          <w:color w:val="000000" w:themeColor="text1"/>
        </w:rPr>
        <w:t>数学</w:t>
      </w:r>
      <w:r w:rsidR="00952F3D" w:rsidRPr="00E36E1A">
        <w:rPr>
          <w:rFonts w:hint="eastAsia"/>
          <w:color w:val="000000" w:themeColor="text1"/>
        </w:rPr>
        <w:t>/</w:t>
      </w:r>
      <w:r w:rsidR="00952F3D" w:rsidRPr="00E36E1A">
        <w:rPr>
          <w:rFonts w:hint="eastAsia"/>
          <w:color w:val="000000" w:themeColor="text1"/>
        </w:rPr>
        <w:t>科学</w:t>
      </w:r>
      <w:r w:rsidRPr="00E36E1A">
        <w:rPr>
          <w:rFonts w:hint="eastAsia"/>
          <w:color w:val="000000" w:themeColor="text1"/>
        </w:rPr>
        <w:t>学科评价的</w:t>
      </w:r>
      <w:r w:rsidR="00141D7E">
        <w:rPr>
          <w:rFonts w:hint="eastAsia"/>
          <w:color w:val="000000" w:themeColor="text1"/>
        </w:rPr>
        <w:t>四</w:t>
      </w:r>
      <w:r w:rsidRPr="00E36E1A">
        <w:rPr>
          <w:rFonts w:hint="eastAsia"/>
          <w:color w:val="000000" w:themeColor="text1"/>
        </w:rPr>
        <w:t>年级学生总数</w:t>
      </w:r>
      <w:r w:rsidRPr="00E36E1A">
        <w:rPr>
          <w:rFonts w:hint="eastAsia"/>
          <w:color w:val="000000" w:themeColor="text1"/>
        </w:rPr>
        <w:t>*</w:t>
      </w:r>
      <w:r w:rsidRPr="00E36E1A">
        <w:rPr>
          <w:color w:val="000000" w:themeColor="text1"/>
        </w:rPr>
        <w:t>100%</w:t>
      </w:r>
    </w:p>
    <w:p w14:paraId="08A13C30" w14:textId="55ABD56F" w:rsidR="00455F44" w:rsidRPr="00E36E1A" w:rsidRDefault="00455F44" w:rsidP="00545EE2">
      <w:pPr>
        <w:pStyle w:val="5"/>
        <w:ind w:firstLine="482"/>
        <w:rPr>
          <w:color w:val="000000" w:themeColor="text1"/>
        </w:rPr>
      </w:pPr>
      <w:r w:rsidRPr="00E36E1A">
        <w:rPr>
          <w:rFonts w:hint="eastAsia"/>
          <w:color w:val="000000" w:themeColor="text1"/>
        </w:rPr>
        <w:t>（</w:t>
      </w:r>
      <w:r w:rsidR="00952F3D" w:rsidRPr="00E36E1A">
        <w:rPr>
          <w:color w:val="000000" w:themeColor="text1"/>
        </w:rPr>
        <w:t>4</w:t>
      </w:r>
      <w:r w:rsidRPr="00E36E1A">
        <w:rPr>
          <w:rFonts w:hint="eastAsia"/>
          <w:color w:val="000000" w:themeColor="text1"/>
        </w:rPr>
        <w:t>）八年级学生</w:t>
      </w:r>
      <w:r w:rsidR="00952F3D" w:rsidRPr="00E36E1A">
        <w:rPr>
          <w:rFonts w:hint="eastAsia"/>
          <w:color w:val="000000" w:themeColor="text1"/>
        </w:rPr>
        <w:t>语文</w:t>
      </w:r>
      <w:r w:rsidR="00952F3D" w:rsidRPr="00E36E1A">
        <w:rPr>
          <w:rFonts w:hint="eastAsia"/>
          <w:color w:val="000000" w:themeColor="text1"/>
        </w:rPr>
        <w:t>/</w:t>
      </w:r>
      <w:r w:rsidR="00952F3D" w:rsidRPr="00E36E1A">
        <w:rPr>
          <w:rFonts w:hint="eastAsia"/>
          <w:color w:val="000000" w:themeColor="text1"/>
        </w:rPr>
        <w:t>数学</w:t>
      </w:r>
      <w:r w:rsidR="00952F3D" w:rsidRPr="00E36E1A">
        <w:rPr>
          <w:rFonts w:hint="eastAsia"/>
          <w:color w:val="000000" w:themeColor="text1"/>
        </w:rPr>
        <w:t>/</w:t>
      </w:r>
      <w:r w:rsidRPr="00E36E1A">
        <w:rPr>
          <w:rFonts w:hint="eastAsia"/>
          <w:color w:val="000000" w:themeColor="text1"/>
        </w:rPr>
        <w:t>科学学科综合评价达到</w:t>
      </w:r>
      <w:r w:rsidRPr="00E36E1A">
        <w:rPr>
          <w:rFonts w:hint="eastAsia"/>
          <w:color w:val="000000" w:themeColor="text1"/>
        </w:rPr>
        <w:t>III</w:t>
      </w:r>
      <w:r w:rsidRPr="00E36E1A">
        <w:rPr>
          <w:rFonts w:hint="eastAsia"/>
          <w:color w:val="000000" w:themeColor="text1"/>
        </w:rPr>
        <w:t>级及以上的比例</w:t>
      </w:r>
      <w:r w:rsidR="00141D7E" w:rsidRPr="00670203">
        <w:rPr>
          <w:rFonts w:hint="eastAsia"/>
          <w:color w:val="000000" w:themeColor="text1"/>
        </w:rPr>
        <w:t>（</w:t>
      </w:r>
      <w:r w:rsidR="00141D7E" w:rsidRPr="00670203">
        <w:rPr>
          <w:rFonts w:hint="eastAsia"/>
          <w:color w:val="000000" w:themeColor="text1"/>
        </w:rPr>
        <w:t>%</w:t>
      </w:r>
      <w:r w:rsidR="00141D7E" w:rsidRPr="00670203">
        <w:rPr>
          <w:rFonts w:hint="eastAsia"/>
          <w:color w:val="000000" w:themeColor="text1"/>
        </w:rPr>
        <w:t>）</w:t>
      </w:r>
    </w:p>
    <w:p w14:paraId="4896FC55" w14:textId="0794F3BC" w:rsidR="00455F44" w:rsidRPr="00E36E1A" w:rsidRDefault="008E2A24" w:rsidP="00455F44">
      <w:pPr>
        <w:rPr>
          <w:color w:val="000000" w:themeColor="text1"/>
        </w:rPr>
      </w:pPr>
      <w:r w:rsidRPr="00E36E1A">
        <w:rPr>
          <w:rFonts w:hint="eastAsia"/>
          <w:color w:val="000000" w:themeColor="text1"/>
        </w:rPr>
        <w:t>=</w:t>
      </w:r>
      <w:r w:rsidR="00455F44" w:rsidRPr="00E36E1A">
        <w:rPr>
          <w:rFonts w:hint="eastAsia"/>
          <w:color w:val="000000" w:themeColor="text1"/>
        </w:rPr>
        <w:t>义务教育质量监测中</w:t>
      </w:r>
      <w:r w:rsidR="00952F3D" w:rsidRPr="00E36E1A">
        <w:rPr>
          <w:rFonts w:hint="eastAsia"/>
          <w:color w:val="000000" w:themeColor="text1"/>
        </w:rPr>
        <w:t>语文</w:t>
      </w:r>
      <w:r w:rsidR="00952F3D" w:rsidRPr="00E36E1A">
        <w:rPr>
          <w:rFonts w:hint="eastAsia"/>
          <w:color w:val="000000" w:themeColor="text1"/>
        </w:rPr>
        <w:t>/</w:t>
      </w:r>
      <w:r w:rsidR="00952F3D" w:rsidRPr="00E36E1A">
        <w:rPr>
          <w:rFonts w:hint="eastAsia"/>
          <w:color w:val="000000" w:themeColor="text1"/>
        </w:rPr>
        <w:t>数学</w:t>
      </w:r>
      <w:r w:rsidR="00952F3D" w:rsidRPr="00E36E1A">
        <w:rPr>
          <w:rFonts w:hint="eastAsia"/>
          <w:color w:val="000000" w:themeColor="text1"/>
        </w:rPr>
        <w:t>/</w:t>
      </w:r>
      <w:r w:rsidR="00455F44" w:rsidRPr="00E36E1A">
        <w:rPr>
          <w:rFonts w:hint="eastAsia"/>
          <w:color w:val="000000" w:themeColor="text1"/>
        </w:rPr>
        <w:t>科学学科达到</w:t>
      </w:r>
      <w:r w:rsidR="00455F44" w:rsidRPr="00E36E1A">
        <w:rPr>
          <w:rFonts w:hint="eastAsia"/>
          <w:color w:val="000000" w:themeColor="text1"/>
        </w:rPr>
        <w:t>III</w:t>
      </w:r>
      <w:r w:rsidR="00455F44" w:rsidRPr="00E36E1A">
        <w:rPr>
          <w:rFonts w:hint="eastAsia"/>
          <w:color w:val="000000" w:themeColor="text1"/>
        </w:rPr>
        <w:t>级及以上的八年级学生数</w:t>
      </w:r>
      <w:r w:rsidR="00455F44" w:rsidRPr="00E36E1A">
        <w:rPr>
          <w:color w:val="000000" w:themeColor="text1"/>
        </w:rPr>
        <w:t>/</w:t>
      </w:r>
      <w:r w:rsidR="00455F44" w:rsidRPr="00E36E1A">
        <w:rPr>
          <w:rFonts w:hint="eastAsia"/>
          <w:color w:val="000000" w:themeColor="text1"/>
        </w:rPr>
        <w:t>参加义务教育质量监测</w:t>
      </w:r>
      <w:r w:rsidR="00952F3D" w:rsidRPr="00E36E1A">
        <w:rPr>
          <w:rFonts w:hint="eastAsia"/>
          <w:color w:val="000000" w:themeColor="text1"/>
        </w:rPr>
        <w:t>语文</w:t>
      </w:r>
      <w:r w:rsidR="00952F3D" w:rsidRPr="00E36E1A">
        <w:rPr>
          <w:rFonts w:hint="eastAsia"/>
          <w:color w:val="000000" w:themeColor="text1"/>
        </w:rPr>
        <w:t>/</w:t>
      </w:r>
      <w:r w:rsidR="00952F3D" w:rsidRPr="00E36E1A">
        <w:rPr>
          <w:rFonts w:hint="eastAsia"/>
          <w:color w:val="000000" w:themeColor="text1"/>
        </w:rPr>
        <w:t>数学</w:t>
      </w:r>
      <w:r w:rsidR="00952F3D" w:rsidRPr="00E36E1A">
        <w:rPr>
          <w:rFonts w:hint="eastAsia"/>
          <w:color w:val="000000" w:themeColor="text1"/>
        </w:rPr>
        <w:t>/</w:t>
      </w:r>
      <w:r w:rsidR="00455F44" w:rsidRPr="00E36E1A">
        <w:rPr>
          <w:rFonts w:hint="eastAsia"/>
          <w:color w:val="000000" w:themeColor="text1"/>
        </w:rPr>
        <w:t>科学学科评价的八年级学生总数</w:t>
      </w:r>
      <w:r w:rsidR="00455F44" w:rsidRPr="00E36E1A">
        <w:rPr>
          <w:rFonts w:hint="eastAsia"/>
          <w:color w:val="000000" w:themeColor="text1"/>
        </w:rPr>
        <w:t>*</w:t>
      </w:r>
      <w:r w:rsidR="00455F44" w:rsidRPr="00E36E1A">
        <w:rPr>
          <w:color w:val="000000" w:themeColor="text1"/>
        </w:rPr>
        <w:t>100%</w:t>
      </w:r>
    </w:p>
    <w:p w14:paraId="7FF04014" w14:textId="205BEF1B" w:rsidR="006B6677" w:rsidRPr="00E36E1A" w:rsidRDefault="00DE6158" w:rsidP="0088558A">
      <w:pPr>
        <w:pStyle w:val="2"/>
        <w:rPr>
          <w:rStyle w:val="2Char1"/>
          <w:b/>
          <w:bCs/>
          <w:color w:val="000000" w:themeColor="text1"/>
        </w:rPr>
      </w:pPr>
      <w:bookmarkStart w:id="63" w:name="_Toc54862037"/>
      <w:bookmarkStart w:id="64" w:name="_Toc59961131"/>
      <w:r w:rsidRPr="00E36E1A">
        <w:rPr>
          <w:rStyle w:val="2Char1"/>
          <w:b/>
          <w:bCs/>
          <w:color w:val="000000" w:themeColor="text1"/>
        </w:rPr>
        <w:t>2</w:t>
      </w:r>
      <w:r w:rsidR="009E782E" w:rsidRPr="00E36E1A">
        <w:rPr>
          <w:rStyle w:val="2Char1"/>
          <w:b/>
          <w:bCs/>
          <w:color w:val="000000" w:themeColor="text1"/>
        </w:rPr>
        <w:t>9</w:t>
      </w:r>
      <w:r w:rsidR="006B6677" w:rsidRPr="00E36E1A">
        <w:rPr>
          <w:rStyle w:val="2Char1"/>
          <w:rFonts w:hint="eastAsia"/>
          <w:b/>
          <w:bCs/>
          <w:color w:val="000000" w:themeColor="text1"/>
        </w:rPr>
        <w:t>. 学生</w:t>
      </w:r>
      <w:r w:rsidR="006B6677" w:rsidRPr="00E36E1A">
        <w:rPr>
          <w:rStyle w:val="2Char1"/>
          <w:b/>
          <w:bCs/>
          <w:color w:val="000000" w:themeColor="text1"/>
        </w:rPr>
        <w:t>信息素养</w:t>
      </w:r>
      <w:r w:rsidR="006B6677" w:rsidRPr="00E36E1A">
        <w:rPr>
          <w:rStyle w:val="2Char1"/>
          <w:rFonts w:hint="eastAsia"/>
          <w:b/>
          <w:bCs/>
          <w:color w:val="000000" w:themeColor="text1"/>
        </w:rPr>
        <w:t>达标率（%）</w:t>
      </w:r>
      <w:bookmarkEnd w:id="63"/>
      <w:bookmarkEnd w:id="64"/>
    </w:p>
    <w:p w14:paraId="3ED73E0B" w14:textId="25B62C90" w:rsidR="006B6677" w:rsidRPr="00E36E1A" w:rsidRDefault="006B6677" w:rsidP="006B6677">
      <w:pPr>
        <w:ind w:firstLine="482"/>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学生信息素养达标率，是指某一级教育学生信息</w:t>
      </w:r>
      <w:r w:rsidRPr="00E36E1A">
        <w:rPr>
          <w:color w:val="000000" w:themeColor="text1"/>
        </w:rPr>
        <w:t>素养</w:t>
      </w:r>
      <w:r w:rsidRPr="00E36E1A">
        <w:rPr>
          <w:rFonts w:hint="eastAsia"/>
          <w:color w:val="000000" w:themeColor="text1"/>
        </w:rPr>
        <w:t>达标学生人数占该级教育参加国家认定学生信息素养测</w:t>
      </w:r>
      <w:r w:rsidR="00D24295" w:rsidRPr="00E36E1A">
        <w:rPr>
          <w:rFonts w:hint="eastAsia"/>
          <w:color w:val="000000" w:themeColor="text1"/>
        </w:rPr>
        <w:t>评</w:t>
      </w:r>
      <w:r w:rsidRPr="00E36E1A">
        <w:rPr>
          <w:rFonts w:hint="eastAsia"/>
          <w:color w:val="000000" w:themeColor="text1"/>
        </w:rPr>
        <w:t>总人数的百分比。</w:t>
      </w:r>
    </w:p>
    <w:p w14:paraId="627412B9" w14:textId="77777777" w:rsidR="006B6677" w:rsidRPr="00E36E1A" w:rsidRDefault="006B6677" w:rsidP="006B6677">
      <w:pPr>
        <w:ind w:firstLine="482"/>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该</w:t>
      </w:r>
      <w:r w:rsidRPr="00E36E1A">
        <w:rPr>
          <w:color w:val="000000" w:themeColor="text1"/>
        </w:rPr>
        <w:t>指</w:t>
      </w:r>
      <w:r w:rsidRPr="00E36E1A">
        <w:rPr>
          <w:rFonts w:hint="eastAsia"/>
          <w:color w:val="000000" w:themeColor="text1"/>
        </w:rPr>
        <w:t>标</w:t>
      </w:r>
      <w:r w:rsidRPr="00E36E1A">
        <w:rPr>
          <w:color w:val="000000" w:themeColor="text1"/>
        </w:rPr>
        <w:t>可监测和评价全国及各地区学生</w:t>
      </w:r>
      <w:r w:rsidRPr="00E36E1A">
        <w:rPr>
          <w:rFonts w:hint="eastAsia"/>
          <w:color w:val="000000" w:themeColor="text1"/>
        </w:rPr>
        <w:t>信息素养</w:t>
      </w:r>
      <w:r w:rsidRPr="00E36E1A">
        <w:rPr>
          <w:color w:val="000000" w:themeColor="text1"/>
        </w:rPr>
        <w:t>水平，可作为教育质量类指标。</w:t>
      </w:r>
    </w:p>
    <w:p w14:paraId="19FF1E2C" w14:textId="1854745E" w:rsidR="006B6677" w:rsidRPr="00E36E1A" w:rsidRDefault="006B6677" w:rsidP="006B6677">
      <w:pPr>
        <w:ind w:firstLine="482"/>
        <w:rPr>
          <w:color w:val="000000" w:themeColor="text1"/>
        </w:rPr>
      </w:pPr>
      <w:r w:rsidRPr="00E36E1A">
        <w:rPr>
          <w:rFonts w:ascii="黑体" w:eastAsia="黑体" w:hAnsi="黑体" w:hint="eastAsia"/>
          <w:b/>
          <w:color w:val="000000" w:themeColor="text1"/>
        </w:rPr>
        <w:t>公式：</w:t>
      </w:r>
      <w:r w:rsidRPr="00E36E1A">
        <w:rPr>
          <w:rFonts w:hint="eastAsia"/>
          <w:color w:val="000000" w:themeColor="text1"/>
        </w:rPr>
        <w:t>学生信息素养达标率</w:t>
      </w:r>
      <w:r w:rsidRPr="00E36E1A">
        <w:rPr>
          <w:color w:val="000000" w:themeColor="text1"/>
        </w:rPr>
        <w:t>=</w:t>
      </w:r>
      <w:r w:rsidRPr="00E36E1A">
        <w:rPr>
          <w:color w:val="000000" w:themeColor="text1"/>
        </w:rPr>
        <w:t>某一级教育学生</w:t>
      </w:r>
      <w:r w:rsidRPr="00E36E1A">
        <w:rPr>
          <w:rFonts w:hint="eastAsia"/>
          <w:color w:val="000000" w:themeColor="text1"/>
        </w:rPr>
        <w:t>信息素养</w:t>
      </w:r>
      <w:r w:rsidRPr="00E36E1A">
        <w:rPr>
          <w:color w:val="000000" w:themeColor="text1"/>
        </w:rPr>
        <w:t>达标学生数</w:t>
      </w:r>
      <w:r w:rsidRPr="00E36E1A">
        <w:rPr>
          <w:color w:val="000000" w:themeColor="text1"/>
        </w:rPr>
        <w:t>/</w:t>
      </w:r>
      <w:r w:rsidRPr="00E36E1A">
        <w:rPr>
          <w:color w:val="000000" w:themeColor="text1"/>
        </w:rPr>
        <w:t>该级教育参加</w:t>
      </w:r>
      <w:r w:rsidRPr="00E36E1A">
        <w:rPr>
          <w:rFonts w:hint="eastAsia"/>
          <w:color w:val="000000" w:themeColor="text1"/>
        </w:rPr>
        <w:t>国家认定学生信息素养测</w:t>
      </w:r>
      <w:r w:rsidR="00D24295" w:rsidRPr="00E36E1A">
        <w:rPr>
          <w:rFonts w:hint="eastAsia"/>
          <w:color w:val="000000" w:themeColor="text1"/>
        </w:rPr>
        <w:t>评</w:t>
      </w:r>
      <w:r w:rsidRPr="00E36E1A">
        <w:rPr>
          <w:color w:val="000000" w:themeColor="text1"/>
        </w:rPr>
        <w:t>人数</w:t>
      </w:r>
      <w:r w:rsidRPr="00E36E1A">
        <w:rPr>
          <w:color w:val="000000" w:themeColor="text1"/>
        </w:rPr>
        <w:t>*100%</w:t>
      </w:r>
    </w:p>
    <w:p w14:paraId="6B354517" w14:textId="57CFA91F" w:rsidR="006B6677" w:rsidRPr="00E36E1A" w:rsidRDefault="006B6677" w:rsidP="006B6677">
      <w:pPr>
        <w:ind w:firstLine="482"/>
        <w:rPr>
          <w:color w:val="000000" w:themeColor="text1"/>
        </w:rPr>
      </w:pPr>
      <w:r w:rsidRPr="00E36E1A">
        <w:rPr>
          <w:rFonts w:ascii="黑体" w:eastAsia="黑体" w:hAnsi="黑体" w:hint="eastAsia"/>
          <w:b/>
          <w:color w:val="000000" w:themeColor="text1"/>
        </w:rPr>
        <w:t>数据来源：</w:t>
      </w:r>
      <w:r w:rsidRPr="00E36E1A">
        <w:rPr>
          <w:rFonts w:hint="eastAsia"/>
          <w:color w:val="000000" w:themeColor="text1"/>
        </w:rPr>
        <w:t>国家认定</w:t>
      </w:r>
      <w:r w:rsidRPr="00E36E1A">
        <w:rPr>
          <w:color w:val="000000" w:themeColor="text1"/>
        </w:rPr>
        <w:t>的</w:t>
      </w:r>
      <w:r w:rsidRPr="00E36E1A">
        <w:rPr>
          <w:rFonts w:hint="eastAsia"/>
          <w:color w:val="000000" w:themeColor="text1"/>
        </w:rPr>
        <w:t>学生信息素养测评项目</w:t>
      </w:r>
      <w:r w:rsidR="00A707DA" w:rsidRPr="00E36E1A">
        <w:rPr>
          <w:rFonts w:hint="eastAsia"/>
          <w:color w:val="000000" w:themeColor="text1"/>
        </w:rPr>
        <w:t>数据</w:t>
      </w:r>
    </w:p>
    <w:p w14:paraId="75A86BA7" w14:textId="77777777" w:rsidR="006B6677" w:rsidRPr="00E36E1A" w:rsidRDefault="006B6677" w:rsidP="006B6677">
      <w:pPr>
        <w:ind w:firstLine="482"/>
        <w:rPr>
          <w:rFonts w:ascii="黑体" w:eastAsia="黑体" w:hAnsi="黑体"/>
          <w:b/>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分城乡（中等职业学校和普通高校除外）</w:t>
      </w:r>
    </w:p>
    <w:p w14:paraId="5936DFE0" w14:textId="77777777" w:rsidR="006B6677" w:rsidRPr="00E36E1A" w:rsidRDefault="006B6677" w:rsidP="006B6677">
      <w:pPr>
        <w:ind w:firstLine="482"/>
        <w:rPr>
          <w:rFonts w:ascii="黑体" w:eastAsia="黑体" w:hAnsi="黑体"/>
          <w:b/>
          <w:color w:val="000000" w:themeColor="text1"/>
        </w:rPr>
      </w:pPr>
      <w:r w:rsidRPr="00E36E1A">
        <w:rPr>
          <w:rFonts w:ascii="黑体" w:eastAsia="黑体" w:hAnsi="黑体" w:hint="eastAsia"/>
          <w:b/>
          <w:color w:val="000000" w:themeColor="text1"/>
        </w:rPr>
        <w:t>适用范围：</w:t>
      </w:r>
      <w:r w:rsidRPr="00E36E1A">
        <w:rPr>
          <w:color w:val="000000" w:themeColor="text1"/>
        </w:rPr>
        <w:t>国家级、省级、地级、县级、校级（</w:t>
      </w:r>
      <w:r w:rsidRPr="00E36E1A">
        <w:rPr>
          <w:rFonts w:hint="eastAsia"/>
          <w:color w:val="000000" w:themeColor="text1"/>
        </w:rPr>
        <w:t>普通高校不</w:t>
      </w:r>
      <w:r w:rsidRPr="00E36E1A">
        <w:rPr>
          <w:color w:val="000000" w:themeColor="text1"/>
        </w:rPr>
        <w:t>适用</w:t>
      </w:r>
      <w:r w:rsidRPr="00E36E1A">
        <w:rPr>
          <w:rFonts w:hint="eastAsia"/>
          <w:color w:val="000000" w:themeColor="text1"/>
        </w:rPr>
        <w:t>于地级和县级</w:t>
      </w:r>
      <w:r w:rsidRPr="00E36E1A">
        <w:rPr>
          <w:color w:val="000000" w:themeColor="text1"/>
        </w:rPr>
        <w:t>）</w:t>
      </w:r>
    </w:p>
    <w:p w14:paraId="2937781B" w14:textId="77777777" w:rsidR="006B6677" w:rsidRPr="00E36E1A" w:rsidRDefault="006B6677" w:rsidP="006B6677">
      <w:pPr>
        <w:ind w:firstLine="482"/>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该指标值</w:t>
      </w:r>
      <w:r w:rsidRPr="00E36E1A">
        <w:rPr>
          <w:color w:val="000000" w:themeColor="text1"/>
        </w:rPr>
        <w:t>高说明学生的</w:t>
      </w:r>
      <w:r w:rsidRPr="00E36E1A">
        <w:rPr>
          <w:rFonts w:hint="eastAsia"/>
          <w:color w:val="000000" w:themeColor="text1"/>
        </w:rPr>
        <w:t>信息素养高，更多</w:t>
      </w:r>
      <w:r w:rsidRPr="00E36E1A">
        <w:rPr>
          <w:color w:val="000000" w:themeColor="text1"/>
        </w:rPr>
        <w:t>学生达到国家对学生信息素养的相</w:t>
      </w:r>
      <w:r w:rsidRPr="00E36E1A">
        <w:rPr>
          <w:color w:val="000000" w:themeColor="text1"/>
        </w:rPr>
        <w:lastRenderedPageBreak/>
        <w:t>关要求。</w:t>
      </w:r>
    </w:p>
    <w:p w14:paraId="50077495" w14:textId="1517D5B0" w:rsidR="006B6677" w:rsidRPr="00E36E1A" w:rsidRDefault="006B6677" w:rsidP="006B6677">
      <w:pPr>
        <w:ind w:firstLine="482"/>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该指标只</w:t>
      </w:r>
      <w:r w:rsidR="00D24295" w:rsidRPr="00E36E1A">
        <w:rPr>
          <w:rFonts w:hint="eastAsia"/>
          <w:color w:val="000000" w:themeColor="text1"/>
        </w:rPr>
        <w:t>反映</w:t>
      </w:r>
      <w:r w:rsidRPr="00E36E1A">
        <w:rPr>
          <w:rFonts w:hint="eastAsia"/>
          <w:color w:val="000000" w:themeColor="text1"/>
        </w:rPr>
        <w:t>参加国家认定学生信息素养测</w:t>
      </w:r>
      <w:r w:rsidR="00D24295" w:rsidRPr="00E36E1A">
        <w:rPr>
          <w:rFonts w:hint="eastAsia"/>
          <w:color w:val="000000" w:themeColor="text1"/>
        </w:rPr>
        <w:t>评的</w:t>
      </w:r>
      <w:r w:rsidRPr="00E36E1A">
        <w:rPr>
          <w:rFonts w:hint="eastAsia"/>
          <w:color w:val="000000" w:themeColor="text1"/>
        </w:rPr>
        <w:t>学生</w:t>
      </w:r>
      <w:r w:rsidR="00D24295" w:rsidRPr="00E36E1A">
        <w:rPr>
          <w:rFonts w:hint="eastAsia"/>
          <w:color w:val="000000" w:themeColor="text1"/>
        </w:rPr>
        <w:t>信息素养</w:t>
      </w:r>
      <w:r w:rsidR="00D24295" w:rsidRPr="00E36E1A">
        <w:rPr>
          <w:color w:val="000000" w:themeColor="text1"/>
        </w:rPr>
        <w:t>水平</w:t>
      </w:r>
      <w:r w:rsidRPr="00E36E1A">
        <w:rPr>
          <w:rFonts w:hint="eastAsia"/>
          <w:color w:val="000000" w:themeColor="text1"/>
        </w:rPr>
        <w:t>，可能与各级教育中全体学生的实际情况有所差异。</w:t>
      </w:r>
    </w:p>
    <w:p w14:paraId="49104AA0" w14:textId="77777777" w:rsidR="006B6677" w:rsidRPr="00E36E1A" w:rsidRDefault="006B6677"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）小学学生信息素养达标率（</w:t>
      </w:r>
      <w:r w:rsidRPr="00E36E1A">
        <w:rPr>
          <w:rFonts w:hint="eastAsia"/>
          <w:color w:val="000000" w:themeColor="text1"/>
        </w:rPr>
        <w:t>%</w:t>
      </w:r>
      <w:r w:rsidRPr="00E36E1A">
        <w:rPr>
          <w:rFonts w:hint="eastAsia"/>
          <w:color w:val="000000" w:themeColor="text1"/>
        </w:rPr>
        <w:t>）</w:t>
      </w:r>
    </w:p>
    <w:p w14:paraId="110BB571" w14:textId="4E6D6F78" w:rsidR="006B6677" w:rsidRPr="00E36E1A" w:rsidRDefault="006B6677" w:rsidP="006B6677">
      <w:pPr>
        <w:rPr>
          <w:color w:val="000000" w:themeColor="text1"/>
        </w:rPr>
      </w:pPr>
      <w:r w:rsidRPr="00E36E1A">
        <w:rPr>
          <w:rFonts w:hint="eastAsia"/>
          <w:color w:val="000000" w:themeColor="text1"/>
        </w:rPr>
        <w:t>=</w:t>
      </w:r>
      <w:r w:rsidRPr="00E36E1A">
        <w:rPr>
          <w:rFonts w:hint="eastAsia"/>
          <w:color w:val="000000" w:themeColor="text1"/>
        </w:rPr>
        <w:t>小学信息素养达标学生数</w:t>
      </w:r>
      <w:r w:rsidRPr="00E36E1A">
        <w:rPr>
          <w:rFonts w:hint="eastAsia"/>
          <w:color w:val="000000" w:themeColor="text1"/>
        </w:rPr>
        <w:t>/</w:t>
      </w:r>
      <w:r w:rsidRPr="00E36E1A">
        <w:rPr>
          <w:rFonts w:hint="eastAsia"/>
          <w:color w:val="000000" w:themeColor="text1"/>
        </w:rPr>
        <w:t>小学参加国家认定学生信息素养测</w:t>
      </w:r>
      <w:r w:rsidR="00D24295" w:rsidRPr="00E36E1A">
        <w:rPr>
          <w:rFonts w:hint="eastAsia"/>
          <w:color w:val="000000" w:themeColor="text1"/>
        </w:rPr>
        <w:t>评</w:t>
      </w:r>
      <w:r w:rsidRPr="00E36E1A">
        <w:rPr>
          <w:rFonts w:hint="eastAsia"/>
          <w:color w:val="000000" w:themeColor="text1"/>
        </w:rPr>
        <w:t>人数</w:t>
      </w:r>
      <w:r w:rsidRPr="00E36E1A">
        <w:rPr>
          <w:rFonts w:hint="eastAsia"/>
          <w:color w:val="000000" w:themeColor="text1"/>
        </w:rPr>
        <w:t xml:space="preserve">*100% </w:t>
      </w:r>
    </w:p>
    <w:p w14:paraId="093C7750" w14:textId="77777777" w:rsidR="006B6677" w:rsidRPr="00E36E1A" w:rsidRDefault="006B6677"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）初中学生信息素养达标率（</w:t>
      </w:r>
      <w:r w:rsidRPr="00E36E1A">
        <w:rPr>
          <w:rFonts w:hint="eastAsia"/>
          <w:color w:val="000000" w:themeColor="text1"/>
        </w:rPr>
        <w:t>%</w:t>
      </w:r>
      <w:r w:rsidRPr="00E36E1A">
        <w:rPr>
          <w:rFonts w:hint="eastAsia"/>
          <w:color w:val="000000" w:themeColor="text1"/>
        </w:rPr>
        <w:t>）</w:t>
      </w:r>
    </w:p>
    <w:p w14:paraId="6FB9E192" w14:textId="575A20B7" w:rsidR="006B6677" w:rsidRPr="00E36E1A" w:rsidRDefault="006B6677" w:rsidP="006B6677">
      <w:pPr>
        <w:rPr>
          <w:color w:val="000000" w:themeColor="text1"/>
        </w:rPr>
      </w:pPr>
      <w:r w:rsidRPr="00E36E1A">
        <w:rPr>
          <w:rFonts w:hint="eastAsia"/>
          <w:color w:val="000000" w:themeColor="text1"/>
        </w:rPr>
        <w:t>=</w:t>
      </w:r>
      <w:r w:rsidRPr="00E36E1A">
        <w:rPr>
          <w:rFonts w:hint="eastAsia"/>
          <w:color w:val="000000" w:themeColor="text1"/>
        </w:rPr>
        <w:t>初中信息素养达标学生数</w:t>
      </w:r>
      <w:r w:rsidRPr="00E36E1A">
        <w:rPr>
          <w:rFonts w:hint="eastAsia"/>
          <w:color w:val="000000" w:themeColor="text1"/>
        </w:rPr>
        <w:t>/</w:t>
      </w:r>
      <w:r w:rsidRPr="00E36E1A">
        <w:rPr>
          <w:rFonts w:hint="eastAsia"/>
          <w:color w:val="000000" w:themeColor="text1"/>
        </w:rPr>
        <w:t>初中参加国家认定学生信息素养测</w:t>
      </w:r>
      <w:r w:rsidR="00D24295" w:rsidRPr="00E36E1A">
        <w:rPr>
          <w:rFonts w:hint="eastAsia"/>
          <w:color w:val="000000" w:themeColor="text1"/>
        </w:rPr>
        <w:t>评</w:t>
      </w:r>
      <w:r w:rsidRPr="00E36E1A">
        <w:rPr>
          <w:rFonts w:hint="eastAsia"/>
          <w:color w:val="000000" w:themeColor="text1"/>
        </w:rPr>
        <w:t>人数</w:t>
      </w:r>
      <w:r w:rsidRPr="00E36E1A">
        <w:rPr>
          <w:rFonts w:hint="eastAsia"/>
          <w:color w:val="000000" w:themeColor="text1"/>
        </w:rPr>
        <w:t xml:space="preserve">*100%  </w:t>
      </w:r>
    </w:p>
    <w:p w14:paraId="490F9001" w14:textId="77777777" w:rsidR="006B6677" w:rsidRPr="00E36E1A" w:rsidRDefault="006B6677"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）普通高中学生信息素养达标率（</w:t>
      </w:r>
      <w:r w:rsidRPr="00E36E1A">
        <w:rPr>
          <w:rFonts w:hint="eastAsia"/>
          <w:color w:val="000000" w:themeColor="text1"/>
        </w:rPr>
        <w:t>%</w:t>
      </w:r>
      <w:r w:rsidRPr="00E36E1A">
        <w:rPr>
          <w:rFonts w:hint="eastAsia"/>
          <w:color w:val="000000" w:themeColor="text1"/>
        </w:rPr>
        <w:t>）</w:t>
      </w:r>
    </w:p>
    <w:p w14:paraId="75145AD7" w14:textId="37A5E951" w:rsidR="006B6677" w:rsidRPr="00E36E1A" w:rsidRDefault="006B6677" w:rsidP="006B6677">
      <w:pPr>
        <w:rPr>
          <w:color w:val="000000" w:themeColor="text1"/>
        </w:rPr>
      </w:pPr>
      <w:r w:rsidRPr="00E36E1A">
        <w:rPr>
          <w:rFonts w:hint="eastAsia"/>
          <w:color w:val="000000" w:themeColor="text1"/>
        </w:rPr>
        <w:t>=</w:t>
      </w:r>
      <w:r w:rsidRPr="00E36E1A">
        <w:rPr>
          <w:rFonts w:hint="eastAsia"/>
          <w:color w:val="000000" w:themeColor="text1"/>
        </w:rPr>
        <w:t>普通高中信息素养达标学生数</w:t>
      </w:r>
      <w:r w:rsidRPr="00E36E1A">
        <w:rPr>
          <w:rFonts w:hint="eastAsia"/>
          <w:color w:val="000000" w:themeColor="text1"/>
        </w:rPr>
        <w:t>/</w:t>
      </w:r>
      <w:r w:rsidRPr="00E36E1A">
        <w:rPr>
          <w:rFonts w:hint="eastAsia"/>
          <w:color w:val="000000" w:themeColor="text1"/>
        </w:rPr>
        <w:t>普通高中参加国家认定学生信息素养测</w:t>
      </w:r>
      <w:r w:rsidR="00D24295" w:rsidRPr="00E36E1A">
        <w:rPr>
          <w:rFonts w:hint="eastAsia"/>
          <w:color w:val="000000" w:themeColor="text1"/>
        </w:rPr>
        <w:t>评</w:t>
      </w:r>
      <w:r w:rsidRPr="00E36E1A">
        <w:rPr>
          <w:rFonts w:hint="eastAsia"/>
          <w:color w:val="000000" w:themeColor="text1"/>
        </w:rPr>
        <w:t>人数</w:t>
      </w:r>
      <w:r w:rsidRPr="00E36E1A">
        <w:rPr>
          <w:rFonts w:hint="eastAsia"/>
          <w:color w:val="000000" w:themeColor="text1"/>
        </w:rPr>
        <w:t xml:space="preserve">*100%  </w:t>
      </w:r>
    </w:p>
    <w:p w14:paraId="28EDDA33" w14:textId="77777777" w:rsidR="006B6677" w:rsidRPr="00E36E1A" w:rsidRDefault="006B6677"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4</w:t>
      </w:r>
      <w:r w:rsidRPr="00E36E1A">
        <w:rPr>
          <w:rFonts w:hint="eastAsia"/>
          <w:color w:val="000000" w:themeColor="text1"/>
        </w:rPr>
        <w:t>）中等职业学校学生信息素养达标率（</w:t>
      </w:r>
      <w:r w:rsidRPr="00E36E1A">
        <w:rPr>
          <w:rFonts w:hint="eastAsia"/>
          <w:color w:val="000000" w:themeColor="text1"/>
        </w:rPr>
        <w:t>%</w:t>
      </w:r>
      <w:r w:rsidRPr="00E36E1A">
        <w:rPr>
          <w:rFonts w:hint="eastAsia"/>
          <w:color w:val="000000" w:themeColor="text1"/>
        </w:rPr>
        <w:t>）</w:t>
      </w:r>
    </w:p>
    <w:p w14:paraId="47D8A62D" w14:textId="72F4A449" w:rsidR="006B6677" w:rsidRPr="00E36E1A" w:rsidRDefault="006B6677" w:rsidP="006B6677">
      <w:pPr>
        <w:rPr>
          <w:color w:val="000000" w:themeColor="text1"/>
        </w:rPr>
      </w:pPr>
      <w:r w:rsidRPr="00E36E1A">
        <w:rPr>
          <w:rFonts w:hint="eastAsia"/>
          <w:color w:val="000000" w:themeColor="text1"/>
        </w:rPr>
        <w:t>=</w:t>
      </w:r>
      <w:r w:rsidRPr="00E36E1A">
        <w:rPr>
          <w:rFonts w:hint="eastAsia"/>
          <w:color w:val="000000" w:themeColor="text1"/>
        </w:rPr>
        <w:t>中等职业学校信息素养达标学生数</w:t>
      </w:r>
      <w:r w:rsidRPr="00E36E1A">
        <w:rPr>
          <w:rFonts w:hint="eastAsia"/>
          <w:color w:val="000000" w:themeColor="text1"/>
        </w:rPr>
        <w:t>/</w:t>
      </w:r>
      <w:r w:rsidRPr="00E36E1A">
        <w:rPr>
          <w:rFonts w:hint="eastAsia"/>
          <w:color w:val="000000" w:themeColor="text1"/>
        </w:rPr>
        <w:t>中等职业学校参加国家认定学生信息素养测</w:t>
      </w:r>
      <w:r w:rsidR="00D24295" w:rsidRPr="00E36E1A">
        <w:rPr>
          <w:rFonts w:hint="eastAsia"/>
          <w:color w:val="000000" w:themeColor="text1"/>
        </w:rPr>
        <w:t>评</w:t>
      </w:r>
      <w:r w:rsidRPr="00E36E1A">
        <w:rPr>
          <w:rFonts w:hint="eastAsia"/>
          <w:color w:val="000000" w:themeColor="text1"/>
        </w:rPr>
        <w:t>人数</w:t>
      </w:r>
      <w:r w:rsidRPr="00E36E1A">
        <w:rPr>
          <w:rFonts w:hint="eastAsia"/>
          <w:color w:val="000000" w:themeColor="text1"/>
        </w:rPr>
        <w:t>*100%</w:t>
      </w:r>
    </w:p>
    <w:p w14:paraId="5D6BE968" w14:textId="77777777" w:rsidR="006B6677" w:rsidRPr="00E36E1A" w:rsidRDefault="006B6677"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5</w:t>
      </w:r>
      <w:r w:rsidRPr="00E36E1A">
        <w:rPr>
          <w:rFonts w:hint="eastAsia"/>
          <w:color w:val="000000" w:themeColor="text1"/>
        </w:rPr>
        <w:t>）普通高校学生信息素养达标率（</w:t>
      </w:r>
      <w:r w:rsidRPr="00E36E1A">
        <w:rPr>
          <w:rFonts w:hint="eastAsia"/>
          <w:color w:val="000000" w:themeColor="text1"/>
        </w:rPr>
        <w:t>%</w:t>
      </w:r>
      <w:r w:rsidRPr="00E36E1A">
        <w:rPr>
          <w:rFonts w:hint="eastAsia"/>
          <w:color w:val="000000" w:themeColor="text1"/>
        </w:rPr>
        <w:t>）</w:t>
      </w:r>
    </w:p>
    <w:p w14:paraId="0FE62B8D" w14:textId="2E4F78E2" w:rsidR="006B6677" w:rsidRPr="00E36E1A" w:rsidRDefault="006B6677" w:rsidP="006B6677">
      <w:pPr>
        <w:rPr>
          <w:color w:val="000000" w:themeColor="text1"/>
        </w:rPr>
      </w:pPr>
      <w:r w:rsidRPr="00E36E1A">
        <w:rPr>
          <w:rFonts w:hint="eastAsia"/>
          <w:color w:val="000000" w:themeColor="text1"/>
        </w:rPr>
        <w:t>=</w:t>
      </w:r>
      <w:r w:rsidRPr="00E36E1A">
        <w:rPr>
          <w:rFonts w:hint="eastAsia"/>
          <w:color w:val="000000" w:themeColor="text1"/>
        </w:rPr>
        <w:t>普通高校信息素养达标学生数</w:t>
      </w:r>
      <w:r w:rsidRPr="00E36E1A">
        <w:rPr>
          <w:rFonts w:hint="eastAsia"/>
          <w:color w:val="000000" w:themeColor="text1"/>
        </w:rPr>
        <w:t>/</w:t>
      </w:r>
      <w:r w:rsidRPr="00E36E1A">
        <w:rPr>
          <w:rFonts w:hint="eastAsia"/>
          <w:color w:val="000000" w:themeColor="text1"/>
        </w:rPr>
        <w:t>普通高校参加国家认定学生信息素养测</w:t>
      </w:r>
      <w:r w:rsidR="00D24295" w:rsidRPr="00E36E1A">
        <w:rPr>
          <w:rFonts w:hint="eastAsia"/>
          <w:color w:val="000000" w:themeColor="text1"/>
        </w:rPr>
        <w:t>评</w:t>
      </w:r>
      <w:r w:rsidRPr="00E36E1A">
        <w:rPr>
          <w:rFonts w:hint="eastAsia"/>
          <w:color w:val="000000" w:themeColor="text1"/>
        </w:rPr>
        <w:t>人数</w:t>
      </w:r>
      <w:r w:rsidRPr="00E36E1A">
        <w:rPr>
          <w:rFonts w:hint="eastAsia"/>
          <w:color w:val="000000" w:themeColor="text1"/>
        </w:rPr>
        <w:t>*100%</w:t>
      </w:r>
    </w:p>
    <w:p w14:paraId="307B233F" w14:textId="5D45C4F8" w:rsidR="00570D85" w:rsidRPr="00E36E1A" w:rsidRDefault="009E782E" w:rsidP="0088558A">
      <w:pPr>
        <w:pStyle w:val="2"/>
        <w:rPr>
          <w:rStyle w:val="2Char1"/>
          <w:b/>
          <w:bCs/>
          <w:color w:val="000000" w:themeColor="text1"/>
        </w:rPr>
      </w:pPr>
      <w:bookmarkStart w:id="65" w:name="_Toc59961132"/>
      <w:r w:rsidRPr="00E36E1A">
        <w:rPr>
          <w:rStyle w:val="2Char1"/>
          <w:b/>
          <w:bCs/>
          <w:color w:val="000000" w:themeColor="text1"/>
        </w:rPr>
        <w:t>30</w:t>
      </w:r>
      <w:r w:rsidR="00570D85" w:rsidRPr="00E36E1A">
        <w:rPr>
          <w:rStyle w:val="2Char1"/>
          <w:b/>
          <w:bCs/>
          <w:color w:val="000000" w:themeColor="text1"/>
        </w:rPr>
        <w:t>. 学生体质健康达标率（%）</w:t>
      </w:r>
      <w:bookmarkEnd w:id="60"/>
      <w:bookmarkEnd w:id="65"/>
    </w:p>
    <w:p w14:paraId="7F03ED57" w14:textId="1DA18FF6" w:rsidR="00570D85" w:rsidRPr="00E36E1A" w:rsidRDefault="00570D85" w:rsidP="005C3454">
      <w:pPr>
        <w:ind w:firstLine="482"/>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Pr="00E36E1A">
        <w:rPr>
          <w:color w:val="000000" w:themeColor="text1"/>
        </w:rPr>
        <w:t>学生体质健康达标率</w:t>
      </w:r>
      <w:r w:rsidRPr="00E36E1A">
        <w:rPr>
          <w:rFonts w:hint="eastAsia"/>
          <w:color w:val="000000" w:themeColor="text1"/>
        </w:rPr>
        <w:t>，</w:t>
      </w:r>
      <w:r w:rsidRPr="00E36E1A">
        <w:rPr>
          <w:color w:val="000000" w:themeColor="text1"/>
        </w:rPr>
        <w:t>是指上学年某一级教育学生体质健康达标学生人数占该级教育上学年参加国家学生体质健康标准测试总人数的百分比。</w:t>
      </w:r>
    </w:p>
    <w:p w14:paraId="54B5316B" w14:textId="4B33E253" w:rsidR="00570D85" w:rsidRPr="00E36E1A" w:rsidRDefault="00570D85" w:rsidP="005C3454">
      <w:pPr>
        <w:ind w:firstLine="482"/>
        <w:rPr>
          <w:color w:val="000000" w:themeColor="text1"/>
        </w:rPr>
      </w:pPr>
      <w:r w:rsidRPr="00E36E1A">
        <w:rPr>
          <w:rFonts w:ascii="黑体" w:eastAsia="黑体" w:hAnsi="黑体"/>
          <w:b/>
          <w:color w:val="000000" w:themeColor="text1"/>
        </w:rPr>
        <w:t>用途：</w:t>
      </w:r>
      <w:r w:rsidR="000823A7">
        <w:rPr>
          <w:color w:val="000000" w:themeColor="text1"/>
        </w:rPr>
        <w:t>该指标</w:t>
      </w:r>
      <w:r w:rsidRPr="00E36E1A">
        <w:rPr>
          <w:color w:val="000000" w:themeColor="text1"/>
        </w:rPr>
        <w:t>可监测和评价全国及各地区学生身体素质水平，可作为教育质量类指标。</w:t>
      </w:r>
      <w:r w:rsidRPr="00E36E1A">
        <w:rPr>
          <w:color w:val="000000" w:themeColor="text1"/>
        </w:rPr>
        <w:t xml:space="preserve">  </w:t>
      </w:r>
    </w:p>
    <w:p w14:paraId="4635B7CD"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学生体质健康达标率</w:t>
      </w:r>
      <w:r w:rsidRPr="00E36E1A">
        <w:rPr>
          <w:color w:val="000000" w:themeColor="text1"/>
        </w:rPr>
        <w:t>=</w:t>
      </w:r>
      <w:r w:rsidRPr="00E36E1A">
        <w:rPr>
          <w:color w:val="000000" w:themeColor="text1"/>
        </w:rPr>
        <w:t>上学年某一级教育学生体质健康达标学生数</w:t>
      </w:r>
      <w:r w:rsidRPr="00E36E1A">
        <w:rPr>
          <w:color w:val="000000" w:themeColor="text1"/>
        </w:rPr>
        <w:t>/</w:t>
      </w:r>
      <w:r w:rsidRPr="00E36E1A">
        <w:rPr>
          <w:color w:val="000000" w:themeColor="text1"/>
        </w:rPr>
        <w:t>上学年该级教育参加国家学生体质健康标准测试人数</w:t>
      </w:r>
      <w:r w:rsidRPr="00E36E1A">
        <w:rPr>
          <w:color w:val="000000" w:themeColor="text1"/>
        </w:rPr>
        <w:t>*100%</w:t>
      </w:r>
    </w:p>
    <w:p w14:paraId="15D91CD3" w14:textId="263ECA48" w:rsidR="00570D85" w:rsidRPr="00E36E1A" w:rsidRDefault="00570D85" w:rsidP="005C3454">
      <w:pPr>
        <w:rPr>
          <w:color w:val="000000" w:themeColor="text1"/>
        </w:rPr>
      </w:pPr>
      <w:r w:rsidRPr="00E36E1A">
        <w:rPr>
          <w:rFonts w:hint="eastAsia"/>
          <w:color w:val="000000" w:themeColor="text1"/>
        </w:rPr>
        <w:t>注：</w:t>
      </w:r>
      <w:r w:rsidRPr="00E36E1A">
        <w:rPr>
          <w:color w:val="000000" w:themeColor="text1"/>
        </w:rPr>
        <w:t>学生体质健康达标学生数界定为上学年参加国家学生体质健康标准测试成绩为优秀、良好和及格的人数之和</w:t>
      </w:r>
      <w:r w:rsidR="00714030" w:rsidRPr="00E36E1A">
        <w:rPr>
          <w:rFonts w:hint="eastAsia"/>
          <w:color w:val="000000" w:themeColor="text1"/>
        </w:rPr>
        <w:t>。</w:t>
      </w:r>
    </w:p>
    <w:p w14:paraId="45338CF7" w14:textId="1A3D7D23" w:rsidR="00570D85" w:rsidRPr="00E36E1A" w:rsidRDefault="00570D85"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65B3B00D" w14:textId="5A1C912E" w:rsidR="00570D85" w:rsidRPr="00E36E1A" w:rsidRDefault="00570D85"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分城乡（中等职业学校和普通高校除外）</w:t>
      </w:r>
    </w:p>
    <w:p w14:paraId="3975D823"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w:t>
      </w:r>
      <w:r w:rsidRPr="00E36E1A">
        <w:rPr>
          <w:color w:val="000000" w:themeColor="text1"/>
        </w:rPr>
        <w:t>适用</w:t>
      </w:r>
      <w:r w:rsidRPr="00E36E1A">
        <w:rPr>
          <w:rFonts w:hint="eastAsia"/>
          <w:color w:val="000000" w:themeColor="text1"/>
        </w:rPr>
        <w:t>于地级和县级</w:t>
      </w:r>
      <w:r w:rsidRPr="00E36E1A">
        <w:rPr>
          <w:color w:val="000000" w:themeColor="text1"/>
        </w:rPr>
        <w:t>）</w:t>
      </w:r>
    </w:p>
    <w:p w14:paraId="78F18264" w14:textId="3E2F3B30" w:rsidR="00570D85" w:rsidRPr="00E36E1A" w:rsidRDefault="00570D85"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学生体质健康达标率高，说明学生的身体素质好，更多学生达到国家对学生体质健康的</w:t>
      </w:r>
      <w:r w:rsidRPr="00E36E1A">
        <w:rPr>
          <w:rFonts w:hint="eastAsia"/>
          <w:color w:val="000000" w:themeColor="text1"/>
        </w:rPr>
        <w:t>最新</w:t>
      </w:r>
      <w:r w:rsidRPr="00E36E1A">
        <w:rPr>
          <w:color w:val="000000" w:themeColor="text1"/>
        </w:rPr>
        <w:t>相关要求</w:t>
      </w:r>
      <w:r w:rsidRPr="00E36E1A">
        <w:rPr>
          <w:rStyle w:val="af1"/>
          <w:color w:val="000000" w:themeColor="text1"/>
        </w:rPr>
        <w:footnoteReference w:id="2"/>
      </w:r>
      <w:r w:rsidRPr="00E36E1A">
        <w:rPr>
          <w:color w:val="000000" w:themeColor="text1"/>
        </w:rPr>
        <w:t>。</w:t>
      </w:r>
    </w:p>
    <w:p w14:paraId="642421B3"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目前该指标只是对参加国家学生体质健康标准测试学生的分析，可能与各级教育中全体学生的实际情况有所差异。</w:t>
      </w:r>
    </w:p>
    <w:p w14:paraId="592DB51B" w14:textId="77777777"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）小学学生体质健康达标率（</w:t>
      </w:r>
      <w:r w:rsidRPr="00E36E1A">
        <w:rPr>
          <w:color w:val="000000" w:themeColor="text1"/>
        </w:rPr>
        <w:t>%</w:t>
      </w:r>
      <w:r w:rsidRPr="00E36E1A">
        <w:rPr>
          <w:color w:val="000000" w:themeColor="text1"/>
        </w:rPr>
        <w:t>）</w:t>
      </w:r>
    </w:p>
    <w:p w14:paraId="4989A7EC"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上学年小学体质健康达标学生数</w:t>
      </w:r>
      <w:r w:rsidRPr="00E36E1A">
        <w:rPr>
          <w:color w:val="000000" w:themeColor="text1"/>
        </w:rPr>
        <w:t>/</w:t>
      </w:r>
      <w:r w:rsidRPr="00E36E1A">
        <w:rPr>
          <w:color w:val="000000" w:themeColor="text1"/>
        </w:rPr>
        <w:t>上学年小学参加国家学生体质健康标准测试人数</w:t>
      </w:r>
      <w:r w:rsidRPr="00E36E1A">
        <w:rPr>
          <w:color w:val="000000" w:themeColor="text1"/>
        </w:rPr>
        <w:t xml:space="preserve">*100% </w:t>
      </w:r>
    </w:p>
    <w:p w14:paraId="40FBDDC7" w14:textId="77777777" w:rsidR="00570D85" w:rsidRPr="00E36E1A" w:rsidRDefault="00570D85" w:rsidP="005C3454">
      <w:pPr>
        <w:pStyle w:val="5"/>
        <w:ind w:firstLine="482"/>
        <w:rPr>
          <w:color w:val="000000" w:themeColor="text1"/>
        </w:rPr>
      </w:pPr>
      <w:r w:rsidRPr="00E36E1A">
        <w:rPr>
          <w:color w:val="000000" w:themeColor="text1"/>
        </w:rPr>
        <w:lastRenderedPageBreak/>
        <w:t>（</w:t>
      </w:r>
      <w:r w:rsidRPr="00E36E1A">
        <w:rPr>
          <w:color w:val="000000" w:themeColor="text1"/>
        </w:rPr>
        <w:t>2</w:t>
      </w:r>
      <w:r w:rsidRPr="00E36E1A">
        <w:rPr>
          <w:color w:val="000000" w:themeColor="text1"/>
        </w:rPr>
        <w:t>）初中学生体质健康达标率（</w:t>
      </w:r>
      <w:r w:rsidRPr="00E36E1A">
        <w:rPr>
          <w:color w:val="000000" w:themeColor="text1"/>
        </w:rPr>
        <w:t>%</w:t>
      </w:r>
      <w:r w:rsidRPr="00E36E1A">
        <w:rPr>
          <w:color w:val="000000" w:themeColor="text1"/>
        </w:rPr>
        <w:t>）</w:t>
      </w:r>
    </w:p>
    <w:p w14:paraId="1977FB5B"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上学年初中体质健康达标学生数</w:t>
      </w:r>
      <w:r w:rsidRPr="00E36E1A">
        <w:rPr>
          <w:color w:val="000000" w:themeColor="text1"/>
        </w:rPr>
        <w:t>/</w:t>
      </w:r>
      <w:r w:rsidRPr="00E36E1A">
        <w:rPr>
          <w:color w:val="000000" w:themeColor="text1"/>
        </w:rPr>
        <w:t>上学年初中参加国家学生体质健康标准测试人数</w:t>
      </w:r>
      <w:r w:rsidRPr="00E36E1A">
        <w:rPr>
          <w:color w:val="000000" w:themeColor="text1"/>
        </w:rPr>
        <w:t xml:space="preserve">*100%  </w:t>
      </w:r>
    </w:p>
    <w:p w14:paraId="2AF2804A" w14:textId="77777777"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）普通高中学生体质健康达标率（</w:t>
      </w:r>
      <w:r w:rsidRPr="00E36E1A">
        <w:rPr>
          <w:color w:val="000000" w:themeColor="text1"/>
        </w:rPr>
        <w:t>%</w:t>
      </w:r>
      <w:r w:rsidRPr="00E36E1A">
        <w:rPr>
          <w:color w:val="000000" w:themeColor="text1"/>
        </w:rPr>
        <w:t>）</w:t>
      </w:r>
    </w:p>
    <w:p w14:paraId="3430737F"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上学年普通高中体质健康达标学生数</w:t>
      </w:r>
      <w:r w:rsidRPr="00E36E1A">
        <w:rPr>
          <w:color w:val="000000" w:themeColor="text1"/>
        </w:rPr>
        <w:t>/</w:t>
      </w:r>
      <w:r w:rsidRPr="00E36E1A">
        <w:rPr>
          <w:color w:val="000000" w:themeColor="text1"/>
        </w:rPr>
        <w:t>上学年普通高中参加国家学生体质健康标准测试人数</w:t>
      </w:r>
      <w:r w:rsidRPr="00E36E1A">
        <w:rPr>
          <w:color w:val="000000" w:themeColor="text1"/>
        </w:rPr>
        <w:t xml:space="preserve">*100%  </w:t>
      </w:r>
    </w:p>
    <w:p w14:paraId="41CB9618" w14:textId="77777777"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）中等职业学校学生体质健康达标率（</w:t>
      </w:r>
      <w:r w:rsidRPr="00E36E1A">
        <w:rPr>
          <w:color w:val="000000" w:themeColor="text1"/>
        </w:rPr>
        <w:t>%</w:t>
      </w:r>
      <w:r w:rsidRPr="00E36E1A">
        <w:rPr>
          <w:color w:val="000000" w:themeColor="text1"/>
        </w:rPr>
        <w:t>）</w:t>
      </w:r>
    </w:p>
    <w:p w14:paraId="3A49F115"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上学年中等职业学校体质健康达标学生数</w:t>
      </w:r>
      <w:r w:rsidRPr="00E36E1A">
        <w:rPr>
          <w:color w:val="000000" w:themeColor="text1"/>
        </w:rPr>
        <w:t>/</w:t>
      </w:r>
      <w:r w:rsidRPr="00E36E1A">
        <w:rPr>
          <w:color w:val="000000" w:themeColor="text1"/>
        </w:rPr>
        <w:t>上学年中等职业学校参加国家学生体质健康标准测试人数</w:t>
      </w:r>
      <w:r w:rsidRPr="00E36E1A">
        <w:rPr>
          <w:color w:val="000000" w:themeColor="text1"/>
        </w:rPr>
        <w:t>*100%</w:t>
      </w:r>
    </w:p>
    <w:p w14:paraId="41B28EB7" w14:textId="77777777"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）普通高校学生体质健康达标率（</w:t>
      </w:r>
      <w:r w:rsidRPr="00E36E1A">
        <w:rPr>
          <w:color w:val="000000" w:themeColor="text1"/>
        </w:rPr>
        <w:t>%</w:t>
      </w:r>
      <w:r w:rsidRPr="00E36E1A">
        <w:rPr>
          <w:color w:val="000000" w:themeColor="text1"/>
        </w:rPr>
        <w:t>）</w:t>
      </w:r>
    </w:p>
    <w:p w14:paraId="7A19E562"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上学年普通高校体质健康达标学生数</w:t>
      </w:r>
      <w:r w:rsidRPr="00E36E1A">
        <w:rPr>
          <w:color w:val="000000" w:themeColor="text1"/>
        </w:rPr>
        <w:t>/</w:t>
      </w:r>
      <w:r w:rsidRPr="00E36E1A">
        <w:rPr>
          <w:color w:val="000000" w:themeColor="text1"/>
        </w:rPr>
        <w:t>上学年普通高校参加国家学生体质健康标准测试人数</w:t>
      </w:r>
      <w:r w:rsidRPr="00E36E1A">
        <w:rPr>
          <w:color w:val="000000" w:themeColor="text1"/>
        </w:rPr>
        <w:t xml:space="preserve">*100% </w:t>
      </w:r>
    </w:p>
    <w:p w14:paraId="4E81D7D0" w14:textId="77777777"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6</w:t>
      </w:r>
      <w:r w:rsidRPr="00E36E1A">
        <w:rPr>
          <w:color w:val="000000" w:themeColor="text1"/>
        </w:rPr>
        <w:t>）小学学生体质健康优良率（</w:t>
      </w:r>
      <w:r w:rsidRPr="00E36E1A">
        <w:rPr>
          <w:color w:val="000000" w:themeColor="text1"/>
        </w:rPr>
        <w:t>%</w:t>
      </w:r>
      <w:r w:rsidRPr="00E36E1A">
        <w:rPr>
          <w:color w:val="000000" w:themeColor="text1"/>
        </w:rPr>
        <w:t>）</w:t>
      </w:r>
    </w:p>
    <w:p w14:paraId="6641201A"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上学年小学体质健康优良学生数</w:t>
      </w:r>
      <w:r w:rsidRPr="00E36E1A">
        <w:rPr>
          <w:color w:val="000000" w:themeColor="text1"/>
        </w:rPr>
        <w:t>/</w:t>
      </w:r>
      <w:r w:rsidRPr="00E36E1A">
        <w:rPr>
          <w:color w:val="000000" w:themeColor="text1"/>
        </w:rPr>
        <w:t>上学年小学参加国家学生体质健康标准测试人数</w:t>
      </w:r>
      <w:r w:rsidRPr="00E36E1A">
        <w:rPr>
          <w:color w:val="000000" w:themeColor="text1"/>
        </w:rPr>
        <w:t xml:space="preserve">*100% </w:t>
      </w:r>
    </w:p>
    <w:p w14:paraId="6B79619B" w14:textId="77777777" w:rsidR="00570D85" w:rsidRPr="00E36E1A" w:rsidRDefault="00570D85" w:rsidP="005C3454">
      <w:pPr>
        <w:rPr>
          <w:color w:val="000000" w:themeColor="text1"/>
        </w:rPr>
      </w:pPr>
      <w:r w:rsidRPr="00E36E1A">
        <w:rPr>
          <w:rFonts w:hint="eastAsia"/>
          <w:color w:val="000000" w:themeColor="text1"/>
        </w:rPr>
        <w:t>注：</w:t>
      </w:r>
      <w:r w:rsidRPr="00E36E1A">
        <w:rPr>
          <w:color w:val="000000" w:themeColor="text1"/>
        </w:rPr>
        <w:t>学生体质健康优良学生数界定为上学年参加国家学生体质健康标准测试成绩为优秀</w:t>
      </w:r>
      <w:r w:rsidRPr="00E36E1A">
        <w:rPr>
          <w:rFonts w:hint="eastAsia"/>
          <w:color w:val="000000" w:themeColor="text1"/>
        </w:rPr>
        <w:t>和</w:t>
      </w:r>
      <w:r w:rsidRPr="00E36E1A">
        <w:rPr>
          <w:color w:val="000000" w:themeColor="text1"/>
        </w:rPr>
        <w:t>良好的人数之和。</w:t>
      </w:r>
    </w:p>
    <w:p w14:paraId="2AA2612F" w14:textId="77777777"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7</w:t>
      </w:r>
      <w:r w:rsidRPr="00E36E1A">
        <w:rPr>
          <w:color w:val="000000" w:themeColor="text1"/>
        </w:rPr>
        <w:t>）初中学生体质健康优良率（</w:t>
      </w:r>
      <w:r w:rsidRPr="00E36E1A">
        <w:rPr>
          <w:color w:val="000000" w:themeColor="text1"/>
        </w:rPr>
        <w:t>%</w:t>
      </w:r>
      <w:r w:rsidRPr="00E36E1A">
        <w:rPr>
          <w:color w:val="000000" w:themeColor="text1"/>
        </w:rPr>
        <w:t>）</w:t>
      </w:r>
    </w:p>
    <w:p w14:paraId="327714E0"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上学年初中体质健康优良学生数</w:t>
      </w:r>
      <w:r w:rsidRPr="00E36E1A">
        <w:rPr>
          <w:color w:val="000000" w:themeColor="text1"/>
        </w:rPr>
        <w:t>/</w:t>
      </w:r>
      <w:r w:rsidRPr="00E36E1A">
        <w:rPr>
          <w:color w:val="000000" w:themeColor="text1"/>
        </w:rPr>
        <w:t>上学</w:t>
      </w:r>
      <w:r w:rsidRPr="00E36E1A">
        <w:rPr>
          <w:rFonts w:hint="eastAsia"/>
          <w:color w:val="000000" w:themeColor="text1"/>
        </w:rPr>
        <w:t>年</w:t>
      </w:r>
      <w:r w:rsidRPr="00E36E1A">
        <w:rPr>
          <w:color w:val="000000" w:themeColor="text1"/>
        </w:rPr>
        <w:t>初中参加国家学生体质健康标准测试人数</w:t>
      </w:r>
      <w:r w:rsidRPr="00E36E1A">
        <w:rPr>
          <w:color w:val="000000" w:themeColor="text1"/>
        </w:rPr>
        <w:t xml:space="preserve">*100%  </w:t>
      </w:r>
    </w:p>
    <w:p w14:paraId="1D68B62F" w14:textId="77777777"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8</w:t>
      </w:r>
      <w:r w:rsidRPr="00E36E1A">
        <w:rPr>
          <w:color w:val="000000" w:themeColor="text1"/>
        </w:rPr>
        <w:t>）普通高中学生体质健康优良率（</w:t>
      </w:r>
      <w:r w:rsidRPr="00E36E1A">
        <w:rPr>
          <w:color w:val="000000" w:themeColor="text1"/>
        </w:rPr>
        <w:t>%</w:t>
      </w:r>
      <w:r w:rsidRPr="00E36E1A">
        <w:rPr>
          <w:color w:val="000000" w:themeColor="text1"/>
        </w:rPr>
        <w:t>）</w:t>
      </w:r>
    </w:p>
    <w:p w14:paraId="5521F6A0"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上学年普通高中体质健康优良学生数</w:t>
      </w:r>
      <w:r w:rsidRPr="00E36E1A">
        <w:rPr>
          <w:color w:val="000000" w:themeColor="text1"/>
        </w:rPr>
        <w:t>/</w:t>
      </w:r>
      <w:r w:rsidRPr="00E36E1A">
        <w:rPr>
          <w:color w:val="000000" w:themeColor="text1"/>
        </w:rPr>
        <w:t>上学年普通高中参加国家学生体质健康标准测试人数</w:t>
      </w:r>
      <w:r w:rsidRPr="00E36E1A">
        <w:rPr>
          <w:color w:val="000000" w:themeColor="text1"/>
        </w:rPr>
        <w:t xml:space="preserve">*100%  </w:t>
      </w:r>
    </w:p>
    <w:p w14:paraId="12FF31E4" w14:textId="77777777"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9</w:t>
      </w:r>
      <w:r w:rsidRPr="00E36E1A">
        <w:rPr>
          <w:color w:val="000000" w:themeColor="text1"/>
        </w:rPr>
        <w:t>）中等职业学校学生体质健康优良率（</w:t>
      </w:r>
      <w:r w:rsidRPr="00E36E1A">
        <w:rPr>
          <w:color w:val="000000" w:themeColor="text1"/>
        </w:rPr>
        <w:t>%</w:t>
      </w:r>
      <w:r w:rsidRPr="00E36E1A">
        <w:rPr>
          <w:color w:val="000000" w:themeColor="text1"/>
        </w:rPr>
        <w:t>）</w:t>
      </w:r>
    </w:p>
    <w:p w14:paraId="6329C288"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上学年中等职业学校体质健康优良学生数</w:t>
      </w:r>
      <w:r w:rsidRPr="00E36E1A">
        <w:rPr>
          <w:color w:val="000000" w:themeColor="text1"/>
        </w:rPr>
        <w:t>/</w:t>
      </w:r>
      <w:r w:rsidRPr="00E36E1A">
        <w:rPr>
          <w:color w:val="000000" w:themeColor="text1"/>
        </w:rPr>
        <w:t>上学年中等职业学校参加国家学生体质健康标准测试人数</w:t>
      </w:r>
      <w:r w:rsidRPr="00E36E1A">
        <w:rPr>
          <w:color w:val="000000" w:themeColor="text1"/>
        </w:rPr>
        <w:t>*100%</w:t>
      </w:r>
    </w:p>
    <w:p w14:paraId="5418B8EA" w14:textId="77777777"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10</w:t>
      </w:r>
      <w:r w:rsidRPr="00E36E1A">
        <w:rPr>
          <w:color w:val="000000" w:themeColor="text1"/>
        </w:rPr>
        <w:t>）普通高校学生体质健康优良率（</w:t>
      </w:r>
      <w:r w:rsidRPr="00E36E1A">
        <w:rPr>
          <w:color w:val="000000" w:themeColor="text1"/>
        </w:rPr>
        <w:t>%</w:t>
      </w:r>
      <w:r w:rsidRPr="00E36E1A">
        <w:rPr>
          <w:color w:val="000000" w:themeColor="text1"/>
        </w:rPr>
        <w:t>）</w:t>
      </w:r>
    </w:p>
    <w:p w14:paraId="537ADD39"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上学年普通高校体质健康优良学生数</w:t>
      </w:r>
      <w:r w:rsidRPr="00E36E1A">
        <w:rPr>
          <w:color w:val="000000" w:themeColor="text1"/>
        </w:rPr>
        <w:t>/</w:t>
      </w:r>
      <w:r w:rsidRPr="00E36E1A">
        <w:rPr>
          <w:color w:val="000000" w:themeColor="text1"/>
        </w:rPr>
        <w:t>上学年普通高校参加国家学生体质健康标准测试人数</w:t>
      </w:r>
      <w:r w:rsidRPr="00E36E1A">
        <w:rPr>
          <w:color w:val="000000" w:themeColor="text1"/>
        </w:rPr>
        <w:t xml:space="preserve">*100% </w:t>
      </w:r>
    </w:p>
    <w:p w14:paraId="2D938489" w14:textId="64508A13" w:rsidR="00455F44" w:rsidRPr="00E36E1A" w:rsidRDefault="00DE6158" w:rsidP="0088558A">
      <w:pPr>
        <w:pStyle w:val="2"/>
        <w:rPr>
          <w:rStyle w:val="2Char1"/>
          <w:b/>
          <w:bCs/>
          <w:color w:val="000000" w:themeColor="text1"/>
        </w:rPr>
      </w:pPr>
      <w:bookmarkStart w:id="66" w:name="_Toc21418940"/>
      <w:bookmarkStart w:id="67" w:name="_Toc54862035"/>
      <w:bookmarkStart w:id="68" w:name="_Toc59961133"/>
      <w:bookmarkStart w:id="69" w:name="_Toc54862030"/>
      <w:bookmarkStart w:id="70" w:name="_Toc398192909"/>
      <w:bookmarkStart w:id="71" w:name="_Toc398192913"/>
      <w:bookmarkStart w:id="72" w:name="_Toc9848772"/>
      <w:bookmarkEnd w:id="48"/>
      <w:r w:rsidRPr="00E36E1A">
        <w:rPr>
          <w:rStyle w:val="2Char1"/>
          <w:b/>
          <w:bCs/>
          <w:color w:val="000000" w:themeColor="text1"/>
        </w:rPr>
        <w:t>3</w:t>
      </w:r>
      <w:r w:rsidR="009E782E" w:rsidRPr="00E36E1A">
        <w:rPr>
          <w:rStyle w:val="2Char1"/>
          <w:b/>
          <w:bCs/>
          <w:color w:val="000000" w:themeColor="text1"/>
        </w:rPr>
        <w:t>1</w:t>
      </w:r>
      <w:r w:rsidR="00455F44" w:rsidRPr="00E36E1A">
        <w:rPr>
          <w:rStyle w:val="2Char1"/>
          <w:rFonts w:hint="eastAsia"/>
          <w:b/>
          <w:bCs/>
          <w:color w:val="000000" w:themeColor="text1"/>
        </w:rPr>
        <w:t>. 学生肥胖率（%）</w:t>
      </w:r>
      <w:bookmarkEnd w:id="66"/>
      <w:bookmarkEnd w:id="67"/>
      <w:bookmarkEnd w:id="68"/>
      <w:r w:rsidR="00455F44" w:rsidRPr="00E36E1A">
        <w:rPr>
          <w:rStyle w:val="2Char1"/>
          <w:rFonts w:hint="eastAsia"/>
          <w:b/>
          <w:bCs/>
          <w:color w:val="000000" w:themeColor="text1"/>
        </w:rPr>
        <w:tab/>
      </w:r>
    </w:p>
    <w:p w14:paraId="0F504AF9" w14:textId="77777777" w:rsidR="00455F44" w:rsidRPr="00E36E1A" w:rsidRDefault="00455F44" w:rsidP="00455F44">
      <w:pPr>
        <w:ind w:firstLine="482"/>
        <w:rPr>
          <w:color w:val="000000" w:themeColor="text1"/>
        </w:rPr>
      </w:pPr>
      <w:r w:rsidRPr="00E36E1A">
        <w:rPr>
          <w:rFonts w:ascii="黑体" w:eastAsia="黑体" w:hAnsi="黑体"/>
          <w:b/>
          <w:color w:val="000000" w:themeColor="text1"/>
        </w:rPr>
        <w:t>定义：</w:t>
      </w:r>
      <w:r w:rsidRPr="00E36E1A">
        <w:rPr>
          <w:color w:val="000000" w:themeColor="text1"/>
        </w:rPr>
        <w:t>学生</w:t>
      </w:r>
      <w:r w:rsidRPr="00E36E1A">
        <w:rPr>
          <w:rFonts w:hint="eastAsia"/>
          <w:color w:val="000000" w:themeColor="text1"/>
        </w:rPr>
        <w:t>肥胖</w:t>
      </w:r>
      <w:r w:rsidRPr="00E36E1A">
        <w:rPr>
          <w:color w:val="000000" w:themeColor="text1"/>
        </w:rPr>
        <w:t>率</w:t>
      </w:r>
      <w:r w:rsidRPr="00E36E1A">
        <w:rPr>
          <w:rFonts w:hint="eastAsia"/>
          <w:color w:val="000000" w:themeColor="text1"/>
        </w:rPr>
        <w:t>，</w:t>
      </w:r>
      <w:r w:rsidRPr="00E36E1A">
        <w:rPr>
          <w:color w:val="000000" w:themeColor="text1"/>
        </w:rPr>
        <w:t>是指上学年某一级教育学生</w:t>
      </w:r>
      <w:r w:rsidRPr="00E36E1A">
        <w:rPr>
          <w:rFonts w:hint="eastAsia"/>
          <w:color w:val="000000" w:themeColor="text1"/>
        </w:rPr>
        <w:t>体重指数（</w:t>
      </w:r>
      <w:r w:rsidRPr="00E36E1A">
        <w:rPr>
          <w:rFonts w:hint="eastAsia"/>
          <w:color w:val="000000" w:themeColor="text1"/>
        </w:rPr>
        <w:t>BMI</w:t>
      </w:r>
      <w:r w:rsidRPr="00E36E1A">
        <w:rPr>
          <w:rFonts w:hint="eastAsia"/>
          <w:color w:val="000000" w:themeColor="text1"/>
        </w:rPr>
        <w:t>）达到“肥胖”级别的</w:t>
      </w:r>
      <w:r w:rsidRPr="00E36E1A">
        <w:rPr>
          <w:color w:val="000000" w:themeColor="text1"/>
        </w:rPr>
        <w:t>学生人数占该级教育上学年参加国家学生体质健康标准测试总人数的百分比。</w:t>
      </w:r>
    </w:p>
    <w:p w14:paraId="1658E5B6" w14:textId="77777777" w:rsidR="00455F44" w:rsidRPr="00E36E1A" w:rsidRDefault="00455F44" w:rsidP="00455F4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w:t>
      </w:r>
      <w:r w:rsidRPr="00E36E1A">
        <w:rPr>
          <w:rFonts w:hint="eastAsia"/>
          <w:color w:val="000000" w:themeColor="text1"/>
        </w:rPr>
        <w:t>标</w:t>
      </w:r>
      <w:r w:rsidRPr="00E36E1A">
        <w:rPr>
          <w:color w:val="000000" w:themeColor="text1"/>
        </w:rPr>
        <w:t>可监测和评价全国及各地区学生身体素质水平，可作为教育质量类指标。</w:t>
      </w:r>
      <w:r w:rsidRPr="00E36E1A">
        <w:rPr>
          <w:color w:val="000000" w:themeColor="text1"/>
        </w:rPr>
        <w:t xml:space="preserve">  </w:t>
      </w:r>
    </w:p>
    <w:p w14:paraId="6B7133E2" w14:textId="18A845C6" w:rsidR="00455F44" w:rsidRPr="00E36E1A" w:rsidRDefault="00455F44" w:rsidP="00455F44">
      <w:pPr>
        <w:ind w:firstLine="482"/>
        <w:rPr>
          <w:color w:val="000000" w:themeColor="text1"/>
        </w:rPr>
      </w:pPr>
      <w:r w:rsidRPr="00E36E1A">
        <w:rPr>
          <w:rFonts w:ascii="黑体" w:eastAsia="黑体" w:hAnsi="黑体"/>
          <w:b/>
          <w:color w:val="000000" w:themeColor="text1"/>
        </w:rPr>
        <w:t>公式：</w:t>
      </w:r>
      <w:r w:rsidRPr="00E36E1A">
        <w:rPr>
          <w:color w:val="000000" w:themeColor="text1"/>
        </w:rPr>
        <w:t>学生</w:t>
      </w:r>
      <w:r w:rsidRPr="00E36E1A">
        <w:rPr>
          <w:rFonts w:hint="eastAsia"/>
          <w:color w:val="000000" w:themeColor="text1"/>
        </w:rPr>
        <w:t>肥胖</w:t>
      </w:r>
      <w:r w:rsidRPr="00E36E1A">
        <w:rPr>
          <w:color w:val="000000" w:themeColor="text1"/>
        </w:rPr>
        <w:t>率</w:t>
      </w:r>
      <w:r w:rsidRPr="00E36E1A">
        <w:rPr>
          <w:color w:val="000000" w:themeColor="text1"/>
        </w:rPr>
        <w:t>=</w:t>
      </w:r>
      <w:r w:rsidRPr="00E36E1A">
        <w:rPr>
          <w:color w:val="000000" w:themeColor="text1"/>
        </w:rPr>
        <w:t>上学年某一级教育学生</w:t>
      </w:r>
      <w:r w:rsidRPr="00E36E1A">
        <w:rPr>
          <w:rFonts w:hint="eastAsia"/>
          <w:color w:val="000000" w:themeColor="text1"/>
        </w:rPr>
        <w:t>体重指数（</w:t>
      </w:r>
      <w:r w:rsidRPr="00E36E1A">
        <w:rPr>
          <w:rFonts w:hint="eastAsia"/>
          <w:color w:val="000000" w:themeColor="text1"/>
        </w:rPr>
        <w:t>BMI</w:t>
      </w:r>
      <w:r w:rsidRPr="00E36E1A">
        <w:rPr>
          <w:rFonts w:hint="eastAsia"/>
          <w:color w:val="000000" w:themeColor="text1"/>
        </w:rPr>
        <w:t>）达到</w:t>
      </w:r>
      <w:r w:rsidR="00BE7B8C" w:rsidRPr="00E36E1A">
        <w:rPr>
          <w:rFonts w:hint="eastAsia"/>
          <w:color w:val="000000" w:themeColor="text1"/>
        </w:rPr>
        <w:t>“</w:t>
      </w:r>
      <w:r w:rsidRPr="00E36E1A">
        <w:rPr>
          <w:rFonts w:hint="eastAsia"/>
          <w:color w:val="000000" w:themeColor="text1"/>
        </w:rPr>
        <w:t>肥胖</w:t>
      </w:r>
      <w:r w:rsidR="00BE7B8C" w:rsidRPr="00E36E1A">
        <w:rPr>
          <w:rFonts w:hint="eastAsia"/>
          <w:color w:val="000000" w:themeColor="text1"/>
        </w:rPr>
        <w:t>”</w:t>
      </w:r>
      <w:r w:rsidRPr="00E36E1A">
        <w:rPr>
          <w:rFonts w:hint="eastAsia"/>
          <w:color w:val="000000" w:themeColor="text1"/>
        </w:rPr>
        <w:t>级别的</w:t>
      </w:r>
      <w:r w:rsidRPr="00E36E1A">
        <w:rPr>
          <w:color w:val="000000" w:themeColor="text1"/>
        </w:rPr>
        <w:t>学生数</w:t>
      </w:r>
      <w:r w:rsidRPr="00E36E1A">
        <w:rPr>
          <w:color w:val="000000" w:themeColor="text1"/>
        </w:rPr>
        <w:lastRenderedPageBreak/>
        <w:t>/</w:t>
      </w:r>
      <w:r w:rsidRPr="00E36E1A">
        <w:rPr>
          <w:color w:val="000000" w:themeColor="text1"/>
        </w:rPr>
        <w:t>上学年该级教育参加国家学生体质健康标准测试人数</w:t>
      </w:r>
      <w:r w:rsidRPr="00E36E1A">
        <w:rPr>
          <w:color w:val="000000" w:themeColor="text1"/>
        </w:rPr>
        <w:t>*100%</w:t>
      </w:r>
    </w:p>
    <w:p w14:paraId="70E04ADA" w14:textId="77777777" w:rsidR="00455F44" w:rsidRPr="00E36E1A" w:rsidRDefault="00455F44" w:rsidP="00455F4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国家学生体质健康标准测试</w:t>
      </w:r>
    </w:p>
    <w:p w14:paraId="67A480CF" w14:textId="77777777" w:rsidR="00455F44" w:rsidRPr="00E36E1A" w:rsidRDefault="00455F44" w:rsidP="00455F4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分城乡（中等职业学校和普通高校除外）</w:t>
      </w:r>
    </w:p>
    <w:p w14:paraId="2CEE6988" w14:textId="77777777" w:rsidR="00455F44" w:rsidRPr="00E36E1A" w:rsidRDefault="00455F44" w:rsidP="00455F4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w:t>
      </w:r>
      <w:r w:rsidRPr="00E36E1A">
        <w:rPr>
          <w:color w:val="000000" w:themeColor="text1"/>
        </w:rPr>
        <w:t>适用</w:t>
      </w:r>
      <w:r w:rsidRPr="00E36E1A">
        <w:rPr>
          <w:rFonts w:hint="eastAsia"/>
          <w:color w:val="000000" w:themeColor="text1"/>
        </w:rPr>
        <w:t>于地级和县级</w:t>
      </w:r>
      <w:r w:rsidRPr="00E36E1A">
        <w:rPr>
          <w:color w:val="000000" w:themeColor="text1"/>
        </w:rPr>
        <w:t>）</w:t>
      </w:r>
    </w:p>
    <w:p w14:paraId="51534233" w14:textId="77777777" w:rsidR="00455F44" w:rsidRPr="00E36E1A" w:rsidRDefault="00455F44" w:rsidP="00455F4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学生</w:t>
      </w:r>
      <w:r w:rsidRPr="00E36E1A">
        <w:rPr>
          <w:rFonts w:hint="eastAsia"/>
          <w:color w:val="000000" w:themeColor="text1"/>
        </w:rPr>
        <w:t>肥胖</w:t>
      </w:r>
      <w:r w:rsidRPr="00E36E1A">
        <w:rPr>
          <w:color w:val="000000" w:themeColor="text1"/>
        </w:rPr>
        <w:t>率</w:t>
      </w:r>
      <w:r w:rsidRPr="00E36E1A">
        <w:rPr>
          <w:rFonts w:hint="eastAsia"/>
          <w:color w:val="000000" w:themeColor="text1"/>
        </w:rPr>
        <w:t>低</w:t>
      </w:r>
      <w:r w:rsidRPr="00E36E1A">
        <w:rPr>
          <w:color w:val="000000" w:themeColor="text1"/>
        </w:rPr>
        <w:t>，说明学生的身体素质</w:t>
      </w:r>
      <w:r w:rsidRPr="00E36E1A">
        <w:rPr>
          <w:rFonts w:hint="eastAsia"/>
          <w:color w:val="000000" w:themeColor="text1"/>
        </w:rPr>
        <w:t>相对较</w:t>
      </w:r>
      <w:r w:rsidRPr="00E36E1A">
        <w:rPr>
          <w:color w:val="000000" w:themeColor="text1"/>
        </w:rPr>
        <w:t>好。</w:t>
      </w:r>
    </w:p>
    <w:p w14:paraId="021F766C" w14:textId="77777777" w:rsidR="00455F44" w:rsidRPr="00E36E1A" w:rsidRDefault="00455F44" w:rsidP="00455F44">
      <w:pPr>
        <w:ind w:firstLine="482"/>
        <w:rPr>
          <w:color w:val="000000" w:themeColor="text1"/>
        </w:rPr>
      </w:pPr>
      <w:r w:rsidRPr="00E36E1A">
        <w:rPr>
          <w:rFonts w:ascii="黑体" w:eastAsia="黑体" w:hAnsi="黑体"/>
          <w:b/>
          <w:color w:val="000000" w:themeColor="text1"/>
        </w:rPr>
        <w:t>局限性：</w:t>
      </w:r>
      <w:r w:rsidRPr="00E36E1A">
        <w:rPr>
          <w:color w:val="000000" w:themeColor="text1"/>
        </w:rPr>
        <w:t>目前该指标只是对参加国家学生体质健康标准测试学生的分析，可能与各级教育中全体学生的实际情况有所差异。</w:t>
      </w:r>
    </w:p>
    <w:p w14:paraId="0C0EC330" w14:textId="77777777" w:rsidR="00455F44" w:rsidRPr="00E36E1A" w:rsidRDefault="00455F44" w:rsidP="00545EE2">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）小学学生</w:t>
      </w:r>
      <w:r w:rsidRPr="00E36E1A">
        <w:rPr>
          <w:rFonts w:hint="eastAsia"/>
          <w:color w:val="000000" w:themeColor="text1"/>
        </w:rPr>
        <w:t>肥胖</w:t>
      </w:r>
      <w:r w:rsidRPr="00E36E1A">
        <w:rPr>
          <w:color w:val="000000" w:themeColor="text1"/>
        </w:rPr>
        <w:t>率（</w:t>
      </w:r>
      <w:r w:rsidRPr="00E36E1A">
        <w:rPr>
          <w:color w:val="000000" w:themeColor="text1"/>
        </w:rPr>
        <w:t>%</w:t>
      </w:r>
      <w:r w:rsidRPr="00E36E1A">
        <w:rPr>
          <w:color w:val="000000" w:themeColor="text1"/>
        </w:rPr>
        <w:t>）</w:t>
      </w:r>
    </w:p>
    <w:p w14:paraId="2D62B386" w14:textId="4C1EBBC7" w:rsidR="00455F44" w:rsidRPr="00E36E1A" w:rsidRDefault="00455F44" w:rsidP="00455F44">
      <w:pPr>
        <w:rPr>
          <w:color w:val="000000" w:themeColor="text1"/>
        </w:rPr>
      </w:pPr>
      <w:r w:rsidRPr="00E36E1A">
        <w:rPr>
          <w:color w:val="000000" w:themeColor="text1"/>
        </w:rPr>
        <w:t>=</w:t>
      </w:r>
      <w:r w:rsidRPr="00E36E1A">
        <w:rPr>
          <w:color w:val="000000" w:themeColor="text1"/>
        </w:rPr>
        <w:t>上学年小学</w:t>
      </w:r>
      <w:r w:rsidRPr="00E36E1A">
        <w:rPr>
          <w:rFonts w:hint="eastAsia"/>
          <w:color w:val="000000" w:themeColor="text1"/>
        </w:rPr>
        <w:t>体重指数（</w:t>
      </w:r>
      <w:r w:rsidRPr="00E36E1A">
        <w:rPr>
          <w:rFonts w:hint="eastAsia"/>
          <w:color w:val="000000" w:themeColor="text1"/>
        </w:rPr>
        <w:t>BMI</w:t>
      </w:r>
      <w:r w:rsidRPr="00E36E1A">
        <w:rPr>
          <w:rFonts w:hint="eastAsia"/>
          <w:color w:val="000000" w:themeColor="text1"/>
        </w:rPr>
        <w:t>）达到</w:t>
      </w:r>
      <w:r w:rsidR="00BE7B8C" w:rsidRPr="00E36E1A">
        <w:rPr>
          <w:rFonts w:hint="eastAsia"/>
          <w:color w:val="000000" w:themeColor="text1"/>
        </w:rPr>
        <w:t>“</w:t>
      </w:r>
      <w:r w:rsidRPr="00E36E1A">
        <w:rPr>
          <w:rFonts w:hint="eastAsia"/>
          <w:color w:val="000000" w:themeColor="text1"/>
        </w:rPr>
        <w:t>肥胖</w:t>
      </w:r>
      <w:r w:rsidR="00BE7B8C" w:rsidRPr="00E36E1A">
        <w:rPr>
          <w:rFonts w:hint="eastAsia"/>
          <w:color w:val="000000" w:themeColor="text1"/>
        </w:rPr>
        <w:t>”</w:t>
      </w:r>
      <w:r w:rsidRPr="00E36E1A">
        <w:rPr>
          <w:rFonts w:hint="eastAsia"/>
          <w:color w:val="000000" w:themeColor="text1"/>
        </w:rPr>
        <w:t>级别的</w:t>
      </w:r>
      <w:r w:rsidRPr="00E36E1A">
        <w:rPr>
          <w:color w:val="000000" w:themeColor="text1"/>
        </w:rPr>
        <w:t>学生数</w:t>
      </w:r>
      <w:r w:rsidRPr="00E36E1A">
        <w:rPr>
          <w:color w:val="000000" w:themeColor="text1"/>
        </w:rPr>
        <w:t>/</w:t>
      </w:r>
      <w:r w:rsidRPr="00E36E1A">
        <w:rPr>
          <w:color w:val="000000" w:themeColor="text1"/>
        </w:rPr>
        <w:t>上学年小学参加国家学生体质健康标准测试人数</w:t>
      </w:r>
      <w:r w:rsidRPr="00E36E1A">
        <w:rPr>
          <w:color w:val="000000" w:themeColor="text1"/>
        </w:rPr>
        <w:t>*100%</w:t>
      </w:r>
    </w:p>
    <w:p w14:paraId="3E8DF728" w14:textId="77777777" w:rsidR="00455F44" w:rsidRPr="00E36E1A" w:rsidRDefault="00455F44" w:rsidP="00545EE2">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）初中学生</w:t>
      </w:r>
      <w:r w:rsidRPr="00E36E1A">
        <w:rPr>
          <w:rFonts w:hint="eastAsia"/>
          <w:color w:val="000000" w:themeColor="text1"/>
        </w:rPr>
        <w:t>肥胖</w:t>
      </w:r>
      <w:r w:rsidRPr="00E36E1A">
        <w:rPr>
          <w:color w:val="000000" w:themeColor="text1"/>
        </w:rPr>
        <w:t>率（</w:t>
      </w:r>
      <w:r w:rsidRPr="00E36E1A">
        <w:rPr>
          <w:color w:val="000000" w:themeColor="text1"/>
        </w:rPr>
        <w:t>%</w:t>
      </w:r>
      <w:r w:rsidRPr="00E36E1A">
        <w:rPr>
          <w:color w:val="000000" w:themeColor="text1"/>
        </w:rPr>
        <w:t>）</w:t>
      </w:r>
    </w:p>
    <w:p w14:paraId="674FA22B" w14:textId="48A8D9C7" w:rsidR="00455F44" w:rsidRPr="00E36E1A" w:rsidRDefault="00455F44" w:rsidP="00455F44">
      <w:pPr>
        <w:rPr>
          <w:color w:val="000000" w:themeColor="text1"/>
        </w:rPr>
      </w:pPr>
      <w:r w:rsidRPr="00E36E1A">
        <w:rPr>
          <w:color w:val="000000" w:themeColor="text1"/>
        </w:rPr>
        <w:t>=</w:t>
      </w:r>
      <w:r w:rsidRPr="00E36E1A">
        <w:rPr>
          <w:color w:val="000000" w:themeColor="text1"/>
        </w:rPr>
        <w:t>上学年初中</w:t>
      </w:r>
      <w:r w:rsidRPr="00E36E1A">
        <w:rPr>
          <w:rFonts w:hint="eastAsia"/>
          <w:color w:val="000000" w:themeColor="text1"/>
        </w:rPr>
        <w:t>体重指数（</w:t>
      </w:r>
      <w:r w:rsidRPr="00E36E1A">
        <w:rPr>
          <w:rFonts w:hint="eastAsia"/>
          <w:color w:val="000000" w:themeColor="text1"/>
        </w:rPr>
        <w:t>BMI</w:t>
      </w:r>
      <w:r w:rsidRPr="00E36E1A">
        <w:rPr>
          <w:rFonts w:hint="eastAsia"/>
          <w:color w:val="000000" w:themeColor="text1"/>
        </w:rPr>
        <w:t>）达到</w:t>
      </w:r>
      <w:r w:rsidR="00BE7B8C" w:rsidRPr="00E36E1A">
        <w:rPr>
          <w:rFonts w:hint="eastAsia"/>
          <w:color w:val="000000" w:themeColor="text1"/>
        </w:rPr>
        <w:t>“</w:t>
      </w:r>
      <w:r w:rsidRPr="00E36E1A">
        <w:rPr>
          <w:rFonts w:hint="eastAsia"/>
          <w:color w:val="000000" w:themeColor="text1"/>
        </w:rPr>
        <w:t>肥胖</w:t>
      </w:r>
      <w:r w:rsidR="00BE7B8C" w:rsidRPr="00E36E1A">
        <w:rPr>
          <w:rFonts w:hint="eastAsia"/>
          <w:color w:val="000000" w:themeColor="text1"/>
        </w:rPr>
        <w:t>”</w:t>
      </w:r>
      <w:r w:rsidRPr="00E36E1A">
        <w:rPr>
          <w:rFonts w:hint="eastAsia"/>
          <w:color w:val="000000" w:themeColor="text1"/>
        </w:rPr>
        <w:t>级别的</w:t>
      </w:r>
      <w:r w:rsidRPr="00E36E1A">
        <w:rPr>
          <w:color w:val="000000" w:themeColor="text1"/>
        </w:rPr>
        <w:t>学生数</w:t>
      </w:r>
      <w:r w:rsidRPr="00E36E1A">
        <w:rPr>
          <w:color w:val="000000" w:themeColor="text1"/>
        </w:rPr>
        <w:t>/</w:t>
      </w:r>
      <w:r w:rsidRPr="00E36E1A">
        <w:rPr>
          <w:color w:val="000000" w:themeColor="text1"/>
        </w:rPr>
        <w:t>上学</w:t>
      </w:r>
      <w:r w:rsidRPr="00E36E1A">
        <w:rPr>
          <w:rFonts w:hint="eastAsia"/>
          <w:color w:val="000000" w:themeColor="text1"/>
        </w:rPr>
        <w:t>年</w:t>
      </w:r>
      <w:r w:rsidRPr="00E36E1A">
        <w:rPr>
          <w:color w:val="000000" w:themeColor="text1"/>
        </w:rPr>
        <w:t>初中参加国家学生体质健康标准测试人数</w:t>
      </w:r>
      <w:r w:rsidRPr="00E36E1A">
        <w:rPr>
          <w:color w:val="000000" w:themeColor="text1"/>
        </w:rPr>
        <w:t>*100%</w:t>
      </w:r>
    </w:p>
    <w:p w14:paraId="750D2BAD" w14:textId="77777777" w:rsidR="00455F44" w:rsidRPr="00E36E1A" w:rsidRDefault="00455F44" w:rsidP="00545EE2">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）普通高中学生</w:t>
      </w:r>
      <w:r w:rsidRPr="00E36E1A">
        <w:rPr>
          <w:rFonts w:hint="eastAsia"/>
          <w:color w:val="000000" w:themeColor="text1"/>
        </w:rPr>
        <w:t>肥胖</w:t>
      </w:r>
      <w:r w:rsidRPr="00E36E1A">
        <w:rPr>
          <w:color w:val="000000" w:themeColor="text1"/>
        </w:rPr>
        <w:t>率（</w:t>
      </w:r>
      <w:r w:rsidRPr="00E36E1A">
        <w:rPr>
          <w:color w:val="000000" w:themeColor="text1"/>
        </w:rPr>
        <w:t>%</w:t>
      </w:r>
      <w:r w:rsidRPr="00E36E1A">
        <w:rPr>
          <w:color w:val="000000" w:themeColor="text1"/>
        </w:rPr>
        <w:t>）</w:t>
      </w:r>
    </w:p>
    <w:p w14:paraId="155186CF" w14:textId="200F1F89" w:rsidR="00455F44" w:rsidRPr="00E36E1A" w:rsidRDefault="00455F44" w:rsidP="00455F44">
      <w:pPr>
        <w:rPr>
          <w:color w:val="000000" w:themeColor="text1"/>
        </w:rPr>
      </w:pPr>
      <w:r w:rsidRPr="00E36E1A">
        <w:rPr>
          <w:color w:val="000000" w:themeColor="text1"/>
        </w:rPr>
        <w:t>=</w:t>
      </w:r>
      <w:r w:rsidRPr="00E36E1A">
        <w:rPr>
          <w:color w:val="000000" w:themeColor="text1"/>
        </w:rPr>
        <w:t>上学年普通高中</w:t>
      </w:r>
      <w:r w:rsidRPr="00E36E1A">
        <w:rPr>
          <w:rFonts w:hint="eastAsia"/>
          <w:color w:val="000000" w:themeColor="text1"/>
        </w:rPr>
        <w:t>体重指数（</w:t>
      </w:r>
      <w:r w:rsidRPr="00E36E1A">
        <w:rPr>
          <w:rFonts w:hint="eastAsia"/>
          <w:color w:val="000000" w:themeColor="text1"/>
        </w:rPr>
        <w:t>BMI</w:t>
      </w:r>
      <w:r w:rsidRPr="00E36E1A">
        <w:rPr>
          <w:rFonts w:hint="eastAsia"/>
          <w:color w:val="000000" w:themeColor="text1"/>
        </w:rPr>
        <w:t>）达到</w:t>
      </w:r>
      <w:r w:rsidR="00BE7B8C" w:rsidRPr="00E36E1A">
        <w:rPr>
          <w:rFonts w:hint="eastAsia"/>
          <w:color w:val="000000" w:themeColor="text1"/>
        </w:rPr>
        <w:t>“</w:t>
      </w:r>
      <w:r w:rsidRPr="00E36E1A">
        <w:rPr>
          <w:rFonts w:hint="eastAsia"/>
          <w:color w:val="000000" w:themeColor="text1"/>
        </w:rPr>
        <w:t>肥胖</w:t>
      </w:r>
      <w:r w:rsidR="00BE7B8C" w:rsidRPr="00E36E1A">
        <w:rPr>
          <w:rFonts w:hint="eastAsia"/>
          <w:color w:val="000000" w:themeColor="text1"/>
        </w:rPr>
        <w:t>”</w:t>
      </w:r>
      <w:r w:rsidRPr="00E36E1A">
        <w:rPr>
          <w:rFonts w:hint="eastAsia"/>
          <w:color w:val="000000" w:themeColor="text1"/>
        </w:rPr>
        <w:t>级别的</w:t>
      </w:r>
      <w:r w:rsidRPr="00E36E1A">
        <w:rPr>
          <w:color w:val="000000" w:themeColor="text1"/>
        </w:rPr>
        <w:t>学生数</w:t>
      </w:r>
      <w:r w:rsidRPr="00E36E1A">
        <w:rPr>
          <w:color w:val="000000" w:themeColor="text1"/>
        </w:rPr>
        <w:t>/</w:t>
      </w:r>
      <w:r w:rsidRPr="00E36E1A">
        <w:rPr>
          <w:color w:val="000000" w:themeColor="text1"/>
        </w:rPr>
        <w:t>上学年普通高中参加国家学生体质健康标准测试人数</w:t>
      </w:r>
      <w:r w:rsidRPr="00E36E1A">
        <w:rPr>
          <w:color w:val="000000" w:themeColor="text1"/>
        </w:rPr>
        <w:t>*100%</w:t>
      </w:r>
    </w:p>
    <w:p w14:paraId="73AD6985" w14:textId="77777777" w:rsidR="00455F44" w:rsidRPr="00E36E1A" w:rsidRDefault="00455F44" w:rsidP="00545EE2">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）中等职业学校学生</w:t>
      </w:r>
      <w:r w:rsidRPr="00E36E1A">
        <w:rPr>
          <w:rFonts w:hint="eastAsia"/>
          <w:color w:val="000000" w:themeColor="text1"/>
        </w:rPr>
        <w:t>肥胖</w:t>
      </w:r>
      <w:r w:rsidRPr="00E36E1A">
        <w:rPr>
          <w:color w:val="000000" w:themeColor="text1"/>
        </w:rPr>
        <w:t>率（</w:t>
      </w:r>
      <w:r w:rsidRPr="00E36E1A">
        <w:rPr>
          <w:color w:val="000000" w:themeColor="text1"/>
        </w:rPr>
        <w:t>%</w:t>
      </w:r>
      <w:r w:rsidRPr="00E36E1A">
        <w:rPr>
          <w:color w:val="000000" w:themeColor="text1"/>
        </w:rPr>
        <w:t>）</w:t>
      </w:r>
    </w:p>
    <w:p w14:paraId="5EB6079B" w14:textId="506E0B3A" w:rsidR="00455F44" w:rsidRPr="00E36E1A" w:rsidRDefault="00455F44" w:rsidP="00455F44">
      <w:pPr>
        <w:rPr>
          <w:color w:val="000000" w:themeColor="text1"/>
        </w:rPr>
      </w:pPr>
      <w:r w:rsidRPr="00E36E1A">
        <w:rPr>
          <w:color w:val="000000" w:themeColor="text1"/>
        </w:rPr>
        <w:t>=</w:t>
      </w:r>
      <w:r w:rsidRPr="00E36E1A">
        <w:rPr>
          <w:color w:val="000000" w:themeColor="text1"/>
        </w:rPr>
        <w:t>上学年中等职业学校</w:t>
      </w:r>
      <w:r w:rsidRPr="00E36E1A">
        <w:rPr>
          <w:rFonts w:hint="eastAsia"/>
          <w:color w:val="000000" w:themeColor="text1"/>
        </w:rPr>
        <w:t>体重指数（</w:t>
      </w:r>
      <w:r w:rsidRPr="00E36E1A">
        <w:rPr>
          <w:rFonts w:hint="eastAsia"/>
          <w:color w:val="000000" w:themeColor="text1"/>
        </w:rPr>
        <w:t>BMI</w:t>
      </w:r>
      <w:r w:rsidRPr="00E36E1A">
        <w:rPr>
          <w:rFonts w:hint="eastAsia"/>
          <w:color w:val="000000" w:themeColor="text1"/>
        </w:rPr>
        <w:t>）达到</w:t>
      </w:r>
      <w:r w:rsidR="00BE7B8C" w:rsidRPr="00E36E1A">
        <w:rPr>
          <w:rFonts w:hint="eastAsia"/>
          <w:color w:val="000000" w:themeColor="text1"/>
        </w:rPr>
        <w:t>“</w:t>
      </w:r>
      <w:r w:rsidRPr="00E36E1A">
        <w:rPr>
          <w:rFonts w:hint="eastAsia"/>
          <w:color w:val="000000" w:themeColor="text1"/>
        </w:rPr>
        <w:t>肥胖</w:t>
      </w:r>
      <w:r w:rsidR="00BE7B8C" w:rsidRPr="00E36E1A">
        <w:rPr>
          <w:rFonts w:hint="eastAsia"/>
          <w:color w:val="000000" w:themeColor="text1"/>
        </w:rPr>
        <w:t>”</w:t>
      </w:r>
      <w:r w:rsidRPr="00E36E1A">
        <w:rPr>
          <w:rFonts w:hint="eastAsia"/>
          <w:color w:val="000000" w:themeColor="text1"/>
        </w:rPr>
        <w:t>级别的</w:t>
      </w:r>
      <w:r w:rsidRPr="00E36E1A">
        <w:rPr>
          <w:color w:val="000000" w:themeColor="text1"/>
        </w:rPr>
        <w:t>学生数</w:t>
      </w:r>
      <w:r w:rsidRPr="00E36E1A">
        <w:rPr>
          <w:color w:val="000000" w:themeColor="text1"/>
        </w:rPr>
        <w:t>/</w:t>
      </w:r>
      <w:r w:rsidRPr="00E36E1A">
        <w:rPr>
          <w:color w:val="000000" w:themeColor="text1"/>
        </w:rPr>
        <w:t>上学年中等职业学校参加国家学生体质健康标准测试人数</w:t>
      </w:r>
      <w:r w:rsidRPr="00E36E1A">
        <w:rPr>
          <w:color w:val="000000" w:themeColor="text1"/>
        </w:rPr>
        <w:t>*100%</w:t>
      </w:r>
    </w:p>
    <w:p w14:paraId="084E9B8E" w14:textId="77777777" w:rsidR="00455F44" w:rsidRPr="00E36E1A" w:rsidRDefault="00455F44" w:rsidP="00545EE2">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）普通高校学生</w:t>
      </w:r>
      <w:r w:rsidRPr="00E36E1A">
        <w:rPr>
          <w:rFonts w:hint="eastAsia"/>
          <w:color w:val="000000" w:themeColor="text1"/>
        </w:rPr>
        <w:t>肥胖</w:t>
      </w:r>
      <w:r w:rsidRPr="00E36E1A">
        <w:rPr>
          <w:color w:val="000000" w:themeColor="text1"/>
        </w:rPr>
        <w:t>率（</w:t>
      </w:r>
      <w:r w:rsidRPr="00E36E1A">
        <w:rPr>
          <w:color w:val="000000" w:themeColor="text1"/>
        </w:rPr>
        <w:t>%</w:t>
      </w:r>
      <w:r w:rsidRPr="00E36E1A">
        <w:rPr>
          <w:color w:val="000000" w:themeColor="text1"/>
        </w:rPr>
        <w:t>）</w:t>
      </w:r>
    </w:p>
    <w:p w14:paraId="4AB24CAF" w14:textId="7EC45F96" w:rsidR="00455F44" w:rsidRPr="00E36E1A" w:rsidRDefault="00455F44" w:rsidP="00455F44">
      <w:pPr>
        <w:rPr>
          <w:color w:val="000000" w:themeColor="text1"/>
        </w:rPr>
      </w:pPr>
      <w:r w:rsidRPr="00E36E1A">
        <w:rPr>
          <w:color w:val="000000" w:themeColor="text1"/>
        </w:rPr>
        <w:t>=</w:t>
      </w:r>
      <w:r w:rsidRPr="00E36E1A">
        <w:rPr>
          <w:color w:val="000000" w:themeColor="text1"/>
        </w:rPr>
        <w:t>上学年普通高校</w:t>
      </w:r>
      <w:r w:rsidRPr="00E36E1A">
        <w:rPr>
          <w:rFonts w:hint="eastAsia"/>
          <w:color w:val="000000" w:themeColor="text1"/>
        </w:rPr>
        <w:t>体重指数（</w:t>
      </w:r>
      <w:r w:rsidRPr="00E36E1A">
        <w:rPr>
          <w:rFonts w:hint="eastAsia"/>
          <w:color w:val="000000" w:themeColor="text1"/>
        </w:rPr>
        <w:t>BMI</w:t>
      </w:r>
      <w:r w:rsidRPr="00E36E1A">
        <w:rPr>
          <w:rFonts w:hint="eastAsia"/>
          <w:color w:val="000000" w:themeColor="text1"/>
        </w:rPr>
        <w:t>）达到</w:t>
      </w:r>
      <w:r w:rsidR="00BE7B8C" w:rsidRPr="00E36E1A">
        <w:rPr>
          <w:rFonts w:hint="eastAsia"/>
          <w:color w:val="000000" w:themeColor="text1"/>
        </w:rPr>
        <w:t>“</w:t>
      </w:r>
      <w:r w:rsidRPr="00E36E1A">
        <w:rPr>
          <w:rFonts w:hint="eastAsia"/>
          <w:color w:val="000000" w:themeColor="text1"/>
        </w:rPr>
        <w:t>肥胖</w:t>
      </w:r>
      <w:r w:rsidR="00BE7B8C" w:rsidRPr="00E36E1A">
        <w:rPr>
          <w:rFonts w:hint="eastAsia"/>
          <w:color w:val="000000" w:themeColor="text1"/>
        </w:rPr>
        <w:t>”</w:t>
      </w:r>
      <w:r w:rsidRPr="00E36E1A">
        <w:rPr>
          <w:rFonts w:hint="eastAsia"/>
          <w:color w:val="000000" w:themeColor="text1"/>
        </w:rPr>
        <w:t>级别的</w:t>
      </w:r>
      <w:r w:rsidRPr="00E36E1A">
        <w:rPr>
          <w:color w:val="000000" w:themeColor="text1"/>
        </w:rPr>
        <w:t>学生数</w:t>
      </w:r>
      <w:r w:rsidRPr="00E36E1A">
        <w:rPr>
          <w:color w:val="000000" w:themeColor="text1"/>
        </w:rPr>
        <w:t>/</w:t>
      </w:r>
      <w:r w:rsidRPr="00E36E1A">
        <w:rPr>
          <w:color w:val="000000" w:themeColor="text1"/>
        </w:rPr>
        <w:t>上学年普通高校参加国家学生体质健康标准测试人数</w:t>
      </w:r>
      <w:r w:rsidRPr="00E36E1A">
        <w:rPr>
          <w:color w:val="000000" w:themeColor="text1"/>
        </w:rPr>
        <w:t xml:space="preserve">*100% </w:t>
      </w:r>
    </w:p>
    <w:p w14:paraId="3534B4F5" w14:textId="7638CE3B" w:rsidR="00455F44" w:rsidRPr="00E36E1A" w:rsidRDefault="00DE6158" w:rsidP="0088558A">
      <w:pPr>
        <w:pStyle w:val="2"/>
        <w:rPr>
          <w:rStyle w:val="2Char1"/>
          <w:b/>
          <w:bCs/>
          <w:color w:val="000000" w:themeColor="text1"/>
        </w:rPr>
      </w:pPr>
      <w:bookmarkStart w:id="73" w:name="_Toc54862036"/>
      <w:bookmarkStart w:id="74" w:name="_Toc59961134"/>
      <w:r w:rsidRPr="00E36E1A">
        <w:rPr>
          <w:rStyle w:val="2Char1"/>
          <w:b/>
          <w:bCs/>
          <w:color w:val="000000" w:themeColor="text1"/>
        </w:rPr>
        <w:t>3</w:t>
      </w:r>
      <w:r w:rsidR="009E782E" w:rsidRPr="00E36E1A">
        <w:rPr>
          <w:rStyle w:val="2Char1"/>
          <w:b/>
          <w:bCs/>
          <w:color w:val="000000" w:themeColor="text1"/>
        </w:rPr>
        <w:t>2</w:t>
      </w:r>
      <w:r w:rsidR="00455F44" w:rsidRPr="00E36E1A">
        <w:rPr>
          <w:rStyle w:val="2Char1"/>
          <w:b/>
          <w:bCs/>
          <w:color w:val="000000" w:themeColor="text1"/>
        </w:rPr>
        <w:t xml:space="preserve">. </w:t>
      </w:r>
      <w:r w:rsidR="00455F44" w:rsidRPr="00E36E1A">
        <w:rPr>
          <w:rStyle w:val="2Char1"/>
          <w:rFonts w:hint="eastAsia"/>
          <w:b/>
          <w:bCs/>
          <w:color w:val="000000" w:themeColor="text1"/>
        </w:rPr>
        <w:t>学生视力不良率（%）</w:t>
      </w:r>
      <w:bookmarkEnd w:id="73"/>
      <w:bookmarkEnd w:id="74"/>
    </w:p>
    <w:p w14:paraId="420EFD9C" w14:textId="7B895DC6" w:rsidR="00455F44" w:rsidRPr="00E36E1A" w:rsidRDefault="00455F44" w:rsidP="00455F44">
      <w:pPr>
        <w:ind w:firstLine="482"/>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学生视力不良率是指某一级教育中视力不良的在校生</w:t>
      </w:r>
      <w:r w:rsidR="0034759D">
        <w:rPr>
          <w:rFonts w:hint="eastAsia"/>
          <w:color w:val="000000" w:themeColor="text1"/>
        </w:rPr>
        <w:t>数</w:t>
      </w:r>
      <w:r w:rsidRPr="00E36E1A">
        <w:rPr>
          <w:rFonts w:hint="eastAsia"/>
          <w:color w:val="000000" w:themeColor="text1"/>
        </w:rPr>
        <w:t>占该级教育在校生</w:t>
      </w:r>
      <w:r w:rsidR="0034759D">
        <w:rPr>
          <w:rFonts w:hint="eastAsia"/>
          <w:color w:val="000000" w:themeColor="text1"/>
        </w:rPr>
        <w:t>总数</w:t>
      </w:r>
      <w:r w:rsidRPr="00E36E1A">
        <w:rPr>
          <w:rFonts w:hint="eastAsia"/>
          <w:color w:val="000000" w:themeColor="text1"/>
        </w:rPr>
        <w:t>的百分比。</w:t>
      </w:r>
    </w:p>
    <w:p w14:paraId="54242502" w14:textId="28B61C4C" w:rsidR="00455F44" w:rsidRPr="00E36E1A" w:rsidRDefault="00455F44" w:rsidP="00455F44">
      <w:pPr>
        <w:ind w:firstLine="482"/>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掌握学生体质健康状况，反映青少年近视防控工作效果。</w:t>
      </w:r>
    </w:p>
    <w:p w14:paraId="09ACA7AE" w14:textId="7197A7B4" w:rsidR="00455F44" w:rsidRPr="00E36E1A" w:rsidRDefault="00455F44" w:rsidP="00455F44">
      <w:pPr>
        <w:ind w:firstLine="482"/>
        <w:rPr>
          <w:color w:val="000000" w:themeColor="text1"/>
        </w:rPr>
      </w:pPr>
      <w:r w:rsidRPr="00E36E1A">
        <w:rPr>
          <w:rFonts w:ascii="黑体" w:eastAsia="黑体" w:hAnsi="黑体" w:hint="eastAsia"/>
          <w:b/>
          <w:color w:val="000000" w:themeColor="text1"/>
        </w:rPr>
        <w:t>公式：</w:t>
      </w:r>
      <w:r w:rsidRPr="00E36E1A">
        <w:rPr>
          <w:rFonts w:hint="eastAsia"/>
          <w:color w:val="000000" w:themeColor="text1"/>
        </w:rPr>
        <w:t>学生视力不良率</w:t>
      </w:r>
      <w:r w:rsidRPr="00E36E1A">
        <w:rPr>
          <w:color w:val="000000" w:themeColor="text1"/>
        </w:rPr>
        <w:t>=</w:t>
      </w:r>
      <w:r w:rsidRPr="00E36E1A">
        <w:rPr>
          <w:rFonts w:hint="eastAsia"/>
          <w:color w:val="000000" w:themeColor="text1"/>
        </w:rPr>
        <w:t>某一级教育视力不良的在校生</w:t>
      </w:r>
      <w:r w:rsidR="0034759D">
        <w:rPr>
          <w:rFonts w:hint="eastAsia"/>
          <w:color w:val="000000" w:themeColor="text1"/>
        </w:rPr>
        <w:t>数</w:t>
      </w:r>
      <w:r w:rsidRPr="00E36E1A">
        <w:rPr>
          <w:color w:val="000000" w:themeColor="text1"/>
        </w:rPr>
        <w:t>/</w:t>
      </w:r>
      <w:r w:rsidRPr="00E36E1A">
        <w:rPr>
          <w:rFonts w:hint="eastAsia"/>
          <w:color w:val="000000" w:themeColor="text1"/>
        </w:rPr>
        <w:t>该级教育在校生总数</w:t>
      </w:r>
      <w:r w:rsidRPr="00E36E1A">
        <w:rPr>
          <w:rFonts w:hint="eastAsia"/>
          <w:color w:val="000000" w:themeColor="text1"/>
        </w:rPr>
        <w:t>*100%</w:t>
      </w:r>
    </w:p>
    <w:p w14:paraId="3FA96B8B" w14:textId="5272EB29" w:rsidR="00455F44" w:rsidRPr="00E36E1A" w:rsidRDefault="00455F44" w:rsidP="00455F44">
      <w:pPr>
        <w:ind w:firstLine="482"/>
        <w:rPr>
          <w:color w:val="000000" w:themeColor="text1"/>
        </w:rPr>
      </w:pPr>
      <w:r w:rsidRPr="00E36E1A">
        <w:rPr>
          <w:rFonts w:ascii="黑体" w:eastAsia="黑体" w:hAnsi="黑体" w:hint="eastAsia"/>
          <w:b/>
          <w:color w:val="000000" w:themeColor="text1"/>
        </w:rPr>
        <w:t>数据来源：</w:t>
      </w:r>
      <w:r w:rsidRPr="00E36E1A">
        <w:rPr>
          <w:rFonts w:hint="eastAsia"/>
          <w:color w:val="000000" w:themeColor="text1"/>
        </w:rPr>
        <w:t>全国学生体质与健康</w:t>
      </w:r>
      <w:r w:rsidR="0034759D">
        <w:rPr>
          <w:rFonts w:hint="eastAsia"/>
          <w:color w:val="000000" w:themeColor="text1"/>
        </w:rPr>
        <w:t>调查数据</w:t>
      </w:r>
      <w:r w:rsidRPr="00E36E1A">
        <w:rPr>
          <w:rFonts w:hint="eastAsia"/>
          <w:color w:val="000000" w:themeColor="text1"/>
        </w:rPr>
        <w:t>、学生视力健康状况</w:t>
      </w:r>
      <w:r w:rsidR="0034759D">
        <w:rPr>
          <w:rFonts w:hint="eastAsia"/>
          <w:color w:val="000000" w:themeColor="text1"/>
        </w:rPr>
        <w:t>调查数据</w:t>
      </w:r>
      <w:r w:rsidRPr="00E36E1A">
        <w:rPr>
          <w:rFonts w:hint="eastAsia"/>
          <w:color w:val="000000" w:themeColor="text1"/>
        </w:rPr>
        <w:t>、义务教育质量监测</w:t>
      </w:r>
      <w:r w:rsidR="0034759D">
        <w:rPr>
          <w:rFonts w:hint="eastAsia"/>
          <w:color w:val="000000" w:themeColor="text1"/>
        </w:rPr>
        <w:t>数据等</w:t>
      </w:r>
    </w:p>
    <w:p w14:paraId="618F8936" w14:textId="60E41315" w:rsidR="00455F44" w:rsidRPr="00E36E1A" w:rsidRDefault="00455F44" w:rsidP="00455F4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w:t>
      </w:r>
      <w:r w:rsidRPr="00E36E1A">
        <w:rPr>
          <w:rFonts w:hint="eastAsia"/>
          <w:color w:val="000000" w:themeColor="text1"/>
        </w:rPr>
        <w:t>（中等职业学校除外）</w:t>
      </w:r>
    </w:p>
    <w:p w14:paraId="5A8FD507" w14:textId="2CB5ABA7" w:rsidR="00455F44" w:rsidRPr="00E36E1A" w:rsidRDefault="00455F44" w:rsidP="00455F44">
      <w:pPr>
        <w:ind w:firstLine="482"/>
        <w:rPr>
          <w:rFonts w:ascii="黑体" w:eastAsia="黑体" w:hAnsi="黑体"/>
          <w:b/>
          <w:color w:val="000000" w:themeColor="text1"/>
        </w:rPr>
      </w:pPr>
      <w:r w:rsidRPr="00E36E1A">
        <w:rPr>
          <w:rFonts w:ascii="黑体" w:eastAsia="黑体" w:hAnsi="黑体" w:hint="eastAsia"/>
          <w:b/>
          <w:color w:val="000000" w:themeColor="text1"/>
        </w:rPr>
        <w:t>适用范围：</w:t>
      </w:r>
      <w:r w:rsidRPr="00E36E1A">
        <w:rPr>
          <w:color w:val="000000" w:themeColor="text1"/>
        </w:rPr>
        <w:t>国家级、省级、地级、县级、校级</w:t>
      </w:r>
    </w:p>
    <w:p w14:paraId="5AEC4369" w14:textId="77777777" w:rsidR="00455F44" w:rsidRPr="00E36E1A" w:rsidRDefault="00455F44" w:rsidP="00455F44">
      <w:pPr>
        <w:ind w:firstLine="482"/>
        <w:rPr>
          <w:color w:val="000000" w:themeColor="text1"/>
        </w:rPr>
      </w:pPr>
      <w:r w:rsidRPr="00E36E1A">
        <w:rPr>
          <w:rFonts w:ascii="黑体" w:eastAsia="黑体" w:hAnsi="黑体" w:hint="eastAsia"/>
          <w:b/>
          <w:color w:val="000000" w:themeColor="text1"/>
        </w:rPr>
        <w:t>指标释义：</w:t>
      </w:r>
      <w:r w:rsidRPr="00E36E1A">
        <w:rPr>
          <w:color w:val="000000" w:themeColor="text1"/>
        </w:rPr>
        <w:t xml:space="preserve"> </w:t>
      </w:r>
      <w:r w:rsidRPr="00E36E1A">
        <w:rPr>
          <w:color w:val="000000" w:themeColor="text1"/>
        </w:rPr>
        <w:t>该指标值越高</w:t>
      </w:r>
      <w:r w:rsidRPr="00E36E1A">
        <w:rPr>
          <w:rFonts w:hint="eastAsia"/>
          <w:color w:val="000000" w:themeColor="text1"/>
        </w:rPr>
        <w:t>，学生视力不良的人数越多，青少年近视问题越严重。</w:t>
      </w:r>
    </w:p>
    <w:p w14:paraId="34E2F321" w14:textId="77777777" w:rsidR="00455F44" w:rsidRPr="00E36E1A" w:rsidRDefault="00455F44" w:rsidP="00455F44">
      <w:pPr>
        <w:ind w:firstLine="482"/>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近视防控工作需要长期持续推进，其效果可能无法在短时间内完全显现。</w:t>
      </w:r>
    </w:p>
    <w:p w14:paraId="0196069E" w14:textId="77777777" w:rsidR="00455F44" w:rsidRPr="00E36E1A" w:rsidRDefault="00455F44" w:rsidP="00545EE2">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）小学学生</w:t>
      </w:r>
      <w:r w:rsidRPr="00E36E1A">
        <w:rPr>
          <w:rFonts w:hint="eastAsia"/>
          <w:color w:val="000000" w:themeColor="text1"/>
        </w:rPr>
        <w:t>视力不良率</w:t>
      </w:r>
      <w:r w:rsidRPr="00E36E1A">
        <w:rPr>
          <w:color w:val="000000" w:themeColor="text1"/>
        </w:rPr>
        <w:t>（</w:t>
      </w:r>
      <w:r w:rsidRPr="00E36E1A">
        <w:rPr>
          <w:color w:val="000000" w:themeColor="text1"/>
        </w:rPr>
        <w:t>%</w:t>
      </w:r>
      <w:r w:rsidRPr="00E36E1A">
        <w:rPr>
          <w:color w:val="000000" w:themeColor="text1"/>
        </w:rPr>
        <w:t>）</w:t>
      </w:r>
    </w:p>
    <w:p w14:paraId="738895C4" w14:textId="77777777" w:rsidR="00455F44" w:rsidRPr="00E36E1A" w:rsidRDefault="00455F44" w:rsidP="00455F44">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视力不良在校生数</w:t>
      </w:r>
      <w:r w:rsidRPr="00E36E1A">
        <w:rPr>
          <w:color w:val="000000" w:themeColor="text1"/>
        </w:rPr>
        <w:t>/</w:t>
      </w:r>
      <w:r w:rsidRPr="00E36E1A">
        <w:rPr>
          <w:color w:val="000000" w:themeColor="text1"/>
        </w:rPr>
        <w:t>小学</w:t>
      </w:r>
      <w:r w:rsidRPr="00E36E1A">
        <w:rPr>
          <w:rFonts w:hint="eastAsia"/>
          <w:color w:val="000000" w:themeColor="text1"/>
        </w:rPr>
        <w:t>在校生总</w:t>
      </w:r>
      <w:r w:rsidRPr="00E36E1A">
        <w:rPr>
          <w:color w:val="000000" w:themeColor="text1"/>
        </w:rPr>
        <w:t>数</w:t>
      </w:r>
      <w:r w:rsidRPr="00E36E1A">
        <w:rPr>
          <w:color w:val="000000" w:themeColor="text1"/>
        </w:rPr>
        <w:t>*100%</w:t>
      </w:r>
    </w:p>
    <w:p w14:paraId="59E66D26" w14:textId="77777777" w:rsidR="00455F44" w:rsidRPr="00E36E1A" w:rsidRDefault="00455F44" w:rsidP="00545EE2">
      <w:pPr>
        <w:pStyle w:val="5"/>
        <w:ind w:firstLine="482"/>
        <w:rPr>
          <w:color w:val="000000" w:themeColor="text1"/>
        </w:rPr>
      </w:pPr>
      <w:r w:rsidRPr="00E36E1A">
        <w:rPr>
          <w:color w:val="000000" w:themeColor="text1"/>
        </w:rPr>
        <w:lastRenderedPageBreak/>
        <w:t>（</w:t>
      </w:r>
      <w:r w:rsidRPr="00E36E1A">
        <w:rPr>
          <w:color w:val="000000" w:themeColor="text1"/>
        </w:rPr>
        <w:t>2</w:t>
      </w:r>
      <w:r w:rsidRPr="00E36E1A">
        <w:rPr>
          <w:color w:val="000000" w:themeColor="text1"/>
        </w:rPr>
        <w:t>）初中学生</w:t>
      </w:r>
      <w:r w:rsidRPr="00E36E1A">
        <w:rPr>
          <w:rFonts w:hint="eastAsia"/>
          <w:color w:val="000000" w:themeColor="text1"/>
        </w:rPr>
        <w:t>视力不良率</w:t>
      </w:r>
      <w:r w:rsidRPr="00E36E1A">
        <w:rPr>
          <w:color w:val="000000" w:themeColor="text1"/>
        </w:rPr>
        <w:t>（</w:t>
      </w:r>
      <w:r w:rsidRPr="00E36E1A">
        <w:rPr>
          <w:color w:val="000000" w:themeColor="text1"/>
        </w:rPr>
        <w:t>%</w:t>
      </w:r>
      <w:r w:rsidRPr="00E36E1A">
        <w:rPr>
          <w:color w:val="000000" w:themeColor="text1"/>
        </w:rPr>
        <w:t>）</w:t>
      </w:r>
    </w:p>
    <w:p w14:paraId="77F6343A" w14:textId="3C342460" w:rsidR="00455F44" w:rsidRPr="00E36E1A" w:rsidRDefault="00455F44" w:rsidP="00455F44">
      <w:pPr>
        <w:rPr>
          <w:color w:val="000000" w:themeColor="text1"/>
        </w:rPr>
      </w:pPr>
      <w:r w:rsidRPr="00E36E1A">
        <w:rPr>
          <w:color w:val="000000" w:themeColor="text1"/>
        </w:rPr>
        <w:t>=</w:t>
      </w:r>
      <w:r w:rsidR="00F55487" w:rsidRPr="00E36E1A">
        <w:rPr>
          <w:rFonts w:hint="eastAsia"/>
          <w:color w:val="000000" w:themeColor="text1"/>
        </w:rPr>
        <w:t>初中</w:t>
      </w:r>
      <w:r w:rsidRPr="00E36E1A">
        <w:rPr>
          <w:rFonts w:hint="eastAsia"/>
          <w:color w:val="000000" w:themeColor="text1"/>
        </w:rPr>
        <w:t>视力不良在校生数</w:t>
      </w:r>
      <w:r w:rsidRPr="00E36E1A">
        <w:rPr>
          <w:color w:val="000000" w:themeColor="text1"/>
        </w:rPr>
        <w:t>/</w:t>
      </w:r>
      <w:r w:rsidR="00F55487" w:rsidRPr="00E36E1A">
        <w:rPr>
          <w:rFonts w:hint="eastAsia"/>
          <w:color w:val="000000" w:themeColor="text1"/>
        </w:rPr>
        <w:t>初中</w:t>
      </w:r>
      <w:r w:rsidRPr="00E36E1A">
        <w:rPr>
          <w:rFonts w:hint="eastAsia"/>
          <w:color w:val="000000" w:themeColor="text1"/>
        </w:rPr>
        <w:t>在校生总</w:t>
      </w:r>
      <w:r w:rsidRPr="00E36E1A">
        <w:rPr>
          <w:color w:val="000000" w:themeColor="text1"/>
        </w:rPr>
        <w:t>数</w:t>
      </w:r>
      <w:r w:rsidRPr="00E36E1A">
        <w:rPr>
          <w:color w:val="000000" w:themeColor="text1"/>
        </w:rPr>
        <w:t>*100%</w:t>
      </w:r>
    </w:p>
    <w:p w14:paraId="3B3E84B7" w14:textId="77777777" w:rsidR="00455F44" w:rsidRPr="00E36E1A" w:rsidRDefault="00455F44" w:rsidP="00545EE2">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）普通高中学生</w:t>
      </w:r>
      <w:r w:rsidRPr="00E36E1A">
        <w:rPr>
          <w:rFonts w:hint="eastAsia"/>
          <w:color w:val="000000" w:themeColor="text1"/>
        </w:rPr>
        <w:t>视力不良率</w:t>
      </w:r>
      <w:r w:rsidRPr="00E36E1A">
        <w:rPr>
          <w:color w:val="000000" w:themeColor="text1"/>
        </w:rPr>
        <w:t>（</w:t>
      </w:r>
      <w:r w:rsidRPr="00E36E1A">
        <w:rPr>
          <w:color w:val="000000" w:themeColor="text1"/>
        </w:rPr>
        <w:t>%</w:t>
      </w:r>
      <w:r w:rsidRPr="00E36E1A">
        <w:rPr>
          <w:color w:val="000000" w:themeColor="text1"/>
        </w:rPr>
        <w:t>）</w:t>
      </w:r>
    </w:p>
    <w:p w14:paraId="68762CD5" w14:textId="1E037375" w:rsidR="00455F44" w:rsidRPr="00E36E1A" w:rsidRDefault="00455F44" w:rsidP="00455F44">
      <w:pPr>
        <w:rPr>
          <w:color w:val="000000" w:themeColor="text1"/>
        </w:rPr>
      </w:pPr>
      <w:r w:rsidRPr="00E36E1A">
        <w:rPr>
          <w:color w:val="000000" w:themeColor="text1"/>
        </w:rPr>
        <w:t>=</w:t>
      </w:r>
      <w:r w:rsidR="00F55487" w:rsidRPr="00E36E1A">
        <w:rPr>
          <w:rFonts w:hint="eastAsia"/>
          <w:color w:val="000000" w:themeColor="text1"/>
        </w:rPr>
        <w:t>普通高中</w:t>
      </w:r>
      <w:r w:rsidRPr="00E36E1A">
        <w:rPr>
          <w:rFonts w:hint="eastAsia"/>
          <w:color w:val="000000" w:themeColor="text1"/>
        </w:rPr>
        <w:t>视力不良在校生数</w:t>
      </w:r>
      <w:r w:rsidRPr="00E36E1A">
        <w:rPr>
          <w:color w:val="000000" w:themeColor="text1"/>
        </w:rPr>
        <w:t>/</w:t>
      </w:r>
      <w:r w:rsidR="00F55487" w:rsidRPr="00E36E1A">
        <w:rPr>
          <w:rFonts w:hint="eastAsia"/>
          <w:color w:val="000000" w:themeColor="text1"/>
        </w:rPr>
        <w:t>普通高中</w:t>
      </w:r>
      <w:r w:rsidRPr="00E36E1A">
        <w:rPr>
          <w:rFonts w:hint="eastAsia"/>
          <w:color w:val="000000" w:themeColor="text1"/>
        </w:rPr>
        <w:t>在校生总</w:t>
      </w:r>
      <w:r w:rsidRPr="00E36E1A">
        <w:rPr>
          <w:color w:val="000000" w:themeColor="text1"/>
        </w:rPr>
        <w:t>数</w:t>
      </w:r>
      <w:r w:rsidRPr="00E36E1A">
        <w:rPr>
          <w:color w:val="000000" w:themeColor="text1"/>
        </w:rPr>
        <w:t>*100%</w:t>
      </w:r>
    </w:p>
    <w:p w14:paraId="18A2C4BE" w14:textId="77777777" w:rsidR="00455F44" w:rsidRPr="00E36E1A" w:rsidRDefault="00455F44" w:rsidP="00545EE2">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）中等职业学校学生</w:t>
      </w:r>
      <w:r w:rsidRPr="00E36E1A">
        <w:rPr>
          <w:rFonts w:hint="eastAsia"/>
          <w:color w:val="000000" w:themeColor="text1"/>
        </w:rPr>
        <w:t>视力不良率</w:t>
      </w:r>
      <w:r w:rsidRPr="00E36E1A">
        <w:rPr>
          <w:color w:val="000000" w:themeColor="text1"/>
        </w:rPr>
        <w:t>（</w:t>
      </w:r>
      <w:r w:rsidRPr="00E36E1A">
        <w:rPr>
          <w:color w:val="000000" w:themeColor="text1"/>
        </w:rPr>
        <w:t>%</w:t>
      </w:r>
      <w:r w:rsidRPr="00E36E1A">
        <w:rPr>
          <w:color w:val="000000" w:themeColor="text1"/>
        </w:rPr>
        <w:t>）</w:t>
      </w:r>
    </w:p>
    <w:p w14:paraId="37626CF0" w14:textId="405156F9" w:rsidR="00455F44" w:rsidRPr="00E36E1A" w:rsidRDefault="00455F44" w:rsidP="00455F44">
      <w:pPr>
        <w:rPr>
          <w:color w:val="000000" w:themeColor="text1"/>
        </w:rPr>
      </w:pPr>
      <w:r w:rsidRPr="00E36E1A">
        <w:rPr>
          <w:color w:val="000000" w:themeColor="text1"/>
        </w:rPr>
        <w:t>=</w:t>
      </w:r>
      <w:r w:rsidRPr="00E36E1A">
        <w:rPr>
          <w:color w:val="000000" w:themeColor="text1"/>
        </w:rPr>
        <w:t>中等职业学校</w:t>
      </w:r>
      <w:r w:rsidRPr="00E36E1A">
        <w:rPr>
          <w:rFonts w:hint="eastAsia"/>
          <w:color w:val="000000" w:themeColor="text1"/>
        </w:rPr>
        <w:t>视力不良在校生数</w:t>
      </w:r>
      <w:r w:rsidRPr="00E36E1A">
        <w:rPr>
          <w:color w:val="000000" w:themeColor="text1"/>
        </w:rPr>
        <w:t>/</w:t>
      </w:r>
      <w:r w:rsidR="00D523E0" w:rsidRPr="00E36E1A">
        <w:rPr>
          <w:rFonts w:hint="eastAsia"/>
          <w:color w:val="000000" w:themeColor="text1"/>
        </w:rPr>
        <w:t>中等职业学校</w:t>
      </w:r>
      <w:r w:rsidRPr="00E36E1A">
        <w:rPr>
          <w:rFonts w:hint="eastAsia"/>
          <w:color w:val="000000" w:themeColor="text1"/>
        </w:rPr>
        <w:t>在校生总</w:t>
      </w:r>
      <w:r w:rsidRPr="00E36E1A">
        <w:rPr>
          <w:color w:val="000000" w:themeColor="text1"/>
        </w:rPr>
        <w:t>数</w:t>
      </w:r>
      <w:r w:rsidRPr="00E36E1A">
        <w:rPr>
          <w:color w:val="000000" w:themeColor="text1"/>
        </w:rPr>
        <w:t>*100%</w:t>
      </w:r>
    </w:p>
    <w:p w14:paraId="7D94C34B" w14:textId="002E5A19" w:rsidR="00455F44" w:rsidRPr="00E36E1A" w:rsidRDefault="00DE6158" w:rsidP="0088558A">
      <w:pPr>
        <w:pStyle w:val="2"/>
        <w:rPr>
          <w:rStyle w:val="2Char1"/>
          <w:b/>
          <w:bCs/>
          <w:color w:val="000000" w:themeColor="text1"/>
        </w:rPr>
      </w:pPr>
      <w:bookmarkStart w:id="75" w:name="_Toc54862031"/>
      <w:bookmarkStart w:id="76" w:name="_Toc59961135"/>
      <w:bookmarkEnd w:id="69"/>
      <w:r w:rsidRPr="00E36E1A">
        <w:rPr>
          <w:rStyle w:val="2Char1"/>
          <w:b/>
          <w:bCs/>
          <w:color w:val="000000" w:themeColor="text1"/>
        </w:rPr>
        <w:t>33</w:t>
      </w:r>
      <w:r w:rsidR="00455F44" w:rsidRPr="00E36E1A">
        <w:rPr>
          <w:rStyle w:val="2Char1"/>
          <w:b/>
          <w:bCs/>
          <w:color w:val="000000" w:themeColor="text1"/>
        </w:rPr>
        <w:t xml:space="preserve">. </w:t>
      </w:r>
      <w:r w:rsidR="00455F44" w:rsidRPr="00E36E1A">
        <w:rPr>
          <w:rStyle w:val="2Char1"/>
          <w:rFonts w:hint="eastAsia"/>
          <w:b/>
          <w:bCs/>
          <w:color w:val="000000" w:themeColor="text1"/>
        </w:rPr>
        <w:t>年生均校外实训基地实习时间（天/生）</w:t>
      </w:r>
      <w:bookmarkEnd w:id="75"/>
      <w:bookmarkEnd w:id="76"/>
    </w:p>
    <w:p w14:paraId="4F15053D" w14:textId="43F66C46" w:rsidR="00455F44" w:rsidRPr="00E36E1A" w:rsidRDefault="00455F44" w:rsidP="00455F44">
      <w:pPr>
        <w:ind w:firstLine="482"/>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年生均校外实训基地实习时间，是指上学年在校生参加校外实训（实习、实践）基地（指校企签订合作协议的基地）的实习时间，按全日制学历教育在校生人数折算的平均水平。</w:t>
      </w:r>
    </w:p>
    <w:p w14:paraId="7476CBB3" w14:textId="77777777" w:rsidR="00455F44" w:rsidRPr="00E36E1A" w:rsidRDefault="00455F44" w:rsidP="00455F44">
      <w:pPr>
        <w:ind w:firstLine="482"/>
        <w:rPr>
          <w:color w:val="000000" w:themeColor="text1"/>
        </w:rPr>
      </w:pPr>
      <w:r w:rsidRPr="00E36E1A">
        <w:rPr>
          <w:rFonts w:ascii="黑体" w:eastAsia="黑体" w:hAnsi="黑体" w:hint="eastAsia"/>
          <w:b/>
          <w:color w:val="000000" w:themeColor="text1"/>
        </w:rPr>
        <w:t>用途</w:t>
      </w:r>
      <w:r w:rsidRPr="00E36E1A">
        <w:rPr>
          <w:rFonts w:ascii="黑体" w:eastAsia="黑体" w:hAnsi="黑体" w:hint="eastAsia"/>
          <w:color w:val="000000" w:themeColor="text1"/>
        </w:rPr>
        <w:t>：</w:t>
      </w:r>
      <w:r w:rsidRPr="00E36E1A">
        <w:rPr>
          <w:rFonts w:hint="eastAsia"/>
          <w:color w:val="000000" w:themeColor="text1"/>
        </w:rPr>
        <w:t>反映职业学校办学条件及学生获得的校外实习实训机会。</w:t>
      </w:r>
    </w:p>
    <w:p w14:paraId="36687858" w14:textId="1DB4751D" w:rsidR="00455F44" w:rsidRPr="0091338F" w:rsidRDefault="00455F44" w:rsidP="0091338F">
      <w:pPr>
        <w:ind w:firstLine="482"/>
        <w:rPr>
          <w:rFonts w:ascii="黑体" w:eastAsia="黑体" w:hAnsi="黑体"/>
          <w:b/>
          <w:color w:val="000000" w:themeColor="text1"/>
        </w:rPr>
      </w:pPr>
      <w:r w:rsidRPr="00E36E1A">
        <w:rPr>
          <w:rFonts w:ascii="黑体" w:eastAsia="黑体" w:hAnsi="黑体" w:hint="eastAsia"/>
          <w:b/>
          <w:color w:val="000000" w:themeColor="text1"/>
        </w:rPr>
        <w:t>公式：</w:t>
      </w:r>
      <w:r w:rsidRPr="00E36E1A">
        <w:rPr>
          <w:rFonts w:hint="eastAsia"/>
          <w:color w:val="000000" w:themeColor="text1"/>
        </w:rPr>
        <w:t>年生均校外实训基地实习时间</w:t>
      </w:r>
      <w:r w:rsidRPr="00E36E1A">
        <w:rPr>
          <w:rFonts w:hint="eastAsia"/>
          <w:color w:val="000000" w:themeColor="text1"/>
        </w:rPr>
        <w:t>=</w:t>
      </w:r>
      <w:r w:rsidRPr="00E36E1A">
        <w:rPr>
          <w:rFonts w:hint="eastAsia"/>
          <w:color w:val="000000" w:themeColor="text1"/>
        </w:rPr>
        <w:t>上学年在校生参加校外实训（实习、实践）基地实习总时长</w:t>
      </w:r>
      <w:r w:rsidRPr="00E36E1A">
        <w:rPr>
          <w:rFonts w:hint="eastAsia"/>
          <w:color w:val="000000" w:themeColor="text1"/>
        </w:rPr>
        <w:t>/</w:t>
      </w:r>
      <w:r w:rsidRPr="00E36E1A">
        <w:rPr>
          <w:rFonts w:hint="eastAsia"/>
          <w:color w:val="000000" w:themeColor="text1"/>
        </w:rPr>
        <w:t>全日制学历教育在校生数</w:t>
      </w:r>
    </w:p>
    <w:p w14:paraId="60DD9AD6" w14:textId="6DA90DCB" w:rsidR="00455F44" w:rsidRPr="00E36E1A" w:rsidRDefault="00455F44" w:rsidP="00455F44">
      <w:pPr>
        <w:ind w:firstLine="482"/>
        <w:rPr>
          <w:rFonts w:ascii="黑体" w:eastAsia="黑体" w:hAnsi="黑体"/>
          <w:b/>
          <w:color w:val="000000" w:themeColor="text1"/>
        </w:rPr>
      </w:pPr>
      <w:r w:rsidRPr="00E36E1A">
        <w:rPr>
          <w:rFonts w:ascii="黑体" w:eastAsia="黑体" w:hAnsi="黑体" w:hint="eastAsia"/>
          <w:b/>
          <w:color w:val="000000" w:themeColor="text1"/>
        </w:rPr>
        <w:t>数据来源：</w:t>
      </w:r>
      <w:r w:rsidR="00B41803">
        <w:rPr>
          <w:rFonts w:hint="eastAsia"/>
          <w:color w:val="000000" w:themeColor="text1"/>
        </w:rPr>
        <w:t>教育事业统计数据，相关</w:t>
      </w:r>
      <w:r w:rsidRPr="00E36E1A">
        <w:rPr>
          <w:rFonts w:hint="eastAsia"/>
          <w:color w:val="000000" w:themeColor="text1"/>
        </w:rPr>
        <w:t>评估</w:t>
      </w:r>
      <w:r w:rsidR="00B41803">
        <w:rPr>
          <w:rFonts w:hint="eastAsia"/>
          <w:color w:val="000000" w:themeColor="text1"/>
        </w:rPr>
        <w:t>数据</w:t>
      </w:r>
    </w:p>
    <w:p w14:paraId="3089FFE6" w14:textId="2CFC7ACD" w:rsidR="00455F44" w:rsidRPr="00E36E1A" w:rsidRDefault="00455F44" w:rsidP="00455F44">
      <w:pPr>
        <w:ind w:firstLine="482"/>
        <w:rPr>
          <w:rFonts w:ascii="黑体" w:eastAsia="黑体" w:hAnsi="黑体"/>
          <w:b/>
          <w:color w:val="000000" w:themeColor="text1"/>
        </w:rPr>
      </w:pPr>
      <w:r w:rsidRPr="00E36E1A">
        <w:rPr>
          <w:rFonts w:ascii="黑体" w:eastAsia="黑体" w:hAnsi="黑体" w:hint="eastAsia"/>
          <w:b/>
          <w:color w:val="000000" w:themeColor="text1"/>
        </w:rPr>
        <w:t>指标分解：</w:t>
      </w:r>
      <w:r w:rsidRPr="00E36E1A">
        <w:rPr>
          <w:rFonts w:hint="eastAsia"/>
          <w:color w:val="000000" w:themeColor="text1"/>
        </w:rPr>
        <w:t>分</w:t>
      </w:r>
      <w:r w:rsidR="00571D2A">
        <w:rPr>
          <w:rFonts w:hint="eastAsia"/>
          <w:color w:val="000000" w:themeColor="text1"/>
        </w:rPr>
        <w:t>学段</w:t>
      </w:r>
      <w:r w:rsidRPr="00E36E1A">
        <w:rPr>
          <w:rFonts w:hint="eastAsia"/>
          <w:color w:val="000000" w:themeColor="text1"/>
        </w:rPr>
        <w:t>；分办别</w:t>
      </w:r>
    </w:p>
    <w:p w14:paraId="392AF392" w14:textId="77777777" w:rsidR="00455F44" w:rsidRPr="00E36E1A" w:rsidRDefault="00455F44" w:rsidP="00455F44">
      <w:pPr>
        <w:ind w:firstLine="482"/>
        <w:rPr>
          <w:rFonts w:ascii="黑体" w:eastAsia="黑体" w:hAnsi="黑体"/>
          <w:b/>
          <w:color w:val="000000" w:themeColor="text1"/>
        </w:rPr>
      </w:pPr>
      <w:r w:rsidRPr="00E36E1A">
        <w:rPr>
          <w:rFonts w:ascii="黑体" w:eastAsia="黑体" w:hAnsi="黑体" w:hint="eastAsia"/>
          <w:b/>
          <w:color w:val="000000" w:themeColor="text1"/>
        </w:rPr>
        <w:t>适用范围：</w:t>
      </w:r>
      <w:r w:rsidRPr="00E36E1A">
        <w:rPr>
          <w:color w:val="000000" w:themeColor="text1"/>
        </w:rPr>
        <w:t>国家级、省级、地级、县级、校级</w:t>
      </w:r>
    </w:p>
    <w:p w14:paraId="3FCEF9C9" w14:textId="77777777" w:rsidR="00455F44" w:rsidRPr="00E36E1A" w:rsidRDefault="00455F44" w:rsidP="00455F44">
      <w:pPr>
        <w:ind w:firstLine="482"/>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指标值越高，学校为学生提供的校外实训时间越长，越有利于学生在实践中掌握技能，指标值越低，学校为学生提供的校外实训时间越少，应增加校外实训基地数或合理安排实训时间。</w:t>
      </w:r>
    </w:p>
    <w:p w14:paraId="02517462" w14:textId="77777777" w:rsidR="00455F44" w:rsidRPr="00E36E1A" w:rsidRDefault="00455F44" w:rsidP="00455F44">
      <w:pPr>
        <w:ind w:firstLine="482"/>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该指标只反映学校办学条件，不能直接体现教育教学质量。此外，学生也可能在校内实训基地接受实训（实习、实践）。</w:t>
      </w:r>
    </w:p>
    <w:p w14:paraId="09EA7759" w14:textId="2AEBAD94" w:rsidR="00455F44" w:rsidRPr="00E36E1A" w:rsidRDefault="00455F44"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）中等职业学校年生均校外实训基地实习时间</w:t>
      </w:r>
      <w:r w:rsidR="00141D7E">
        <w:rPr>
          <w:rFonts w:hint="eastAsia"/>
          <w:color w:val="000000" w:themeColor="text1"/>
        </w:rPr>
        <w:t>（天</w:t>
      </w:r>
      <w:r w:rsidR="00141D7E">
        <w:rPr>
          <w:rFonts w:hint="eastAsia"/>
          <w:color w:val="000000" w:themeColor="text1"/>
        </w:rPr>
        <w:t>/</w:t>
      </w:r>
      <w:r w:rsidR="00141D7E">
        <w:rPr>
          <w:rFonts w:hint="eastAsia"/>
          <w:color w:val="000000" w:themeColor="text1"/>
        </w:rPr>
        <w:t>生）</w:t>
      </w:r>
    </w:p>
    <w:p w14:paraId="02F1371A" w14:textId="77777777" w:rsidR="00455F44" w:rsidRPr="00E36E1A" w:rsidRDefault="00455F44" w:rsidP="00455F44">
      <w:pPr>
        <w:rPr>
          <w:color w:val="000000" w:themeColor="text1"/>
        </w:rPr>
      </w:pPr>
      <w:r w:rsidRPr="00E36E1A">
        <w:rPr>
          <w:rFonts w:hint="eastAsia"/>
          <w:color w:val="000000" w:themeColor="text1"/>
        </w:rPr>
        <w:t>=</w:t>
      </w:r>
      <w:r w:rsidRPr="00E36E1A">
        <w:rPr>
          <w:rFonts w:hint="eastAsia"/>
          <w:color w:val="000000" w:themeColor="text1"/>
        </w:rPr>
        <w:t>中等职业学校上学年在校学生参加校外实训（实习、实践）基地实习总时长</w:t>
      </w:r>
      <w:r w:rsidRPr="00E36E1A">
        <w:rPr>
          <w:rFonts w:hint="eastAsia"/>
          <w:color w:val="000000" w:themeColor="text1"/>
        </w:rPr>
        <w:t>/</w:t>
      </w:r>
      <w:r w:rsidRPr="00E36E1A">
        <w:rPr>
          <w:rFonts w:hint="eastAsia"/>
          <w:color w:val="000000" w:themeColor="text1"/>
        </w:rPr>
        <w:t>中等职业学校在校生数</w:t>
      </w:r>
    </w:p>
    <w:p w14:paraId="7ADB9987" w14:textId="22C626AF" w:rsidR="00455F44" w:rsidRPr="00E36E1A" w:rsidRDefault="00455F44"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w:t>
      </w:r>
      <w:r w:rsidR="00141D7E">
        <w:rPr>
          <w:rFonts w:hint="eastAsia"/>
          <w:color w:val="000000" w:themeColor="text1"/>
        </w:rPr>
        <w:t>高职（</w:t>
      </w:r>
      <w:r w:rsidRPr="00E36E1A">
        <w:rPr>
          <w:rFonts w:hint="eastAsia"/>
          <w:color w:val="000000" w:themeColor="text1"/>
        </w:rPr>
        <w:t>专科</w:t>
      </w:r>
      <w:r w:rsidR="00141D7E">
        <w:rPr>
          <w:rFonts w:hint="eastAsia"/>
          <w:color w:val="000000" w:themeColor="text1"/>
        </w:rPr>
        <w:t>）</w:t>
      </w:r>
      <w:r w:rsidRPr="00E36E1A">
        <w:rPr>
          <w:rFonts w:hint="eastAsia"/>
          <w:color w:val="000000" w:themeColor="text1"/>
        </w:rPr>
        <w:t>院校年生均校外实训基地实习时间</w:t>
      </w:r>
      <w:r w:rsidR="00141D7E">
        <w:rPr>
          <w:rFonts w:hint="eastAsia"/>
          <w:color w:val="000000" w:themeColor="text1"/>
        </w:rPr>
        <w:t>（天</w:t>
      </w:r>
      <w:r w:rsidR="00141D7E">
        <w:rPr>
          <w:rFonts w:hint="eastAsia"/>
          <w:color w:val="000000" w:themeColor="text1"/>
        </w:rPr>
        <w:t>/</w:t>
      </w:r>
      <w:r w:rsidR="00141D7E">
        <w:rPr>
          <w:rFonts w:hint="eastAsia"/>
          <w:color w:val="000000" w:themeColor="text1"/>
        </w:rPr>
        <w:t>生）</w:t>
      </w:r>
    </w:p>
    <w:p w14:paraId="559DD0B9" w14:textId="0171DDF4" w:rsidR="00455F44" w:rsidRPr="00E36E1A" w:rsidRDefault="00455F44" w:rsidP="00455F44">
      <w:pPr>
        <w:rPr>
          <w:color w:val="000000" w:themeColor="text1"/>
        </w:rPr>
      </w:pPr>
      <w:r w:rsidRPr="00E36E1A">
        <w:rPr>
          <w:rFonts w:hint="eastAsia"/>
          <w:color w:val="000000" w:themeColor="text1"/>
        </w:rPr>
        <w:t>=</w:t>
      </w:r>
      <w:r w:rsidR="00141D7E">
        <w:rPr>
          <w:rFonts w:hint="eastAsia"/>
          <w:color w:val="000000" w:themeColor="text1"/>
        </w:rPr>
        <w:t>高职（</w:t>
      </w:r>
      <w:r w:rsidRPr="00E36E1A">
        <w:rPr>
          <w:rFonts w:hint="eastAsia"/>
          <w:color w:val="000000" w:themeColor="text1"/>
        </w:rPr>
        <w:t>专科</w:t>
      </w:r>
      <w:r w:rsidR="00141D7E">
        <w:rPr>
          <w:rFonts w:hint="eastAsia"/>
          <w:color w:val="000000" w:themeColor="text1"/>
        </w:rPr>
        <w:t>）</w:t>
      </w:r>
      <w:r w:rsidRPr="00E36E1A">
        <w:rPr>
          <w:rFonts w:hint="eastAsia"/>
          <w:color w:val="000000" w:themeColor="text1"/>
        </w:rPr>
        <w:t>院校上学年在校学生参加校外实训（实习、实践）基地实习总时长</w:t>
      </w:r>
      <w:r w:rsidRPr="00E36E1A">
        <w:rPr>
          <w:rFonts w:hint="eastAsia"/>
          <w:color w:val="000000" w:themeColor="text1"/>
        </w:rPr>
        <w:t>/</w:t>
      </w:r>
      <w:r w:rsidR="00141D7E">
        <w:rPr>
          <w:rFonts w:hint="eastAsia"/>
          <w:color w:val="000000" w:themeColor="text1"/>
        </w:rPr>
        <w:t>高职（</w:t>
      </w:r>
      <w:r w:rsidRPr="00E36E1A">
        <w:rPr>
          <w:rFonts w:hint="eastAsia"/>
          <w:color w:val="000000" w:themeColor="text1"/>
        </w:rPr>
        <w:t>专科</w:t>
      </w:r>
      <w:r w:rsidR="00141D7E">
        <w:rPr>
          <w:rFonts w:hint="eastAsia"/>
          <w:color w:val="000000" w:themeColor="text1"/>
        </w:rPr>
        <w:t>）院校</w:t>
      </w:r>
      <w:r w:rsidRPr="00E36E1A">
        <w:rPr>
          <w:rFonts w:hint="eastAsia"/>
          <w:color w:val="000000" w:themeColor="text1"/>
        </w:rPr>
        <w:t>在校生数</w:t>
      </w:r>
    </w:p>
    <w:p w14:paraId="5693F0AC" w14:textId="0D4319D9" w:rsidR="006B6677" w:rsidRPr="00E36E1A" w:rsidRDefault="00DE6158" w:rsidP="0088558A">
      <w:pPr>
        <w:pStyle w:val="2"/>
        <w:rPr>
          <w:rStyle w:val="2Char1"/>
          <w:b/>
          <w:bCs/>
          <w:color w:val="000000" w:themeColor="text1"/>
        </w:rPr>
      </w:pPr>
      <w:bookmarkStart w:id="77" w:name="_Toc54862038"/>
      <w:bookmarkStart w:id="78" w:name="_Toc59961136"/>
      <w:r w:rsidRPr="00E36E1A">
        <w:rPr>
          <w:rStyle w:val="2Char1"/>
          <w:b/>
          <w:bCs/>
          <w:color w:val="000000" w:themeColor="text1"/>
        </w:rPr>
        <w:t>34</w:t>
      </w:r>
      <w:r w:rsidR="006B6677" w:rsidRPr="00E36E1A">
        <w:rPr>
          <w:rStyle w:val="2Char1"/>
          <w:b/>
          <w:bCs/>
          <w:color w:val="000000" w:themeColor="text1"/>
        </w:rPr>
        <w:t xml:space="preserve">. </w:t>
      </w:r>
      <w:r w:rsidR="006B6677" w:rsidRPr="00E36E1A">
        <w:rPr>
          <w:rStyle w:val="2Char1"/>
          <w:rFonts w:hint="eastAsia"/>
          <w:b/>
          <w:bCs/>
          <w:color w:val="000000" w:themeColor="text1"/>
        </w:rPr>
        <w:t>毕业生</w:t>
      </w:r>
      <w:r w:rsidR="00B0296F" w:rsidRPr="00E36E1A">
        <w:rPr>
          <w:rStyle w:val="2Char1"/>
          <w:rFonts w:hint="eastAsia"/>
          <w:b/>
          <w:bCs/>
          <w:color w:val="000000" w:themeColor="text1"/>
        </w:rPr>
        <w:t>职业资格或</w:t>
      </w:r>
      <w:r w:rsidR="006B6677" w:rsidRPr="00E36E1A">
        <w:rPr>
          <w:rStyle w:val="2Char1"/>
          <w:rFonts w:hint="eastAsia"/>
          <w:b/>
          <w:bCs/>
          <w:color w:val="000000" w:themeColor="text1"/>
        </w:rPr>
        <w:t>职业技能等级证书获取率（%）</w:t>
      </w:r>
      <w:bookmarkEnd w:id="77"/>
      <w:bookmarkEnd w:id="78"/>
    </w:p>
    <w:p w14:paraId="0484C816" w14:textId="424B7223" w:rsidR="006B6677" w:rsidRPr="00E36E1A" w:rsidRDefault="006B6677" w:rsidP="006B6677">
      <w:pPr>
        <w:ind w:firstLine="482"/>
        <w:rPr>
          <w:color w:val="000000" w:themeColor="text1"/>
        </w:rPr>
      </w:pPr>
      <w:r w:rsidRPr="00E36E1A">
        <w:rPr>
          <w:rFonts w:ascii="黑体" w:eastAsia="黑体" w:hAnsi="黑体" w:hint="eastAsia"/>
          <w:b/>
          <w:color w:val="000000" w:themeColor="text1"/>
        </w:rPr>
        <w:t>定义：</w:t>
      </w:r>
      <w:r w:rsidRPr="00E36E1A">
        <w:rPr>
          <w:color w:val="000000" w:themeColor="text1"/>
        </w:rPr>
        <w:t xml:space="preserve"> </w:t>
      </w:r>
      <w:r w:rsidRPr="00E36E1A">
        <w:rPr>
          <w:rFonts w:hint="eastAsia"/>
          <w:color w:val="000000" w:themeColor="text1"/>
        </w:rPr>
        <w:t>毕业生</w:t>
      </w:r>
      <w:r w:rsidR="00B0296F" w:rsidRPr="00E36E1A">
        <w:rPr>
          <w:rFonts w:hint="eastAsia"/>
          <w:color w:val="000000" w:themeColor="text1"/>
        </w:rPr>
        <w:t>职业资格或</w:t>
      </w:r>
      <w:r w:rsidRPr="00E36E1A">
        <w:rPr>
          <w:rFonts w:hint="eastAsia"/>
          <w:color w:val="000000" w:themeColor="text1"/>
        </w:rPr>
        <w:t>职业技能等级证书获取率，是指完成本级教育期间获取所学专业国家资格认定体系内</w:t>
      </w:r>
      <w:r w:rsidR="00B0296F" w:rsidRPr="00E36E1A">
        <w:rPr>
          <w:rFonts w:hint="eastAsia"/>
          <w:color w:val="000000" w:themeColor="text1"/>
        </w:rPr>
        <w:t>职业资格或</w:t>
      </w:r>
      <w:r w:rsidRPr="00E36E1A">
        <w:rPr>
          <w:rFonts w:hint="eastAsia"/>
          <w:color w:val="000000" w:themeColor="text1"/>
        </w:rPr>
        <w:t>职业技能等级证书的毕业生数占毕业生总数的百分比。</w:t>
      </w:r>
      <w:r w:rsidR="007B562A" w:rsidRPr="00E36E1A">
        <w:rPr>
          <w:rFonts w:hint="eastAsia"/>
          <w:color w:val="000000" w:themeColor="text1"/>
        </w:rPr>
        <w:t>证书统计按照“统计国家统考类或人社部门统考类证书，以及在国务院职业教育工作部际联席会议领导下，人社、教育两部门遴选的职业技能等级证书”的口径统计</w:t>
      </w:r>
      <w:r w:rsidRPr="00E36E1A">
        <w:rPr>
          <w:rFonts w:hint="eastAsia"/>
          <w:color w:val="000000" w:themeColor="text1"/>
        </w:rPr>
        <w:t>。</w:t>
      </w:r>
    </w:p>
    <w:p w14:paraId="74FCA00C" w14:textId="77777777" w:rsidR="006B6677" w:rsidRPr="00E36E1A" w:rsidRDefault="006B6677" w:rsidP="006B6677">
      <w:pPr>
        <w:ind w:firstLine="482"/>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反映职业院校学生在获得学历证书的同时对技能的掌握程度。</w:t>
      </w:r>
    </w:p>
    <w:p w14:paraId="1A94E512" w14:textId="1AD2EF31" w:rsidR="006B6677" w:rsidRPr="00E36E1A" w:rsidRDefault="006B6677" w:rsidP="006B6677">
      <w:pPr>
        <w:ind w:firstLine="482"/>
        <w:rPr>
          <w:color w:val="000000" w:themeColor="text1"/>
        </w:rPr>
      </w:pPr>
      <w:r w:rsidRPr="00E36E1A">
        <w:rPr>
          <w:rFonts w:ascii="黑体" w:eastAsia="黑体" w:hAnsi="黑体" w:hint="eastAsia"/>
          <w:b/>
          <w:color w:val="000000" w:themeColor="text1"/>
        </w:rPr>
        <w:t>公式：</w:t>
      </w:r>
      <w:r w:rsidRPr="00E36E1A">
        <w:rPr>
          <w:rFonts w:hint="eastAsia"/>
          <w:color w:val="000000" w:themeColor="text1"/>
        </w:rPr>
        <w:t>毕业生</w:t>
      </w:r>
      <w:r w:rsidR="00B0296F" w:rsidRPr="00E36E1A">
        <w:rPr>
          <w:rFonts w:hint="eastAsia"/>
          <w:color w:val="000000" w:themeColor="text1"/>
        </w:rPr>
        <w:t>职业资格或</w:t>
      </w:r>
      <w:r w:rsidRPr="00E36E1A">
        <w:rPr>
          <w:rFonts w:hint="eastAsia"/>
          <w:color w:val="000000" w:themeColor="text1"/>
        </w:rPr>
        <w:t>职业技能等级证书获取率</w:t>
      </w:r>
      <w:r w:rsidRPr="00E36E1A">
        <w:rPr>
          <w:rFonts w:hint="eastAsia"/>
          <w:color w:val="000000" w:themeColor="text1"/>
        </w:rPr>
        <w:t>=</w:t>
      </w:r>
      <w:r w:rsidRPr="00E36E1A">
        <w:rPr>
          <w:rFonts w:hint="eastAsia"/>
          <w:color w:val="000000" w:themeColor="text1"/>
        </w:rPr>
        <w:t>毕业生中获得</w:t>
      </w:r>
      <w:r w:rsidR="00B0296F" w:rsidRPr="00E36E1A">
        <w:rPr>
          <w:rFonts w:hint="eastAsia"/>
          <w:color w:val="000000" w:themeColor="text1"/>
        </w:rPr>
        <w:t>职业资格或</w:t>
      </w:r>
      <w:r w:rsidRPr="00E36E1A">
        <w:rPr>
          <w:rFonts w:hint="eastAsia"/>
          <w:color w:val="000000" w:themeColor="text1"/>
        </w:rPr>
        <w:t>职业技能等级证书的人数</w:t>
      </w:r>
      <w:r w:rsidRPr="00E36E1A">
        <w:rPr>
          <w:rFonts w:hint="eastAsia"/>
          <w:color w:val="000000" w:themeColor="text1"/>
        </w:rPr>
        <w:t>/</w:t>
      </w:r>
      <w:r w:rsidRPr="00E36E1A">
        <w:rPr>
          <w:rFonts w:hint="eastAsia"/>
          <w:color w:val="000000" w:themeColor="text1"/>
        </w:rPr>
        <w:t>毕业生总数</w:t>
      </w:r>
      <w:r w:rsidRPr="00E36E1A">
        <w:rPr>
          <w:rFonts w:hint="eastAsia"/>
          <w:color w:val="000000" w:themeColor="text1"/>
        </w:rPr>
        <w:t>*</w:t>
      </w:r>
      <w:r w:rsidRPr="00E36E1A">
        <w:rPr>
          <w:color w:val="000000" w:themeColor="text1"/>
        </w:rPr>
        <w:t>100</w:t>
      </w:r>
      <w:r w:rsidRPr="00E36E1A">
        <w:rPr>
          <w:rFonts w:hint="eastAsia"/>
          <w:color w:val="000000" w:themeColor="text1"/>
        </w:rPr>
        <w:t>%</w:t>
      </w:r>
    </w:p>
    <w:p w14:paraId="5D24AEFE" w14:textId="3FB242A2" w:rsidR="006B6677" w:rsidRPr="00E36E1A" w:rsidRDefault="006B6677" w:rsidP="006B6677">
      <w:pPr>
        <w:ind w:firstLine="482"/>
        <w:rPr>
          <w:color w:val="000000" w:themeColor="text1"/>
        </w:rPr>
      </w:pPr>
      <w:r w:rsidRPr="00E36E1A">
        <w:rPr>
          <w:rFonts w:ascii="黑体" w:eastAsia="黑体" w:hAnsi="黑体" w:hint="eastAsia"/>
          <w:b/>
          <w:color w:val="000000" w:themeColor="text1"/>
        </w:rPr>
        <w:lastRenderedPageBreak/>
        <w:t>数据来源：</w:t>
      </w:r>
      <w:r w:rsidRPr="00E36E1A">
        <w:rPr>
          <w:color w:val="000000" w:themeColor="text1"/>
        </w:rPr>
        <w:t>教育事业统计</w:t>
      </w:r>
      <w:r w:rsidR="00F17556" w:rsidRPr="00E36E1A">
        <w:rPr>
          <w:color w:val="000000" w:themeColor="text1"/>
        </w:rPr>
        <w:t>数据</w:t>
      </w:r>
    </w:p>
    <w:p w14:paraId="635A1CBD" w14:textId="06B57305" w:rsidR="006B6677" w:rsidRPr="00E36E1A" w:rsidRDefault="006B6677" w:rsidP="006B6677">
      <w:pPr>
        <w:ind w:firstLine="482"/>
        <w:rPr>
          <w:rFonts w:ascii="黑体" w:eastAsia="黑体" w:hAnsi="黑体"/>
          <w:b/>
          <w:color w:val="000000" w:themeColor="text1"/>
        </w:rPr>
      </w:pPr>
      <w:r w:rsidRPr="00E36E1A">
        <w:rPr>
          <w:rFonts w:ascii="黑体" w:eastAsia="黑体" w:hAnsi="黑体" w:hint="eastAsia"/>
          <w:b/>
          <w:color w:val="000000" w:themeColor="text1"/>
        </w:rPr>
        <w:t>指标分解：</w:t>
      </w:r>
      <w:r w:rsidRPr="00E36E1A">
        <w:rPr>
          <w:rFonts w:hint="eastAsia"/>
          <w:color w:val="000000" w:themeColor="text1"/>
        </w:rPr>
        <w:t>分</w:t>
      </w:r>
      <w:r w:rsidR="00571D2A">
        <w:rPr>
          <w:rFonts w:hint="eastAsia"/>
          <w:color w:val="000000" w:themeColor="text1"/>
        </w:rPr>
        <w:t>学段</w:t>
      </w:r>
      <w:r w:rsidRPr="00E36E1A">
        <w:rPr>
          <w:rFonts w:hint="eastAsia"/>
          <w:color w:val="000000" w:themeColor="text1"/>
        </w:rPr>
        <w:t>；分办别</w:t>
      </w:r>
    </w:p>
    <w:p w14:paraId="130D7008" w14:textId="76EA0858" w:rsidR="006B6677" w:rsidRPr="00E36E1A" w:rsidRDefault="006B6677" w:rsidP="006B6677">
      <w:pPr>
        <w:ind w:firstLine="482"/>
        <w:rPr>
          <w:rFonts w:ascii="黑体" w:eastAsia="黑体" w:hAnsi="黑体"/>
          <w:b/>
          <w:color w:val="000000" w:themeColor="text1"/>
        </w:rPr>
      </w:pPr>
      <w:r w:rsidRPr="00E36E1A">
        <w:rPr>
          <w:rFonts w:ascii="黑体" w:eastAsia="黑体" w:hAnsi="黑体" w:hint="eastAsia"/>
          <w:b/>
          <w:color w:val="000000" w:themeColor="text1"/>
        </w:rPr>
        <w:t>适用范围：</w:t>
      </w:r>
      <w:r w:rsidRPr="00E36E1A">
        <w:rPr>
          <w:rFonts w:hint="eastAsia"/>
          <w:color w:val="000000" w:themeColor="text1"/>
        </w:rPr>
        <w:t>国家级、省级、地级、县级、校级</w:t>
      </w:r>
      <w:r w:rsidR="00244FD6" w:rsidRPr="00E36E1A">
        <w:rPr>
          <w:color w:val="000000" w:themeColor="text1"/>
        </w:rPr>
        <w:t>（</w:t>
      </w:r>
      <w:r w:rsidR="00244FD6" w:rsidRPr="00E36E1A">
        <w:rPr>
          <w:rFonts w:hint="eastAsia"/>
          <w:color w:val="000000" w:themeColor="text1"/>
        </w:rPr>
        <w:t>普通高校不</w:t>
      </w:r>
      <w:r w:rsidR="00244FD6" w:rsidRPr="00E36E1A">
        <w:rPr>
          <w:color w:val="000000" w:themeColor="text1"/>
        </w:rPr>
        <w:t>适用</w:t>
      </w:r>
      <w:r w:rsidR="00244FD6" w:rsidRPr="00E36E1A">
        <w:rPr>
          <w:rFonts w:hint="eastAsia"/>
          <w:color w:val="000000" w:themeColor="text1"/>
        </w:rPr>
        <w:t>于地级和县级</w:t>
      </w:r>
      <w:r w:rsidR="00244FD6" w:rsidRPr="00E36E1A">
        <w:rPr>
          <w:color w:val="000000" w:themeColor="text1"/>
        </w:rPr>
        <w:t>）</w:t>
      </w:r>
    </w:p>
    <w:p w14:paraId="058F8F91" w14:textId="32E7633B" w:rsidR="006B6677" w:rsidRPr="00E36E1A" w:rsidRDefault="006B6677" w:rsidP="006B6677">
      <w:pPr>
        <w:ind w:firstLine="482"/>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指标值越高，获得</w:t>
      </w:r>
      <w:r w:rsidR="00B0296F" w:rsidRPr="00E36E1A">
        <w:rPr>
          <w:rFonts w:hint="eastAsia"/>
          <w:color w:val="000000" w:themeColor="text1"/>
        </w:rPr>
        <w:t>职业资格或</w:t>
      </w:r>
      <w:r w:rsidRPr="00E36E1A">
        <w:rPr>
          <w:rFonts w:hint="eastAsia"/>
          <w:color w:val="000000" w:themeColor="text1"/>
        </w:rPr>
        <w:t>职业技能等级证书的毕业生越多，相对而言，人才培养质量越高；指标值越低，获得</w:t>
      </w:r>
      <w:r w:rsidR="00B0296F" w:rsidRPr="00E36E1A">
        <w:rPr>
          <w:rFonts w:hint="eastAsia"/>
          <w:color w:val="000000" w:themeColor="text1"/>
        </w:rPr>
        <w:t>职业资格或</w:t>
      </w:r>
      <w:r w:rsidRPr="00E36E1A">
        <w:rPr>
          <w:rFonts w:hint="eastAsia"/>
          <w:color w:val="000000" w:themeColor="text1"/>
        </w:rPr>
        <w:t>职业技能等级证书的毕业生越少，需要不断深化人才培养模式改革，提高人才培养质量。</w:t>
      </w:r>
    </w:p>
    <w:p w14:paraId="6F836B0A" w14:textId="53A1262A" w:rsidR="006B6677" w:rsidRPr="00E36E1A" w:rsidRDefault="006B6677" w:rsidP="006B6677">
      <w:pPr>
        <w:ind w:firstLine="482"/>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职教毕业生的职业技能水平和就业能力并不仅仅取决于是否拥有证书。目前，多项职业资格许可已分批取消，推出的首批和第二批“</w:t>
      </w:r>
      <w:r w:rsidRPr="00E36E1A">
        <w:rPr>
          <w:rFonts w:hint="eastAsia"/>
          <w:color w:val="000000" w:themeColor="text1"/>
        </w:rPr>
        <w:t>1+X</w:t>
      </w:r>
      <w:r w:rsidRPr="00E36E1A">
        <w:rPr>
          <w:rFonts w:hint="eastAsia"/>
          <w:color w:val="000000" w:themeColor="text1"/>
        </w:rPr>
        <w:t>”证书制度试点，专业覆盖面较窄。</w:t>
      </w:r>
    </w:p>
    <w:p w14:paraId="1FAE55C5" w14:textId="3384CE67" w:rsidR="006B6677" w:rsidRPr="00E36E1A" w:rsidRDefault="006B6677"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）中等职业学校毕业生</w:t>
      </w:r>
      <w:r w:rsidR="00B0296F" w:rsidRPr="00E36E1A">
        <w:rPr>
          <w:rFonts w:hint="eastAsia"/>
          <w:color w:val="000000" w:themeColor="text1"/>
        </w:rPr>
        <w:t>职业资格或</w:t>
      </w:r>
      <w:r w:rsidRPr="00E36E1A">
        <w:rPr>
          <w:rFonts w:hint="eastAsia"/>
          <w:color w:val="000000" w:themeColor="text1"/>
        </w:rPr>
        <w:t>职业技能等级证书获取率</w:t>
      </w:r>
      <w:r w:rsidR="00141D7E">
        <w:rPr>
          <w:rFonts w:hint="eastAsia"/>
          <w:color w:val="000000" w:themeColor="text1"/>
        </w:rPr>
        <w:t>（</w:t>
      </w:r>
      <w:r w:rsidR="00141D7E">
        <w:rPr>
          <w:rFonts w:hint="eastAsia"/>
          <w:color w:val="000000" w:themeColor="text1"/>
        </w:rPr>
        <w:t>%</w:t>
      </w:r>
      <w:r w:rsidR="00141D7E">
        <w:rPr>
          <w:rFonts w:hint="eastAsia"/>
          <w:color w:val="000000" w:themeColor="text1"/>
        </w:rPr>
        <w:t>）</w:t>
      </w:r>
    </w:p>
    <w:p w14:paraId="7E1D3935" w14:textId="31D82C93" w:rsidR="006B6677" w:rsidRPr="00E36E1A" w:rsidRDefault="006B6677" w:rsidP="006B6677">
      <w:pPr>
        <w:rPr>
          <w:color w:val="000000" w:themeColor="text1"/>
        </w:rPr>
      </w:pPr>
      <w:r w:rsidRPr="00E36E1A">
        <w:rPr>
          <w:rFonts w:hint="eastAsia"/>
          <w:color w:val="000000" w:themeColor="text1"/>
        </w:rPr>
        <w:t>=</w:t>
      </w:r>
      <w:r w:rsidRPr="00E36E1A">
        <w:rPr>
          <w:rFonts w:hint="eastAsia"/>
          <w:color w:val="000000" w:themeColor="text1"/>
        </w:rPr>
        <w:t>中等职业学校毕业生中获得</w:t>
      </w:r>
      <w:r w:rsidR="00B0296F" w:rsidRPr="00E36E1A">
        <w:rPr>
          <w:rFonts w:hint="eastAsia"/>
          <w:color w:val="000000" w:themeColor="text1"/>
        </w:rPr>
        <w:t>职业资格或</w:t>
      </w:r>
      <w:r w:rsidRPr="00E36E1A">
        <w:rPr>
          <w:rFonts w:hint="eastAsia"/>
          <w:color w:val="000000" w:themeColor="text1"/>
        </w:rPr>
        <w:t>职业技能等级证书的人数</w:t>
      </w:r>
      <w:r w:rsidRPr="00E36E1A">
        <w:rPr>
          <w:rFonts w:hint="eastAsia"/>
          <w:color w:val="000000" w:themeColor="text1"/>
        </w:rPr>
        <w:t>/</w:t>
      </w:r>
      <w:r w:rsidRPr="00E36E1A">
        <w:rPr>
          <w:rFonts w:hint="eastAsia"/>
          <w:color w:val="000000" w:themeColor="text1"/>
        </w:rPr>
        <w:t>中等职业学校毕业生总数</w:t>
      </w:r>
      <w:r w:rsidRPr="00E36E1A">
        <w:rPr>
          <w:rFonts w:hint="eastAsia"/>
          <w:color w:val="000000" w:themeColor="text1"/>
        </w:rPr>
        <w:t>*</w:t>
      </w:r>
      <w:r w:rsidRPr="00E36E1A">
        <w:rPr>
          <w:color w:val="000000" w:themeColor="text1"/>
        </w:rPr>
        <w:t>100</w:t>
      </w:r>
      <w:r w:rsidRPr="00E36E1A">
        <w:rPr>
          <w:rFonts w:hint="eastAsia"/>
          <w:color w:val="000000" w:themeColor="text1"/>
        </w:rPr>
        <w:t>%</w:t>
      </w:r>
    </w:p>
    <w:p w14:paraId="4228B3DE" w14:textId="16A49EE1" w:rsidR="006B6677" w:rsidRPr="00E36E1A" w:rsidRDefault="006B6677"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）高职</w:t>
      </w:r>
      <w:r w:rsidR="00244FD6">
        <w:rPr>
          <w:rFonts w:hint="eastAsia"/>
          <w:color w:val="000000" w:themeColor="text1"/>
        </w:rPr>
        <w:t>（专科）院校</w:t>
      </w:r>
      <w:r w:rsidRPr="00E36E1A">
        <w:rPr>
          <w:rFonts w:hint="eastAsia"/>
          <w:color w:val="000000" w:themeColor="text1"/>
        </w:rPr>
        <w:t>毕业生</w:t>
      </w:r>
      <w:r w:rsidR="00B0296F" w:rsidRPr="00E36E1A">
        <w:rPr>
          <w:rFonts w:hint="eastAsia"/>
          <w:color w:val="000000" w:themeColor="text1"/>
        </w:rPr>
        <w:t>职业资格或</w:t>
      </w:r>
      <w:r w:rsidRPr="00E36E1A">
        <w:rPr>
          <w:rFonts w:hint="eastAsia"/>
          <w:color w:val="000000" w:themeColor="text1"/>
        </w:rPr>
        <w:t>职业技能等级证书获取率</w:t>
      </w:r>
      <w:r w:rsidR="00141D7E">
        <w:rPr>
          <w:rFonts w:hint="eastAsia"/>
          <w:color w:val="000000" w:themeColor="text1"/>
        </w:rPr>
        <w:t>（</w:t>
      </w:r>
      <w:r w:rsidR="00141D7E">
        <w:rPr>
          <w:rFonts w:hint="eastAsia"/>
          <w:color w:val="000000" w:themeColor="text1"/>
        </w:rPr>
        <w:t>%</w:t>
      </w:r>
      <w:r w:rsidR="00141D7E">
        <w:rPr>
          <w:rFonts w:hint="eastAsia"/>
          <w:color w:val="000000" w:themeColor="text1"/>
        </w:rPr>
        <w:t>）</w:t>
      </w:r>
    </w:p>
    <w:p w14:paraId="2E89312D" w14:textId="14F3E91C" w:rsidR="006B6677" w:rsidRPr="00E36E1A" w:rsidRDefault="006B6677" w:rsidP="006B6677">
      <w:pPr>
        <w:rPr>
          <w:color w:val="000000" w:themeColor="text1"/>
        </w:rPr>
      </w:pPr>
      <w:r w:rsidRPr="00E36E1A">
        <w:rPr>
          <w:rFonts w:hint="eastAsia"/>
          <w:color w:val="000000" w:themeColor="text1"/>
        </w:rPr>
        <w:t>=</w:t>
      </w:r>
      <w:r w:rsidRPr="00E36E1A">
        <w:rPr>
          <w:rFonts w:hint="eastAsia"/>
          <w:color w:val="000000" w:themeColor="text1"/>
        </w:rPr>
        <w:t>高职</w:t>
      </w:r>
      <w:r w:rsidR="00244FD6">
        <w:rPr>
          <w:rFonts w:hint="eastAsia"/>
          <w:color w:val="000000" w:themeColor="text1"/>
        </w:rPr>
        <w:t>（专科）院</w:t>
      </w:r>
      <w:r w:rsidRPr="00E36E1A">
        <w:rPr>
          <w:rFonts w:hint="eastAsia"/>
          <w:color w:val="000000" w:themeColor="text1"/>
        </w:rPr>
        <w:t>校毕业生中获得</w:t>
      </w:r>
      <w:r w:rsidR="00B0296F" w:rsidRPr="00E36E1A">
        <w:rPr>
          <w:rFonts w:hint="eastAsia"/>
          <w:color w:val="000000" w:themeColor="text1"/>
        </w:rPr>
        <w:t>职业资格或</w:t>
      </w:r>
      <w:r w:rsidRPr="00E36E1A">
        <w:rPr>
          <w:rFonts w:hint="eastAsia"/>
          <w:color w:val="000000" w:themeColor="text1"/>
        </w:rPr>
        <w:t>职业技能等级证书的人数</w:t>
      </w:r>
      <w:r w:rsidRPr="00E36E1A">
        <w:rPr>
          <w:rFonts w:hint="eastAsia"/>
          <w:color w:val="000000" w:themeColor="text1"/>
        </w:rPr>
        <w:t>/</w:t>
      </w:r>
      <w:r w:rsidRPr="00E36E1A">
        <w:rPr>
          <w:rFonts w:hint="eastAsia"/>
          <w:color w:val="000000" w:themeColor="text1"/>
        </w:rPr>
        <w:t>高职</w:t>
      </w:r>
      <w:r w:rsidR="00244FD6">
        <w:rPr>
          <w:rFonts w:hint="eastAsia"/>
          <w:color w:val="000000" w:themeColor="text1"/>
        </w:rPr>
        <w:t>（专科）院</w:t>
      </w:r>
      <w:r w:rsidRPr="00E36E1A">
        <w:rPr>
          <w:rFonts w:hint="eastAsia"/>
          <w:color w:val="000000" w:themeColor="text1"/>
        </w:rPr>
        <w:t>校毕业生总数</w:t>
      </w:r>
      <w:r w:rsidRPr="00E36E1A">
        <w:rPr>
          <w:rFonts w:hint="eastAsia"/>
          <w:color w:val="000000" w:themeColor="text1"/>
        </w:rPr>
        <w:t>*</w:t>
      </w:r>
      <w:r w:rsidRPr="00E36E1A">
        <w:rPr>
          <w:color w:val="000000" w:themeColor="text1"/>
        </w:rPr>
        <w:t>100</w:t>
      </w:r>
      <w:r w:rsidRPr="00E36E1A">
        <w:rPr>
          <w:rFonts w:hint="eastAsia"/>
          <w:color w:val="000000" w:themeColor="text1"/>
        </w:rPr>
        <w:t>%</w:t>
      </w:r>
    </w:p>
    <w:p w14:paraId="27A8F399" w14:textId="476DBCDB" w:rsidR="00455F44" w:rsidRPr="00E36E1A" w:rsidRDefault="00DE6158" w:rsidP="0088558A">
      <w:pPr>
        <w:pStyle w:val="2"/>
        <w:rPr>
          <w:bCs w:val="0"/>
          <w:color w:val="000000" w:themeColor="text1"/>
        </w:rPr>
      </w:pPr>
      <w:bookmarkStart w:id="79" w:name="_Toc59961137"/>
      <w:r w:rsidRPr="00E36E1A">
        <w:rPr>
          <w:bCs w:val="0"/>
          <w:color w:val="000000" w:themeColor="text1"/>
        </w:rPr>
        <w:t>35</w:t>
      </w:r>
      <w:r w:rsidR="00455F44" w:rsidRPr="00E36E1A">
        <w:rPr>
          <w:rFonts w:hint="eastAsia"/>
          <w:bCs w:val="0"/>
          <w:color w:val="000000" w:themeColor="text1"/>
        </w:rPr>
        <w:t>. 毕业生就业率（%）</w:t>
      </w:r>
      <w:bookmarkEnd w:id="79"/>
    </w:p>
    <w:p w14:paraId="17960DD3" w14:textId="52ECD8B4" w:rsidR="00455F44" w:rsidRPr="00E36E1A" w:rsidRDefault="00455F44" w:rsidP="00455F44">
      <w:pPr>
        <w:ind w:firstLine="482"/>
        <w:rPr>
          <w:color w:val="000000" w:themeColor="text1"/>
        </w:rPr>
      </w:pPr>
      <w:r w:rsidRPr="00E36E1A">
        <w:rPr>
          <w:rFonts w:ascii="黑体" w:eastAsia="黑体" w:hAnsi="黑体"/>
          <w:b/>
          <w:color w:val="000000" w:themeColor="text1"/>
        </w:rPr>
        <w:t>定义：</w:t>
      </w:r>
      <w:r w:rsidRPr="00E36E1A">
        <w:rPr>
          <w:color w:val="000000" w:themeColor="text1"/>
        </w:rPr>
        <w:t>毕业生就业率</w:t>
      </w:r>
      <w:r w:rsidRPr="00E36E1A">
        <w:rPr>
          <w:rFonts w:hint="eastAsia"/>
          <w:color w:val="000000" w:themeColor="text1"/>
        </w:rPr>
        <w:t>，</w:t>
      </w:r>
      <w:r w:rsidRPr="00E36E1A">
        <w:rPr>
          <w:color w:val="000000" w:themeColor="text1"/>
        </w:rPr>
        <w:t>是指某一级教育已就业毕业生人数占该级教育毕业生总数的百分比。</w:t>
      </w:r>
      <w:r w:rsidRPr="00E36E1A">
        <w:rPr>
          <w:rFonts w:hint="eastAsia"/>
          <w:color w:val="000000" w:themeColor="text1"/>
        </w:rPr>
        <w:t>毕业生就业形式</w:t>
      </w:r>
      <w:r w:rsidR="00511DDE" w:rsidRPr="00E36E1A">
        <w:rPr>
          <w:rFonts w:hint="eastAsia"/>
          <w:color w:val="000000" w:themeColor="text1"/>
        </w:rPr>
        <w:t>及就业率统计方法</w:t>
      </w:r>
      <w:r w:rsidRPr="00E36E1A">
        <w:rPr>
          <w:rFonts w:hint="eastAsia"/>
          <w:color w:val="000000" w:themeColor="text1"/>
        </w:rPr>
        <w:t>参照《</w:t>
      </w:r>
      <w:r w:rsidR="00511DDE" w:rsidRPr="00E36E1A">
        <w:rPr>
          <w:rFonts w:hint="eastAsia"/>
          <w:color w:val="000000" w:themeColor="text1"/>
        </w:rPr>
        <w:t>教育部办公厅关于严格核查</w:t>
      </w:r>
      <w:r w:rsidR="00511DDE" w:rsidRPr="00E36E1A">
        <w:rPr>
          <w:rFonts w:hint="eastAsia"/>
          <w:color w:val="000000" w:themeColor="text1"/>
        </w:rPr>
        <w:t xml:space="preserve"> 2020</w:t>
      </w:r>
      <w:r w:rsidR="00511DDE" w:rsidRPr="00E36E1A">
        <w:rPr>
          <w:rFonts w:hint="eastAsia"/>
          <w:color w:val="000000" w:themeColor="text1"/>
        </w:rPr>
        <w:t>届高校毕业生就业数据的通知</w:t>
      </w:r>
      <w:r w:rsidRPr="00E36E1A">
        <w:rPr>
          <w:rFonts w:hint="eastAsia"/>
          <w:color w:val="000000" w:themeColor="text1"/>
        </w:rPr>
        <w:t>》（</w:t>
      </w:r>
      <w:r w:rsidR="00511DDE" w:rsidRPr="00E36E1A">
        <w:rPr>
          <w:rFonts w:hint="eastAsia"/>
          <w:color w:val="000000" w:themeColor="text1"/>
        </w:rPr>
        <w:t>教学厅函〔</w:t>
      </w:r>
      <w:r w:rsidR="00511DDE" w:rsidRPr="00E36E1A">
        <w:rPr>
          <w:rFonts w:hint="eastAsia"/>
          <w:color w:val="000000" w:themeColor="text1"/>
        </w:rPr>
        <w:t>2020</w:t>
      </w:r>
      <w:r w:rsidR="00511DDE" w:rsidRPr="00E36E1A">
        <w:rPr>
          <w:rFonts w:hint="eastAsia"/>
          <w:color w:val="000000" w:themeColor="text1"/>
        </w:rPr>
        <w:t>〕</w:t>
      </w:r>
      <w:r w:rsidR="00511DDE" w:rsidRPr="00E36E1A">
        <w:rPr>
          <w:rFonts w:hint="eastAsia"/>
          <w:color w:val="000000" w:themeColor="text1"/>
        </w:rPr>
        <w:t xml:space="preserve">19 </w:t>
      </w:r>
      <w:r w:rsidR="00511DDE" w:rsidRPr="00E36E1A">
        <w:rPr>
          <w:rFonts w:hint="eastAsia"/>
          <w:color w:val="000000" w:themeColor="text1"/>
        </w:rPr>
        <w:t>号</w:t>
      </w:r>
      <w:r w:rsidRPr="00E36E1A">
        <w:rPr>
          <w:rFonts w:hint="eastAsia"/>
          <w:color w:val="000000" w:themeColor="text1"/>
        </w:rPr>
        <w:t>）</w:t>
      </w:r>
      <w:r w:rsidR="00511DDE" w:rsidRPr="00E36E1A">
        <w:rPr>
          <w:rFonts w:hint="eastAsia"/>
          <w:color w:val="000000" w:themeColor="text1"/>
        </w:rPr>
        <w:t>中的相关规定</w:t>
      </w:r>
      <w:r w:rsidRPr="00E36E1A">
        <w:rPr>
          <w:rFonts w:hint="eastAsia"/>
          <w:color w:val="000000" w:themeColor="text1"/>
        </w:rPr>
        <w:t>。</w:t>
      </w:r>
    </w:p>
    <w:p w14:paraId="729D17F0" w14:textId="77777777" w:rsidR="00455F44" w:rsidRPr="00E36E1A" w:rsidRDefault="00455F44" w:rsidP="00455F4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该指标可监测学生就业情况，可用作教育质量类指标。</w:t>
      </w:r>
    </w:p>
    <w:p w14:paraId="0FAC4C8C" w14:textId="06F78AC5" w:rsidR="00455F44" w:rsidRPr="00E36E1A" w:rsidRDefault="00455F44" w:rsidP="00455F44">
      <w:pPr>
        <w:ind w:firstLine="482"/>
        <w:rPr>
          <w:color w:val="000000" w:themeColor="text1"/>
        </w:rPr>
      </w:pPr>
      <w:r w:rsidRPr="00E36E1A">
        <w:rPr>
          <w:rFonts w:ascii="黑体" w:eastAsia="黑体" w:hAnsi="黑体"/>
          <w:b/>
          <w:color w:val="000000" w:themeColor="text1"/>
        </w:rPr>
        <w:t>公式：</w:t>
      </w:r>
      <w:r w:rsidRPr="00E36E1A">
        <w:rPr>
          <w:color w:val="000000" w:themeColor="text1"/>
        </w:rPr>
        <w:t>毕业生就业率</w:t>
      </w:r>
      <w:r w:rsidRPr="00E36E1A">
        <w:rPr>
          <w:color w:val="000000" w:themeColor="text1"/>
        </w:rPr>
        <w:t>=</w:t>
      </w:r>
      <w:r w:rsidRPr="00E36E1A">
        <w:rPr>
          <w:color w:val="000000" w:themeColor="text1"/>
        </w:rPr>
        <w:t>某一级教育已就业毕业生数</w:t>
      </w:r>
      <w:r w:rsidRPr="00E36E1A">
        <w:rPr>
          <w:color w:val="000000" w:themeColor="text1"/>
        </w:rPr>
        <w:t>/</w:t>
      </w:r>
      <w:r w:rsidRPr="00E36E1A">
        <w:rPr>
          <w:color w:val="000000" w:themeColor="text1"/>
        </w:rPr>
        <w:t>该级教育毕业生总数</w:t>
      </w:r>
      <w:r w:rsidRPr="00E36E1A">
        <w:rPr>
          <w:color w:val="000000" w:themeColor="text1"/>
        </w:rPr>
        <w:t>*100%</w:t>
      </w:r>
    </w:p>
    <w:p w14:paraId="6193563F" w14:textId="2861B349" w:rsidR="00511DDE" w:rsidRPr="00E36E1A" w:rsidRDefault="00511DDE" w:rsidP="00455F44">
      <w:pPr>
        <w:rPr>
          <w:color w:val="000000" w:themeColor="text1"/>
        </w:rPr>
      </w:pPr>
      <w:r w:rsidRPr="00E36E1A">
        <w:rPr>
          <w:rFonts w:hint="eastAsia"/>
          <w:color w:val="000000" w:themeColor="text1"/>
        </w:rPr>
        <w:t>注：</w:t>
      </w:r>
      <w:r w:rsidRPr="00E36E1A">
        <w:rPr>
          <w:color w:val="000000" w:themeColor="text1"/>
        </w:rPr>
        <w:fldChar w:fldCharType="begin"/>
      </w:r>
      <w:r w:rsidRPr="00E36E1A">
        <w:rPr>
          <w:color w:val="000000" w:themeColor="text1"/>
        </w:rPr>
        <w:instrText xml:space="preserve"> </w:instrText>
      </w:r>
      <w:r w:rsidRPr="00E36E1A">
        <w:rPr>
          <w:rFonts w:hint="eastAsia"/>
          <w:color w:val="000000" w:themeColor="text1"/>
        </w:rPr>
        <w:instrText>= 1 \* GB3</w:instrText>
      </w:r>
      <w:r w:rsidRPr="00E36E1A">
        <w:rPr>
          <w:color w:val="000000" w:themeColor="text1"/>
        </w:rPr>
        <w:instrText xml:space="preserve"> </w:instrText>
      </w:r>
      <w:r w:rsidRPr="00E36E1A">
        <w:rPr>
          <w:color w:val="000000" w:themeColor="text1"/>
        </w:rPr>
        <w:fldChar w:fldCharType="separate"/>
      </w:r>
      <w:r w:rsidRPr="00E36E1A">
        <w:rPr>
          <w:rFonts w:hint="eastAsia"/>
          <w:noProof/>
          <w:color w:val="000000" w:themeColor="text1"/>
        </w:rPr>
        <w:t>①</w:t>
      </w:r>
      <w:r w:rsidRPr="00E36E1A">
        <w:rPr>
          <w:color w:val="000000" w:themeColor="text1"/>
        </w:rPr>
        <w:fldChar w:fldCharType="end"/>
      </w:r>
      <w:r w:rsidRPr="00E36E1A">
        <w:rPr>
          <w:rFonts w:hint="eastAsia"/>
          <w:color w:val="000000" w:themeColor="text1"/>
        </w:rPr>
        <w:t>其中，</w:t>
      </w:r>
      <w:r w:rsidRPr="00E36E1A">
        <w:rPr>
          <w:color w:val="000000" w:themeColor="text1"/>
        </w:rPr>
        <w:t>已就业毕业生数</w:t>
      </w:r>
      <w:r w:rsidRPr="00E36E1A">
        <w:rPr>
          <w:rFonts w:hint="eastAsia"/>
          <w:color w:val="000000" w:themeColor="text1"/>
        </w:rPr>
        <w:t>=</w:t>
      </w:r>
      <w:r w:rsidRPr="00E36E1A">
        <w:rPr>
          <w:rFonts w:hint="eastAsia"/>
          <w:color w:val="000000" w:themeColor="text1"/>
        </w:rPr>
        <w:t>协议合同就业毕业生数</w:t>
      </w:r>
      <w:r w:rsidRPr="00E36E1A">
        <w:rPr>
          <w:rFonts w:hint="eastAsia"/>
          <w:color w:val="000000" w:themeColor="text1"/>
        </w:rPr>
        <w:t>+</w:t>
      </w:r>
      <w:r w:rsidRPr="00E36E1A">
        <w:rPr>
          <w:rFonts w:hint="eastAsia"/>
          <w:color w:val="000000" w:themeColor="text1"/>
        </w:rPr>
        <w:t>自主创业毕业生数</w:t>
      </w:r>
      <w:r w:rsidRPr="00E36E1A">
        <w:rPr>
          <w:rFonts w:hint="eastAsia"/>
          <w:color w:val="000000" w:themeColor="text1"/>
        </w:rPr>
        <w:t>+</w:t>
      </w:r>
      <w:r w:rsidRPr="00E36E1A">
        <w:rPr>
          <w:rFonts w:hint="eastAsia"/>
          <w:color w:val="000000" w:themeColor="text1"/>
        </w:rPr>
        <w:t>灵活就业毕业生数</w:t>
      </w:r>
      <w:r w:rsidRPr="00E36E1A">
        <w:rPr>
          <w:rFonts w:hint="eastAsia"/>
          <w:color w:val="000000" w:themeColor="text1"/>
        </w:rPr>
        <w:t>+</w:t>
      </w:r>
      <w:r w:rsidRPr="00E36E1A">
        <w:rPr>
          <w:rFonts w:hint="eastAsia"/>
          <w:color w:val="000000" w:themeColor="text1"/>
        </w:rPr>
        <w:t>升学毕业生数；</w:t>
      </w:r>
    </w:p>
    <w:p w14:paraId="4727D002" w14:textId="2232998C" w:rsidR="00511DDE" w:rsidRPr="00E36E1A" w:rsidRDefault="00511DDE" w:rsidP="00455F44">
      <w:pPr>
        <w:rPr>
          <w:color w:val="000000" w:themeColor="text1"/>
        </w:rPr>
      </w:pPr>
      <w:r w:rsidRPr="00E36E1A">
        <w:rPr>
          <w:color w:val="000000" w:themeColor="text1"/>
        </w:rPr>
        <w:fldChar w:fldCharType="begin"/>
      </w:r>
      <w:r w:rsidRPr="00E36E1A">
        <w:rPr>
          <w:color w:val="000000" w:themeColor="text1"/>
        </w:rPr>
        <w:instrText xml:space="preserve"> </w:instrText>
      </w:r>
      <w:r w:rsidRPr="00E36E1A">
        <w:rPr>
          <w:rFonts w:hint="eastAsia"/>
          <w:color w:val="000000" w:themeColor="text1"/>
        </w:rPr>
        <w:instrText>= 2 \* GB3</w:instrText>
      </w:r>
      <w:r w:rsidRPr="00E36E1A">
        <w:rPr>
          <w:color w:val="000000" w:themeColor="text1"/>
        </w:rPr>
        <w:instrText xml:space="preserve"> </w:instrText>
      </w:r>
      <w:r w:rsidRPr="00E36E1A">
        <w:rPr>
          <w:color w:val="000000" w:themeColor="text1"/>
        </w:rPr>
        <w:fldChar w:fldCharType="separate"/>
      </w:r>
      <w:r w:rsidRPr="00E36E1A">
        <w:rPr>
          <w:rFonts w:hint="eastAsia"/>
          <w:noProof/>
          <w:color w:val="000000" w:themeColor="text1"/>
        </w:rPr>
        <w:t>②</w:t>
      </w:r>
      <w:r w:rsidRPr="00E36E1A">
        <w:rPr>
          <w:color w:val="000000" w:themeColor="text1"/>
        </w:rPr>
        <w:fldChar w:fldCharType="end"/>
      </w:r>
      <w:r w:rsidRPr="00E36E1A">
        <w:rPr>
          <w:rFonts w:hint="eastAsia"/>
          <w:color w:val="000000" w:themeColor="text1"/>
        </w:rPr>
        <w:t>协议合同就业等的类型和相关规定参照《教育部办公厅关于严格核查</w:t>
      </w:r>
      <w:r w:rsidRPr="00E36E1A">
        <w:rPr>
          <w:rFonts w:hint="eastAsia"/>
          <w:color w:val="000000" w:themeColor="text1"/>
        </w:rPr>
        <w:t>202</w:t>
      </w:r>
      <w:r w:rsidR="00EE6D1F">
        <w:rPr>
          <w:color w:val="000000" w:themeColor="text1"/>
        </w:rPr>
        <w:t>0</w:t>
      </w:r>
      <w:r w:rsidRPr="00E36E1A">
        <w:rPr>
          <w:rFonts w:hint="eastAsia"/>
          <w:color w:val="000000" w:themeColor="text1"/>
        </w:rPr>
        <w:t>届高校毕业生就业数据的通知》（教学厅函〔</w:t>
      </w:r>
      <w:r w:rsidRPr="00E36E1A">
        <w:rPr>
          <w:rFonts w:hint="eastAsia"/>
          <w:color w:val="000000" w:themeColor="text1"/>
        </w:rPr>
        <w:t>2020</w:t>
      </w:r>
      <w:r w:rsidRPr="00E36E1A">
        <w:rPr>
          <w:rFonts w:hint="eastAsia"/>
          <w:color w:val="000000" w:themeColor="text1"/>
        </w:rPr>
        <w:t>〕</w:t>
      </w:r>
      <w:r w:rsidRPr="00E36E1A">
        <w:rPr>
          <w:rFonts w:hint="eastAsia"/>
          <w:color w:val="000000" w:themeColor="text1"/>
        </w:rPr>
        <w:t>19</w:t>
      </w:r>
      <w:r w:rsidRPr="00E36E1A">
        <w:rPr>
          <w:rFonts w:hint="eastAsia"/>
          <w:color w:val="000000" w:themeColor="text1"/>
        </w:rPr>
        <w:t>号）文件规定。</w:t>
      </w:r>
    </w:p>
    <w:p w14:paraId="60016229" w14:textId="57F2E9C2" w:rsidR="00455F44" w:rsidRPr="00E36E1A" w:rsidRDefault="00455F44" w:rsidP="00455F44">
      <w:pPr>
        <w:ind w:firstLine="482"/>
        <w:rPr>
          <w:color w:val="000000" w:themeColor="text1"/>
        </w:rPr>
      </w:pPr>
      <w:r w:rsidRPr="00E36E1A">
        <w:rPr>
          <w:rFonts w:ascii="黑体" w:eastAsia="黑体" w:hAnsi="黑体"/>
          <w:b/>
          <w:color w:val="000000" w:themeColor="text1"/>
        </w:rPr>
        <w:t>数据来源：</w:t>
      </w:r>
      <w:r w:rsidRPr="00E36E1A">
        <w:rPr>
          <w:rFonts w:ascii="宋体" w:hAnsi="宋体" w:hint="eastAsia"/>
          <w:bCs/>
          <w:color w:val="000000" w:themeColor="text1"/>
        </w:rPr>
        <w:t>毕业生就业统计、</w:t>
      </w:r>
      <w:r w:rsidRPr="00E36E1A">
        <w:rPr>
          <w:color w:val="000000" w:themeColor="text1"/>
        </w:rPr>
        <w:t>教育事业统计</w:t>
      </w:r>
      <w:r w:rsidR="00F17556" w:rsidRPr="00E36E1A">
        <w:rPr>
          <w:color w:val="000000" w:themeColor="text1"/>
        </w:rPr>
        <w:t>数据</w:t>
      </w:r>
    </w:p>
    <w:p w14:paraId="301FADCA" w14:textId="498014DA" w:rsidR="00455F44" w:rsidRPr="00E36E1A" w:rsidRDefault="00455F44" w:rsidP="00455F44">
      <w:pPr>
        <w:ind w:firstLine="482"/>
        <w:rPr>
          <w:color w:val="000000" w:themeColor="text1"/>
        </w:rPr>
      </w:pPr>
      <w:r w:rsidRPr="00E36E1A">
        <w:rPr>
          <w:rFonts w:ascii="黑体" w:eastAsia="黑体" w:hAnsi="黑体"/>
          <w:b/>
          <w:color w:val="000000" w:themeColor="text1"/>
        </w:rPr>
        <w:t>指标分解：</w:t>
      </w:r>
      <w:r w:rsidR="00571D2A" w:rsidRPr="00E36E1A">
        <w:rPr>
          <w:rFonts w:hint="eastAsia"/>
          <w:color w:val="000000" w:themeColor="text1"/>
        </w:rPr>
        <w:t>分</w:t>
      </w:r>
      <w:r w:rsidR="00571D2A">
        <w:rPr>
          <w:rFonts w:hint="eastAsia"/>
          <w:color w:val="000000" w:themeColor="text1"/>
        </w:rPr>
        <w:t>学段</w:t>
      </w:r>
      <w:r w:rsidR="00571D2A" w:rsidRPr="00E36E1A">
        <w:rPr>
          <w:rFonts w:hint="eastAsia"/>
          <w:color w:val="000000" w:themeColor="text1"/>
        </w:rPr>
        <w:t>；</w:t>
      </w:r>
      <w:r w:rsidRPr="00E36E1A">
        <w:rPr>
          <w:color w:val="000000" w:themeColor="text1"/>
        </w:rPr>
        <w:t>分</w:t>
      </w:r>
      <w:r w:rsidRPr="00E36E1A">
        <w:rPr>
          <w:rFonts w:hint="eastAsia"/>
          <w:color w:val="000000" w:themeColor="text1"/>
        </w:rPr>
        <w:t>层次；分就业形式</w:t>
      </w:r>
      <w:r w:rsidR="004B6EBC" w:rsidRPr="00E36E1A">
        <w:rPr>
          <w:rFonts w:hint="eastAsia"/>
          <w:color w:val="000000" w:themeColor="text1"/>
        </w:rPr>
        <w:t>；分办别</w:t>
      </w:r>
    </w:p>
    <w:p w14:paraId="4A5AF1A1" w14:textId="77777777" w:rsidR="00455F44" w:rsidRPr="00E36E1A" w:rsidRDefault="00455F44" w:rsidP="00455F44">
      <w:pPr>
        <w:ind w:firstLine="482"/>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14:paraId="1DF47FC3" w14:textId="34FE82BF" w:rsidR="00455F44" w:rsidRPr="00E36E1A" w:rsidRDefault="00455F44" w:rsidP="00455F4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毕业</w:t>
      </w:r>
      <w:r w:rsidRPr="00E36E1A">
        <w:rPr>
          <w:rFonts w:hint="eastAsia"/>
          <w:color w:val="000000" w:themeColor="text1"/>
        </w:rPr>
        <w:t>生</w:t>
      </w:r>
      <w:r w:rsidRPr="00E36E1A">
        <w:rPr>
          <w:color w:val="000000" w:themeColor="text1"/>
        </w:rPr>
        <w:t>就业率高说明学校教育与社会实际需求的</w:t>
      </w:r>
      <w:r w:rsidRPr="00E36E1A">
        <w:rPr>
          <w:rFonts w:hint="eastAsia"/>
          <w:color w:val="000000" w:themeColor="text1"/>
        </w:rPr>
        <w:t>契合</w:t>
      </w:r>
      <w:r w:rsidRPr="00E36E1A">
        <w:rPr>
          <w:color w:val="000000" w:themeColor="text1"/>
        </w:rPr>
        <w:t>度高，专业设置和教育质量与社会要求匹配度高。</w:t>
      </w:r>
      <w:r w:rsidRPr="00E36E1A">
        <w:rPr>
          <w:rFonts w:hint="eastAsia"/>
          <w:color w:val="000000" w:themeColor="text1"/>
        </w:rPr>
        <w:t>各地也可根据实际需要和数据情况计算就业率、对口就业率等。</w:t>
      </w:r>
    </w:p>
    <w:p w14:paraId="47D62040" w14:textId="77777777" w:rsidR="00455F44" w:rsidRPr="00E36E1A" w:rsidRDefault="00455F44" w:rsidP="00455F44">
      <w:pPr>
        <w:ind w:firstLine="482"/>
        <w:rPr>
          <w:color w:val="000000" w:themeColor="text1"/>
        </w:rPr>
      </w:pPr>
      <w:r w:rsidRPr="00E36E1A">
        <w:rPr>
          <w:rFonts w:ascii="黑体" w:eastAsia="黑体" w:hAnsi="黑体"/>
          <w:b/>
          <w:color w:val="000000" w:themeColor="text1"/>
        </w:rPr>
        <w:t>局限性：</w:t>
      </w:r>
      <w:r w:rsidRPr="00E36E1A">
        <w:rPr>
          <w:color w:val="000000" w:themeColor="text1"/>
        </w:rPr>
        <w:t>就业率一定程度上反映学校教育与社会实际需求的匹配情况，但不能完全反映毕业生人岗匹配的实际情况，以及是否满足社会对</w:t>
      </w:r>
      <w:r w:rsidRPr="00E36E1A">
        <w:rPr>
          <w:rFonts w:hint="eastAsia"/>
          <w:color w:val="000000" w:themeColor="text1"/>
        </w:rPr>
        <w:t>各</w:t>
      </w:r>
      <w:r w:rsidRPr="00E36E1A">
        <w:rPr>
          <w:color w:val="000000" w:themeColor="text1"/>
        </w:rPr>
        <w:t>岗位人才的需求。</w:t>
      </w:r>
    </w:p>
    <w:p w14:paraId="7CA00ADE" w14:textId="56A21EEB" w:rsidR="00455F44" w:rsidRPr="00E36E1A" w:rsidRDefault="00455F44" w:rsidP="00455F4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）中等职业学校毕业生就业率（</w:t>
      </w:r>
      <w:r w:rsidRPr="00E36E1A">
        <w:rPr>
          <w:color w:val="000000" w:themeColor="text1"/>
        </w:rPr>
        <w:t>%</w:t>
      </w:r>
      <w:r w:rsidRPr="00E36E1A">
        <w:rPr>
          <w:color w:val="000000" w:themeColor="text1"/>
        </w:rPr>
        <w:t>）</w:t>
      </w:r>
    </w:p>
    <w:p w14:paraId="22CDDBC3" w14:textId="77777777" w:rsidR="00455F44" w:rsidRPr="00E36E1A" w:rsidRDefault="00455F44" w:rsidP="00455F44">
      <w:pPr>
        <w:rPr>
          <w:color w:val="000000" w:themeColor="text1"/>
        </w:rPr>
      </w:pPr>
      <w:r w:rsidRPr="00E36E1A">
        <w:rPr>
          <w:color w:val="000000" w:themeColor="text1"/>
        </w:rPr>
        <w:t>=</w:t>
      </w:r>
      <w:r w:rsidRPr="00E36E1A">
        <w:rPr>
          <w:color w:val="000000" w:themeColor="text1"/>
        </w:rPr>
        <w:t>毕业时已就业的中等职业学校毕业生数</w:t>
      </w:r>
      <w:r w:rsidRPr="00E36E1A">
        <w:rPr>
          <w:color w:val="000000" w:themeColor="text1"/>
        </w:rPr>
        <w:t>/</w:t>
      </w:r>
      <w:r w:rsidRPr="00E36E1A">
        <w:rPr>
          <w:color w:val="000000" w:themeColor="text1"/>
        </w:rPr>
        <w:t>中等职业学校毕业生总数</w:t>
      </w:r>
      <w:r w:rsidRPr="00E36E1A">
        <w:rPr>
          <w:color w:val="000000" w:themeColor="text1"/>
        </w:rPr>
        <w:t>*100%</w:t>
      </w:r>
    </w:p>
    <w:p w14:paraId="646319BD" w14:textId="548DF559" w:rsidR="00455F44" w:rsidRPr="00E36E1A" w:rsidRDefault="00455F44" w:rsidP="00455F44">
      <w:pPr>
        <w:pStyle w:val="5"/>
        <w:ind w:firstLine="482"/>
        <w:rPr>
          <w:color w:val="000000" w:themeColor="text1"/>
        </w:rPr>
      </w:pPr>
      <w:r w:rsidRPr="00E36E1A">
        <w:rPr>
          <w:rFonts w:hint="eastAsia"/>
          <w:color w:val="000000" w:themeColor="text1"/>
        </w:rPr>
        <w:lastRenderedPageBreak/>
        <w:t>（</w:t>
      </w:r>
      <w:r w:rsidR="00511DDE" w:rsidRPr="00E36E1A">
        <w:rPr>
          <w:color w:val="000000" w:themeColor="text1"/>
        </w:rPr>
        <w:t>2</w:t>
      </w:r>
      <w:r w:rsidRPr="00E36E1A">
        <w:rPr>
          <w:rFonts w:hint="eastAsia"/>
          <w:color w:val="000000" w:themeColor="text1"/>
        </w:rPr>
        <w:t>）普通</w:t>
      </w:r>
      <w:r w:rsidR="00571D2A" w:rsidRPr="00E36E1A">
        <w:rPr>
          <w:rFonts w:hint="eastAsia"/>
          <w:color w:val="000000" w:themeColor="text1"/>
        </w:rPr>
        <w:t>专</w:t>
      </w:r>
      <w:r w:rsidRPr="00E36E1A">
        <w:rPr>
          <w:rFonts w:hint="eastAsia"/>
          <w:color w:val="000000" w:themeColor="text1"/>
        </w:rPr>
        <w:t>科毕业生就业率（</w:t>
      </w:r>
      <w:r w:rsidRPr="00E36E1A">
        <w:rPr>
          <w:rFonts w:hint="eastAsia"/>
          <w:color w:val="000000" w:themeColor="text1"/>
        </w:rPr>
        <w:t>%</w:t>
      </w:r>
      <w:r w:rsidRPr="00E36E1A">
        <w:rPr>
          <w:rFonts w:hint="eastAsia"/>
          <w:color w:val="000000" w:themeColor="text1"/>
        </w:rPr>
        <w:t>）</w:t>
      </w:r>
    </w:p>
    <w:p w14:paraId="48DF4A57" w14:textId="33A40F74" w:rsidR="00455F44" w:rsidRPr="00E36E1A" w:rsidRDefault="00455F44" w:rsidP="00455F44">
      <w:pPr>
        <w:rPr>
          <w:color w:val="000000" w:themeColor="text1"/>
        </w:rPr>
      </w:pPr>
      <w:r w:rsidRPr="00E36E1A">
        <w:rPr>
          <w:color w:val="000000" w:themeColor="text1"/>
        </w:rPr>
        <w:t>=</w:t>
      </w:r>
      <w:r w:rsidRPr="00E36E1A">
        <w:rPr>
          <w:color w:val="000000" w:themeColor="text1"/>
        </w:rPr>
        <w:t>毕业时已就业的普通</w:t>
      </w:r>
      <w:r w:rsidR="00571D2A" w:rsidRPr="00E36E1A">
        <w:rPr>
          <w:color w:val="000000" w:themeColor="text1"/>
        </w:rPr>
        <w:t>专科</w:t>
      </w:r>
      <w:r w:rsidRPr="00E36E1A">
        <w:rPr>
          <w:color w:val="000000" w:themeColor="text1"/>
        </w:rPr>
        <w:t>毕业生数</w:t>
      </w:r>
      <w:r w:rsidRPr="00E36E1A">
        <w:rPr>
          <w:color w:val="000000" w:themeColor="text1"/>
        </w:rPr>
        <w:t>/</w:t>
      </w:r>
      <w:r w:rsidRPr="00E36E1A">
        <w:rPr>
          <w:color w:val="000000" w:themeColor="text1"/>
        </w:rPr>
        <w:t>普通</w:t>
      </w:r>
      <w:r w:rsidR="00571D2A" w:rsidRPr="00E36E1A">
        <w:rPr>
          <w:color w:val="000000" w:themeColor="text1"/>
        </w:rPr>
        <w:t>专科</w:t>
      </w:r>
      <w:r w:rsidRPr="00E36E1A">
        <w:rPr>
          <w:color w:val="000000" w:themeColor="text1"/>
        </w:rPr>
        <w:t>毕业生总数</w:t>
      </w:r>
      <w:r w:rsidRPr="00E36E1A">
        <w:rPr>
          <w:color w:val="000000" w:themeColor="text1"/>
        </w:rPr>
        <w:t>*100%</w:t>
      </w:r>
    </w:p>
    <w:p w14:paraId="3933CDEA" w14:textId="568B39E6" w:rsidR="00455F44" w:rsidRPr="00E36E1A" w:rsidRDefault="00455F44" w:rsidP="00455F44">
      <w:pPr>
        <w:pStyle w:val="5"/>
        <w:ind w:firstLine="482"/>
        <w:rPr>
          <w:rStyle w:val="5Char1"/>
          <w:color w:val="000000" w:themeColor="text1"/>
        </w:rPr>
      </w:pPr>
      <w:r w:rsidRPr="00E36E1A">
        <w:rPr>
          <w:rFonts w:hint="eastAsia"/>
          <w:color w:val="000000" w:themeColor="text1"/>
        </w:rPr>
        <w:t>（</w:t>
      </w:r>
      <w:r w:rsidR="00511DDE" w:rsidRPr="00E36E1A">
        <w:rPr>
          <w:color w:val="000000" w:themeColor="text1"/>
        </w:rPr>
        <w:t>3</w:t>
      </w:r>
      <w:r w:rsidRPr="00E36E1A">
        <w:rPr>
          <w:rFonts w:hint="eastAsia"/>
          <w:color w:val="000000" w:themeColor="text1"/>
        </w:rPr>
        <w:t>）普通</w:t>
      </w:r>
      <w:r w:rsidR="00571D2A" w:rsidRPr="00E36E1A">
        <w:rPr>
          <w:rFonts w:hint="eastAsia"/>
          <w:color w:val="000000" w:themeColor="text1"/>
        </w:rPr>
        <w:t>本</w:t>
      </w:r>
      <w:r w:rsidRPr="00E36E1A">
        <w:rPr>
          <w:rFonts w:hint="eastAsia"/>
          <w:color w:val="000000" w:themeColor="text1"/>
        </w:rPr>
        <w:t>科毕业生就业率（</w:t>
      </w:r>
      <w:r w:rsidRPr="00E36E1A">
        <w:rPr>
          <w:rFonts w:hint="eastAsia"/>
          <w:color w:val="000000" w:themeColor="text1"/>
        </w:rPr>
        <w:t>%</w:t>
      </w:r>
      <w:r w:rsidRPr="00E36E1A">
        <w:rPr>
          <w:rFonts w:hint="eastAsia"/>
          <w:color w:val="000000" w:themeColor="text1"/>
        </w:rPr>
        <w:t>）</w:t>
      </w:r>
    </w:p>
    <w:p w14:paraId="136F497A" w14:textId="37F1968E" w:rsidR="00455F44" w:rsidRPr="00E36E1A" w:rsidRDefault="00455F44" w:rsidP="00455F44">
      <w:pPr>
        <w:rPr>
          <w:color w:val="000000" w:themeColor="text1"/>
        </w:rPr>
      </w:pPr>
      <w:r w:rsidRPr="00E36E1A">
        <w:rPr>
          <w:color w:val="000000" w:themeColor="text1"/>
        </w:rPr>
        <w:t>=</w:t>
      </w:r>
      <w:r w:rsidRPr="00E36E1A">
        <w:rPr>
          <w:color w:val="000000" w:themeColor="text1"/>
        </w:rPr>
        <w:t>毕业时已就业的普通</w:t>
      </w:r>
      <w:r w:rsidR="00571D2A" w:rsidRPr="00E36E1A">
        <w:rPr>
          <w:color w:val="000000" w:themeColor="text1"/>
        </w:rPr>
        <w:t>本科</w:t>
      </w:r>
      <w:r w:rsidRPr="00E36E1A">
        <w:rPr>
          <w:color w:val="000000" w:themeColor="text1"/>
        </w:rPr>
        <w:t>毕业生数</w:t>
      </w:r>
      <w:r w:rsidRPr="00E36E1A">
        <w:rPr>
          <w:color w:val="000000" w:themeColor="text1"/>
        </w:rPr>
        <w:t>/</w:t>
      </w:r>
      <w:r w:rsidRPr="00E36E1A">
        <w:rPr>
          <w:color w:val="000000" w:themeColor="text1"/>
        </w:rPr>
        <w:t>普通</w:t>
      </w:r>
      <w:r w:rsidR="00571D2A" w:rsidRPr="00E36E1A">
        <w:rPr>
          <w:color w:val="000000" w:themeColor="text1"/>
        </w:rPr>
        <w:t>本科</w:t>
      </w:r>
      <w:r w:rsidRPr="00E36E1A">
        <w:rPr>
          <w:color w:val="000000" w:themeColor="text1"/>
        </w:rPr>
        <w:t>毕业生总数</w:t>
      </w:r>
      <w:r w:rsidRPr="00E36E1A">
        <w:rPr>
          <w:color w:val="000000" w:themeColor="text1"/>
        </w:rPr>
        <w:t>*100%</w:t>
      </w:r>
    </w:p>
    <w:p w14:paraId="2F627B07" w14:textId="46BDCD99" w:rsidR="00455F44" w:rsidRPr="00E36E1A" w:rsidRDefault="00455F44" w:rsidP="00455F44">
      <w:pPr>
        <w:pStyle w:val="5"/>
        <w:ind w:firstLine="482"/>
        <w:rPr>
          <w:color w:val="000000" w:themeColor="text1"/>
        </w:rPr>
      </w:pPr>
      <w:r w:rsidRPr="00E36E1A">
        <w:rPr>
          <w:rFonts w:hint="eastAsia"/>
          <w:color w:val="000000" w:themeColor="text1"/>
        </w:rPr>
        <w:t>（</w:t>
      </w:r>
      <w:r w:rsidR="00511DDE" w:rsidRPr="00E36E1A">
        <w:rPr>
          <w:color w:val="000000" w:themeColor="text1"/>
        </w:rPr>
        <w:t>4</w:t>
      </w:r>
      <w:r w:rsidRPr="00E36E1A">
        <w:rPr>
          <w:rFonts w:hint="eastAsia"/>
          <w:color w:val="000000" w:themeColor="text1"/>
        </w:rPr>
        <w:t>）研究生毕业生就业率（</w:t>
      </w:r>
      <w:r w:rsidRPr="00E36E1A">
        <w:rPr>
          <w:rFonts w:hint="eastAsia"/>
          <w:color w:val="000000" w:themeColor="text1"/>
        </w:rPr>
        <w:t>%</w:t>
      </w:r>
      <w:r w:rsidRPr="00E36E1A">
        <w:rPr>
          <w:rFonts w:hint="eastAsia"/>
          <w:color w:val="000000" w:themeColor="text1"/>
        </w:rPr>
        <w:t>）</w:t>
      </w:r>
    </w:p>
    <w:p w14:paraId="70168DBD" w14:textId="77777777" w:rsidR="00455F44" w:rsidRPr="00E36E1A" w:rsidRDefault="00455F44" w:rsidP="00455F44">
      <w:pPr>
        <w:rPr>
          <w:color w:val="000000" w:themeColor="text1"/>
        </w:rPr>
      </w:pPr>
      <w:r w:rsidRPr="00E36E1A">
        <w:rPr>
          <w:rFonts w:hint="eastAsia"/>
          <w:color w:val="000000" w:themeColor="text1"/>
        </w:rPr>
        <w:t>=</w:t>
      </w:r>
      <w:r w:rsidRPr="00E36E1A">
        <w:rPr>
          <w:color w:val="000000" w:themeColor="text1"/>
        </w:rPr>
        <w:t>毕业时已就业的</w:t>
      </w:r>
      <w:r w:rsidRPr="00E36E1A">
        <w:rPr>
          <w:rFonts w:hint="eastAsia"/>
          <w:color w:val="000000" w:themeColor="text1"/>
        </w:rPr>
        <w:t>研究生</w:t>
      </w:r>
      <w:r w:rsidRPr="00E36E1A">
        <w:rPr>
          <w:color w:val="000000" w:themeColor="text1"/>
        </w:rPr>
        <w:t>毕业生数</w:t>
      </w:r>
      <w:r w:rsidRPr="00E36E1A">
        <w:rPr>
          <w:color w:val="000000" w:themeColor="text1"/>
        </w:rPr>
        <w:t>/</w:t>
      </w:r>
      <w:r w:rsidRPr="00E36E1A">
        <w:rPr>
          <w:rFonts w:hint="eastAsia"/>
          <w:color w:val="000000" w:themeColor="text1"/>
        </w:rPr>
        <w:t>研究生</w:t>
      </w:r>
      <w:r w:rsidRPr="00E36E1A">
        <w:rPr>
          <w:color w:val="000000" w:themeColor="text1"/>
        </w:rPr>
        <w:t>毕业生总数</w:t>
      </w:r>
      <w:r w:rsidRPr="00E36E1A">
        <w:rPr>
          <w:color w:val="000000" w:themeColor="text1"/>
        </w:rPr>
        <w:t>*100%</w:t>
      </w:r>
    </w:p>
    <w:p w14:paraId="299C34A6" w14:textId="1CFEAD44" w:rsidR="00CB57D0" w:rsidRPr="00E36E1A" w:rsidRDefault="005B094F" w:rsidP="00CB57D0">
      <w:pPr>
        <w:pStyle w:val="2"/>
        <w:rPr>
          <w:color w:val="000000" w:themeColor="text1"/>
        </w:rPr>
      </w:pPr>
      <w:bookmarkStart w:id="80" w:name="_Toc9848758"/>
      <w:bookmarkStart w:id="81" w:name="_Toc59961138"/>
      <w:bookmarkStart w:id="82" w:name="_Toc54862032"/>
      <w:r w:rsidRPr="00E36E1A">
        <w:rPr>
          <w:color w:val="000000" w:themeColor="text1"/>
        </w:rPr>
        <w:t>36</w:t>
      </w:r>
      <w:r w:rsidR="00CB57D0" w:rsidRPr="00E36E1A">
        <w:rPr>
          <w:rFonts w:hint="eastAsia"/>
          <w:color w:val="000000" w:themeColor="text1"/>
        </w:rPr>
        <w:t>. 民办教育在校生所占比例（%）</w:t>
      </w:r>
      <w:bookmarkEnd w:id="80"/>
      <w:bookmarkEnd w:id="81"/>
      <w:r w:rsidR="00CB57D0" w:rsidRPr="00E36E1A">
        <w:rPr>
          <w:rFonts w:hint="eastAsia"/>
          <w:color w:val="000000" w:themeColor="text1"/>
        </w:rPr>
        <w:tab/>
      </w:r>
    </w:p>
    <w:p w14:paraId="689C88B6" w14:textId="77777777" w:rsidR="00CB57D0" w:rsidRPr="00E36E1A" w:rsidRDefault="00CB57D0" w:rsidP="00CB57D0">
      <w:pPr>
        <w:ind w:firstLine="482"/>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Pr="00E36E1A">
        <w:rPr>
          <w:color w:val="000000" w:themeColor="text1"/>
        </w:rPr>
        <w:t>民办教育在校生</w:t>
      </w:r>
      <w:r w:rsidRPr="00E36E1A">
        <w:rPr>
          <w:rFonts w:hint="eastAsia"/>
          <w:color w:val="000000" w:themeColor="text1"/>
        </w:rPr>
        <w:t>所占</w:t>
      </w:r>
      <w:r w:rsidRPr="00E36E1A">
        <w:rPr>
          <w:color w:val="000000" w:themeColor="text1"/>
        </w:rPr>
        <w:t>比例</w:t>
      </w:r>
      <w:r w:rsidRPr="00E36E1A">
        <w:rPr>
          <w:rFonts w:hint="eastAsia"/>
          <w:color w:val="000000" w:themeColor="text1"/>
        </w:rPr>
        <w:t>，</w:t>
      </w:r>
      <w:r w:rsidRPr="00E36E1A">
        <w:rPr>
          <w:color w:val="000000" w:themeColor="text1"/>
        </w:rPr>
        <w:t>是指某一级教育民办学校在校生数占该级教育在校生总数的百分比。民办学校是指社会组织或个人利用非国家财政性经费举办的学校（机构）。</w:t>
      </w:r>
    </w:p>
    <w:p w14:paraId="5835A819" w14:textId="77777777" w:rsidR="00CB57D0" w:rsidRPr="00E36E1A" w:rsidRDefault="00CB57D0" w:rsidP="00CB57D0">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该指标可监测和评价全国及各地民办教育的发展规模，反映民办教育事业发展基本情况。</w:t>
      </w:r>
      <w:r w:rsidRPr="00E36E1A">
        <w:rPr>
          <w:color w:val="000000" w:themeColor="text1"/>
        </w:rPr>
        <w:t xml:space="preserve"> </w:t>
      </w:r>
    </w:p>
    <w:p w14:paraId="1D7EBC33" w14:textId="77777777" w:rsidR="00CB57D0" w:rsidRPr="00E36E1A" w:rsidRDefault="00CB57D0" w:rsidP="00CB57D0">
      <w:pPr>
        <w:ind w:firstLine="482"/>
        <w:rPr>
          <w:color w:val="000000" w:themeColor="text1"/>
        </w:rPr>
      </w:pPr>
      <w:r w:rsidRPr="00E36E1A">
        <w:rPr>
          <w:rFonts w:ascii="黑体" w:eastAsia="黑体" w:hAnsi="黑体"/>
          <w:b/>
          <w:color w:val="000000" w:themeColor="text1"/>
        </w:rPr>
        <w:t>公式：</w:t>
      </w:r>
      <w:r w:rsidRPr="00E36E1A">
        <w:rPr>
          <w:color w:val="000000" w:themeColor="text1"/>
        </w:rPr>
        <w:t>民办教育在校生所占比例</w:t>
      </w:r>
      <w:r w:rsidRPr="00E36E1A">
        <w:rPr>
          <w:color w:val="000000" w:themeColor="text1"/>
        </w:rPr>
        <w:t>=</w:t>
      </w:r>
      <w:r w:rsidRPr="00E36E1A">
        <w:rPr>
          <w:color w:val="000000" w:themeColor="text1"/>
        </w:rPr>
        <w:t>某一级教育民办学校在校生数</w:t>
      </w:r>
      <w:r w:rsidRPr="00E36E1A">
        <w:rPr>
          <w:color w:val="000000" w:themeColor="text1"/>
        </w:rPr>
        <w:t>/</w:t>
      </w:r>
      <w:r w:rsidRPr="00E36E1A">
        <w:rPr>
          <w:color w:val="000000" w:themeColor="text1"/>
        </w:rPr>
        <w:t>该级教育在校生总数</w:t>
      </w:r>
      <w:r w:rsidRPr="00E36E1A">
        <w:rPr>
          <w:color w:val="000000" w:themeColor="text1"/>
        </w:rPr>
        <w:t>*100%</w:t>
      </w:r>
    </w:p>
    <w:p w14:paraId="2206A055" w14:textId="7149D1DB" w:rsidR="00CB57D0" w:rsidRPr="00E36E1A" w:rsidRDefault="00CB57D0" w:rsidP="00CB57D0">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7341B25F" w14:textId="77777777" w:rsidR="00CB57D0" w:rsidRPr="00E36E1A" w:rsidRDefault="00CB57D0" w:rsidP="00CB57D0">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p>
    <w:p w14:paraId="3A64CA04" w14:textId="77777777" w:rsidR="00CB57D0" w:rsidRPr="00E36E1A" w:rsidRDefault="00CB57D0" w:rsidP="00CB57D0">
      <w:pPr>
        <w:ind w:firstLine="482"/>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国家级、省级、地级、县级</w:t>
      </w:r>
      <w:r w:rsidRPr="00E36E1A">
        <w:rPr>
          <w:color w:val="000000" w:themeColor="text1"/>
        </w:rPr>
        <w:t>（高等教育只适用到省一级）</w:t>
      </w:r>
    </w:p>
    <w:p w14:paraId="47A6DDAF" w14:textId="448D5C2C" w:rsidR="00CB57D0" w:rsidRPr="00E36E1A" w:rsidRDefault="00CB57D0" w:rsidP="00CB57D0">
      <w:pPr>
        <w:ind w:firstLine="482"/>
        <w:rPr>
          <w:color w:val="000000" w:themeColor="text1"/>
        </w:rPr>
      </w:pPr>
      <w:r w:rsidRPr="00E36E1A">
        <w:rPr>
          <w:rFonts w:ascii="黑体" w:eastAsia="黑体" w:hAnsi="黑体"/>
          <w:b/>
          <w:color w:val="000000" w:themeColor="text1"/>
        </w:rPr>
        <w:t>指标释义：</w:t>
      </w:r>
      <w:r w:rsidR="00DC5C5E" w:rsidRPr="00DC5C5E">
        <w:rPr>
          <w:rFonts w:hint="eastAsia"/>
          <w:color w:val="000000" w:themeColor="text1"/>
        </w:rPr>
        <w:t>该</w:t>
      </w:r>
      <w:r w:rsidRPr="00E36E1A">
        <w:rPr>
          <w:color w:val="000000" w:themeColor="text1"/>
        </w:rPr>
        <w:t>指标值高说明当地民办教育的发展规模大，社会力量参与办学的积极性高。同时要注意，该指标是一个适度指标，</w:t>
      </w:r>
      <w:r w:rsidR="00DC5C5E">
        <w:rPr>
          <w:rFonts w:hint="eastAsia"/>
          <w:color w:val="000000" w:themeColor="text1"/>
        </w:rPr>
        <w:t>现阶段我国正不断推进民办教育规范有序发展，科学落实民办学校分类管理，以促进形成民办教育和</w:t>
      </w:r>
      <w:r w:rsidRPr="00E36E1A">
        <w:rPr>
          <w:rFonts w:hint="eastAsia"/>
          <w:color w:val="000000" w:themeColor="text1"/>
        </w:rPr>
        <w:t>公</w:t>
      </w:r>
      <w:r w:rsidRPr="00E36E1A">
        <w:rPr>
          <w:color w:val="000000" w:themeColor="text1"/>
        </w:rPr>
        <w:t>办教育</w:t>
      </w:r>
      <w:r w:rsidR="00DC5C5E">
        <w:rPr>
          <w:rFonts w:hint="eastAsia"/>
          <w:color w:val="000000" w:themeColor="text1"/>
        </w:rPr>
        <w:t>协同发展的新格局。</w:t>
      </w:r>
    </w:p>
    <w:p w14:paraId="6793616E" w14:textId="77777777" w:rsidR="00CB57D0" w:rsidRPr="00E36E1A" w:rsidRDefault="00CB57D0" w:rsidP="00CB57D0">
      <w:pPr>
        <w:ind w:firstLine="482"/>
        <w:rPr>
          <w:color w:val="000000" w:themeColor="text1"/>
        </w:rPr>
      </w:pPr>
      <w:r w:rsidRPr="00E36E1A">
        <w:rPr>
          <w:rFonts w:ascii="黑体" w:eastAsia="黑体" w:hAnsi="黑体"/>
          <w:b/>
          <w:color w:val="000000" w:themeColor="text1"/>
        </w:rPr>
        <w:t>局限性：</w:t>
      </w:r>
      <w:r w:rsidRPr="00E36E1A">
        <w:rPr>
          <w:color w:val="000000" w:themeColor="text1"/>
        </w:rPr>
        <w:t>目前国家积极鼓励行业、企业等社会力量参与公办学校办学，同时加大对民办教育的扶持力度</w:t>
      </w:r>
      <w:r w:rsidRPr="00E36E1A">
        <w:rPr>
          <w:rFonts w:hint="eastAsia"/>
          <w:color w:val="000000" w:themeColor="text1"/>
        </w:rPr>
        <w:t>。</w:t>
      </w:r>
      <w:r w:rsidRPr="00E36E1A">
        <w:rPr>
          <w:color w:val="000000" w:themeColor="text1"/>
        </w:rPr>
        <w:t>随着民办教育的发展，该指标不能完全反映社会力量参与办学的</w:t>
      </w:r>
      <w:r w:rsidRPr="00E36E1A">
        <w:rPr>
          <w:rFonts w:hint="eastAsia"/>
          <w:color w:val="000000" w:themeColor="text1"/>
        </w:rPr>
        <w:t>程度，有些学校可能会拥有公办和民办双重属性。</w:t>
      </w:r>
    </w:p>
    <w:p w14:paraId="1C0DB784" w14:textId="77777777" w:rsidR="00CB57D0" w:rsidRPr="00E36E1A" w:rsidRDefault="00CB57D0" w:rsidP="00CB57D0">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）民办幼儿园</w:t>
      </w:r>
      <w:r w:rsidRPr="00E36E1A">
        <w:rPr>
          <w:rFonts w:hint="eastAsia"/>
          <w:color w:val="000000" w:themeColor="text1"/>
        </w:rPr>
        <w:t>在</w:t>
      </w:r>
      <w:r w:rsidRPr="00E36E1A">
        <w:rPr>
          <w:color w:val="000000" w:themeColor="text1"/>
        </w:rPr>
        <w:t>园幼儿比例（</w:t>
      </w:r>
      <w:r w:rsidRPr="00E36E1A">
        <w:rPr>
          <w:color w:val="000000" w:themeColor="text1"/>
        </w:rPr>
        <w:t>%</w:t>
      </w:r>
      <w:r w:rsidRPr="00E36E1A">
        <w:rPr>
          <w:color w:val="000000" w:themeColor="text1"/>
        </w:rPr>
        <w:t>）</w:t>
      </w:r>
    </w:p>
    <w:p w14:paraId="554614C6" w14:textId="77777777" w:rsidR="00CB57D0" w:rsidRPr="00E36E1A" w:rsidRDefault="00CB57D0" w:rsidP="00CB57D0">
      <w:pPr>
        <w:rPr>
          <w:color w:val="000000" w:themeColor="text1"/>
        </w:rPr>
      </w:pPr>
      <w:r w:rsidRPr="00E36E1A">
        <w:rPr>
          <w:color w:val="000000" w:themeColor="text1"/>
        </w:rPr>
        <w:t>=</w:t>
      </w:r>
      <w:r w:rsidRPr="00E36E1A">
        <w:rPr>
          <w:color w:val="000000" w:themeColor="text1"/>
        </w:rPr>
        <w:t>民办幼儿园在园（班）幼儿数</w:t>
      </w:r>
      <w:r w:rsidRPr="00E36E1A">
        <w:rPr>
          <w:color w:val="000000" w:themeColor="text1"/>
        </w:rPr>
        <w:t>/</w:t>
      </w:r>
      <w:r w:rsidRPr="00E36E1A">
        <w:rPr>
          <w:color w:val="000000" w:themeColor="text1"/>
        </w:rPr>
        <w:t>在园（班）幼儿总数</w:t>
      </w:r>
      <w:r w:rsidRPr="00E36E1A">
        <w:rPr>
          <w:color w:val="000000" w:themeColor="text1"/>
        </w:rPr>
        <w:t>*100%</w:t>
      </w:r>
    </w:p>
    <w:p w14:paraId="7C97D741" w14:textId="77777777" w:rsidR="00CB57D0" w:rsidRPr="00E36E1A" w:rsidRDefault="00CB57D0" w:rsidP="00CB57D0">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）义务教育阶段民办学校在校生所占比例（</w:t>
      </w:r>
      <w:r w:rsidRPr="00E36E1A">
        <w:rPr>
          <w:color w:val="000000" w:themeColor="text1"/>
        </w:rPr>
        <w:t>%</w:t>
      </w:r>
      <w:r w:rsidRPr="00E36E1A">
        <w:rPr>
          <w:color w:val="000000" w:themeColor="text1"/>
        </w:rPr>
        <w:t>）</w:t>
      </w:r>
    </w:p>
    <w:p w14:paraId="6829C4F5" w14:textId="77777777" w:rsidR="00CB57D0" w:rsidRPr="00E36E1A" w:rsidRDefault="00CB57D0" w:rsidP="00CB57D0">
      <w:pPr>
        <w:rPr>
          <w:color w:val="000000" w:themeColor="text1"/>
        </w:rPr>
      </w:pPr>
      <w:r w:rsidRPr="00E36E1A">
        <w:rPr>
          <w:color w:val="000000" w:themeColor="text1"/>
        </w:rPr>
        <w:t>=</w:t>
      </w:r>
      <w:r w:rsidRPr="00E36E1A">
        <w:rPr>
          <w:color w:val="000000" w:themeColor="text1"/>
        </w:rPr>
        <w:t>义务教育阶段民办学校在校生数</w:t>
      </w:r>
      <w:r w:rsidRPr="00E36E1A">
        <w:rPr>
          <w:color w:val="000000" w:themeColor="text1"/>
        </w:rPr>
        <w:t>/</w:t>
      </w:r>
      <w:r w:rsidRPr="00E36E1A">
        <w:rPr>
          <w:color w:val="000000" w:themeColor="text1"/>
        </w:rPr>
        <w:t>义务教育阶段在校生总数</w:t>
      </w:r>
      <w:r w:rsidRPr="00E36E1A">
        <w:rPr>
          <w:color w:val="000000" w:themeColor="text1"/>
        </w:rPr>
        <w:t>*100%</w:t>
      </w:r>
    </w:p>
    <w:p w14:paraId="2575DE05" w14:textId="77777777" w:rsidR="00CB57D0" w:rsidRPr="00E36E1A" w:rsidRDefault="00CB57D0" w:rsidP="00CB57D0">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）民办小学在校生所占比例（</w:t>
      </w:r>
      <w:r w:rsidRPr="00E36E1A">
        <w:rPr>
          <w:color w:val="000000" w:themeColor="text1"/>
        </w:rPr>
        <w:t>%</w:t>
      </w:r>
      <w:r w:rsidRPr="00E36E1A">
        <w:rPr>
          <w:color w:val="000000" w:themeColor="text1"/>
        </w:rPr>
        <w:t>）</w:t>
      </w:r>
    </w:p>
    <w:p w14:paraId="35D338B0" w14:textId="5E97BA36" w:rsidR="00CB57D0" w:rsidRPr="00E36E1A" w:rsidRDefault="00CB57D0" w:rsidP="00CB57D0">
      <w:pPr>
        <w:rPr>
          <w:color w:val="000000" w:themeColor="text1"/>
        </w:rPr>
      </w:pPr>
      <w:r w:rsidRPr="00E36E1A">
        <w:rPr>
          <w:color w:val="000000" w:themeColor="text1"/>
        </w:rPr>
        <w:t>=</w:t>
      </w:r>
      <w:r w:rsidRPr="00E36E1A">
        <w:rPr>
          <w:color w:val="000000" w:themeColor="text1"/>
        </w:rPr>
        <w:t>民办小学在校生数</w:t>
      </w:r>
      <w:r w:rsidRPr="00E36E1A">
        <w:rPr>
          <w:color w:val="000000" w:themeColor="text1"/>
        </w:rPr>
        <w:t>/</w:t>
      </w:r>
      <w:r w:rsidRPr="00E36E1A">
        <w:rPr>
          <w:color w:val="000000" w:themeColor="text1"/>
        </w:rPr>
        <w:t>小学在校生总数</w:t>
      </w:r>
      <w:r w:rsidRPr="00E36E1A">
        <w:rPr>
          <w:color w:val="000000" w:themeColor="text1"/>
        </w:rPr>
        <w:t>*100%</w:t>
      </w:r>
    </w:p>
    <w:p w14:paraId="03328DBC" w14:textId="77777777" w:rsidR="00CB57D0" w:rsidRPr="00E36E1A" w:rsidRDefault="00CB57D0" w:rsidP="00CB57D0">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）民办初中在校生所占比例（</w:t>
      </w:r>
      <w:r w:rsidRPr="00E36E1A">
        <w:rPr>
          <w:color w:val="000000" w:themeColor="text1"/>
        </w:rPr>
        <w:t>%</w:t>
      </w:r>
      <w:r w:rsidRPr="00E36E1A">
        <w:rPr>
          <w:color w:val="000000" w:themeColor="text1"/>
        </w:rPr>
        <w:t>）</w:t>
      </w:r>
    </w:p>
    <w:p w14:paraId="457417F3" w14:textId="77777777" w:rsidR="00CB57D0" w:rsidRPr="00E36E1A" w:rsidRDefault="00CB57D0" w:rsidP="00CB57D0">
      <w:pPr>
        <w:rPr>
          <w:color w:val="000000" w:themeColor="text1"/>
        </w:rPr>
      </w:pPr>
      <w:r w:rsidRPr="00E36E1A">
        <w:rPr>
          <w:color w:val="000000" w:themeColor="text1"/>
        </w:rPr>
        <w:t>=</w:t>
      </w:r>
      <w:r w:rsidRPr="00E36E1A">
        <w:rPr>
          <w:color w:val="000000" w:themeColor="text1"/>
        </w:rPr>
        <w:t>民办初中在校生数</w:t>
      </w:r>
      <w:r w:rsidRPr="00E36E1A">
        <w:rPr>
          <w:color w:val="000000" w:themeColor="text1"/>
        </w:rPr>
        <w:t>/</w:t>
      </w:r>
      <w:r w:rsidRPr="00E36E1A">
        <w:rPr>
          <w:color w:val="000000" w:themeColor="text1"/>
        </w:rPr>
        <w:t>初中在校生总数</w:t>
      </w:r>
      <w:r w:rsidRPr="00E36E1A">
        <w:rPr>
          <w:color w:val="000000" w:themeColor="text1"/>
        </w:rPr>
        <w:t>*100%</w:t>
      </w:r>
    </w:p>
    <w:p w14:paraId="11C79708" w14:textId="77777777" w:rsidR="00CB57D0" w:rsidRPr="00E36E1A" w:rsidRDefault="00CB57D0" w:rsidP="00CB57D0">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）高中阶段民办学校在校生所占比例（</w:t>
      </w:r>
      <w:r w:rsidRPr="00E36E1A">
        <w:rPr>
          <w:color w:val="000000" w:themeColor="text1"/>
        </w:rPr>
        <w:t>%</w:t>
      </w:r>
      <w:r w:rsidRPr="00E36E1A">
        <w:rPr>
          <w:color w:val="000000" w:themeColor="text1"/>
        </w:rPr>
        <w:t>）</w:t>
      </w:r>
    </w:p>
    <w:p w14:paraId="30F9B88B" w14:textId="0415855C" w:rsidR="00CB57D0" w:rsidRPr="00E36E1A" w:rsidRDefault="00CB57D0" w:rsidP="00CB57D0">
      <w:pPr>
        <w:rPr>
          <w:color w:val="000000" w:themeColor="text1"/>
        </w:rPr>
      </w:pPr>
      <w:r w:rsidRPr="00E36E1A">
        <w:rPr>
          <w:color w:val="000000" w:themeColor="text1"/>
        </w:rPr>
        <w:t>=</w:t>
      </w:r>
      <w:r w:rsidR="00EE6D1F" w:rsidRPr="00E36E1A">
        <w:rPr>
          <w:color w:val="000000" w:themeColor="text1"/>
        </w:rPr>
        <w:t>民办</w:t>
      </w:r>
      <w:r w:rsidRPr="00E36E1A">
        <w:rPr>
          <w:color w:val="000000" w:themeColor="text1"/>
        </w:rPr>
        <w:t>高中阶段学校在校生数</w:t>
      </w:r>
      <w:r w:rsidRPr="00E36E1A">
        <w:rPr>
          <w:color w:val="000000" w:themeColor="text1"/>
        </w:rPr>
        <w:t>/</w:t>
      </w:r>
      <w:r w:rsidRPr="00E36E1A">
        <w:rPr>
          <w:color w:val="000000" w:themeColor="text1"/>
        </w:rPr>
        <w:t>高中阶段在校生总数</w:t>
      </w:r>
      <w:r w:rsidRPr="00E36E1A">
        <w:rPr>
          <w:color w:val="000000" w:themeColor="text1"/>
        </w:rPr>
        <w:t>*100%</w:t>
      </w:r>
    </w:p>
    <w:p w14:paraId="77296D88" w14:textId="1C07F136" w:rsidR="00CB57D0" w:rsidRPr="00E36E1A" w:rsidRDefault="00CB57D0" w:rsidP="00CB57D0">
      <w:pPr>
        <w:rPr>
          <w:color w:val="000000" w:themeColor="text1"/>
        </w:rPr>
      </w:pPr>
      <w:r w:rsidRPr="00E36E1A">
        <w:rPr>
          <w:color w:val="000000" w:themeColor="text1"/>
        </w:rPr>
        <w:t>注：</w:t>
      </w:r>
      <w:r w:rsidRPr="00E36E1A">
        <w:rPr>
          <w:rFonts w:hint="eastAsia"/>
          <w:color w:val="000000" w:themeColor="text1"/>
        </w:rPr>
        <w:t>该指标中高中阶段统计普通高中与中等职业学校，</w:t>
      </w:r>
      <w:r w:rsidRPr="00E36E1A">
        <w:rPr>
          <w:color w:val="000000" w:themeColor="text1"/>
        </w:rPr>
        <w:t>未含成人高中与技工学校数</w:t>
      </w:r>
      <w:r w:rsidR="00714030" w:rsidRPr="00E36E1A">
        <w:rPr>
          <w:rFonts w:hint="eastAsia"/>
          <w:color w:val="000000" w:themeColor="text1"/>
        </w:rPr>
        <w:t>。</w:t>
      </w:r>
    </w:p>
    <w:p w14:paraId="0B5BEDB9" w14:textId="77777777" w:rsidR="00CB57D0" w:rsidRPr="00E36E1A" w:rsidRDefault="00CB57D0" w:rsidP="00CB57D0">
      <w:pPr>
        <w:pStyle w:val="5"/>
        <w:ind w:firstLine="482"/>
        <w:rPr>
          <w:color w:val="000000" w:themeColor="text1"/>
        </w:rPr>
      </w:pPr>
      <w:r w:rsidRPr="00E36E1A">
        <w:rPr>
          <w:color w:val="000000" w:themeColor="text1"/>
        </w:rPr>
        <w:lastRenderedPageBreak/>
        <w:t>（</w:t>
      </w:r>
      <w:r w:rsidRPr="00E36E1A">
        <w:rPr>
          <w:color w:val="000000" w:themeColor="text1"/>
        </w:rPr>
        <w:t>6</w:t>
      </w:r>
      <w:r w:rsidRPr="00E36E1A">
        <w:rPr>
          <w:color w:val="000000" w:themeColor="text1"/>
        </w:rPr>
        <w:t>）民办普通高中在校生所占比例（</w:t>
      </w:r>
      <w:r w:rsidRPr="00E36E1A">
        <w:rPr>
          <w:color w:val="000000" w:themeColor="text1"/>
        </w:rPr>
        <w:t>%</w:t>
      </w:r>
      <w:r w:rsidRPr="00E36E1A">
        <w:rPr>
          <w:color w:val="000000" w:themeColor="text1"/>
        </w:rPr>
        <w:t>）</w:t>
      </w:r>
    </w:p>
    <w:p w14:paraId="60BB9AA9" w14:textId="77777777" w:rsidR="00CB57D0" w:rsidRPr="00E36E1A" w:rsidRDefault="00CB57D0" w:rsidP="00CB57D0">
      <w:pPr>
        <w:rPr>
          <w:color w:val="000000" w:themeColor="text1"/>
        </w:rPr>
      </w:pPr>
      <w:r w:rsidRPr="00E36E1A">
        <w:rPr>
          <w:color w:val="000000" w:themeColor="text1"/>
        </w:rPr>
        <w:t>=</w:t>
      </w:r>
      <w:r w:rsidRPr="00E36E1A">
        <w:rPr>
          <w:color w:val="000000" w:themeColor="text1"/>
        </w:rPr>
        <w:t>民办普通高中在校生数</w:t>
      </w:r>
      <w:r w:rsidRPr="00E36E1A">
        <w:rPr>
          <w:color w:val="000000" w:themeColor="text1"/>
        </w:rPr>
        <w:t>/</w:t>
      </w:r>
      <w:r w:rsidRPr="00E36E1A">
        <w:rPr>
          <w:color w:val="000000" w:themeColor="text1"/>
        </w:rPr>
        <w:t>普通高中在校生总数</w:t>
      </w:r>
      <w:r w:rsidRPr="00E36E1A">
        <w:rPr>
          <w:color w:val="000000" w:themeColor="text1"/>
        </w:rPr>
        <w:t>*100%</w:t>
      </w:r>
    </w:p>
    <w:p w14:paraId="1829380A" w14:textId="77777777" w:rsidR="00CB57D0" w:rsidRPr="00E36E1A" w:rsidRDefault="00CB57D0" w:rsidP="00CB57D0">
      <w:pPr>
        <w:pStyle w:val="5"/>
        <w:ind w:firstLine="482"/>
        <w:rPr>
          <w:color w:val="000000" w:themeColor="text1"/>
        </w:rPr>
      </w:pPr>
      <w:r w:rsidRPr="00E36E1A">
        <w:rPr>
          <w:color w:val="000000" w:themeColor="text1"/>
        </w:rPr>
        <w:t>（</w:t>
      </w:r>
      <w:r w:rsidRPr="00E36E1A">
        <w:rPr>
          <w:color w:val="000000" w:themeColor="text1"/>
        </w:rPr>
        <w:t>7</w:t>
      </w:r>
      <w:r w:rsidRPr="00E36E1A">
        <w:rPr>
          <w:color w:val="000000" w:themeColor="text1"/>
        </w:rPr>
        <w:t>）民办中等职业</w:t>
      </w:r>
      <w:r w:rsidRPr="00E36E1A">
        <w:rPr>
          <w:rFonts w:hint="eastAsia"/>
          <w:color w:val="000000" w:themeColor="text1"/>
        </w:rPr>
        <w:t>学校</w:t>
      </w:r>
      <w:r w:rsidRPr="00E36E1A">
        <w:rPr>
          <w:color w:val="000000" w:themeColor="text1"/>
        </w:rPr>
        <w:t>在校生所占比例（</w:t>
      </w:r>
      <w:r w:rsidRPr="00E36E1A">
        <w:rPr>
          <w:color w:val="000000" w:themeColor="text1"/>
        </w:rPr>
        <w:t>%</w:t>
      </w:r>
      <w:r w:rsidRPr="00E36E1A">
        <w:rPr>
          <w:color w:val="000000" w:themeColor="text1"/>
        </w:rPr>
        <w:t>）</w:t>
      </w:r>
    </w:p>
    <w:p w14:paraId="005787AB" w14:textId="77777777" w:rsidR="00CB57D0" w:rsidRPr="00E36E1A" w:rsidRDefault="00CB57D0" w:rsidP="00CB57D0">
      <w:pPr>
        <w:rPr>
          <w:color w:val="000000" w:themeColor="text1"/>
        </w:rPr>
      </w:pPr>
      <w:r w:rsidRPr="00E36E1A">
        <w:rPr>
          <w:color w:val="000000" w:themeColor="text1"/>
        </w:rPr>
        <w:t>=</w:t>
      </w:r>
      <w:r w:rsidRPr="00E36E1A">
        <w:rPr>
          <w:color w:val="000000" w:themeColor="text1"/>
        </w:rPr>
        <w:t>民办中等职业</w:t>
      </w:r>
      <w:r w:rsidRPr="00E36E1A">
        <w:rPr>
          <w:rFonts w:hint="eastAsia"/>
          <w:color w:val="000000" w:themeColor="text1"/>
        </w:rPr>
        <w:t>学校</w:t>
      </w:r>
      <w:r w:rsidRPr="00E36E1A">
        <w:rPr>
          <w:color w:val="000000" w:themeColor="text1"/>
        </w:rPr>
        <w:t>在校生数</w:t>
      </w:r>
      <w:r w:rsidRPr="00E36E1A">
        <w:rPr>
          <w:color w:val="000000" w:themeColor="text1"/>
        </w:rPr>
        <w:t>/</w:t>
      </w:r>
      <w:r w:rsidRPr="00E36E1A">
        <w:rPr>
          <w:color w:val="000000" w:themeColor="text1"/>
        </w:rPr>
        <w:t>中等职业</w:t>
      </w:r>
      <w:r w:rsidRPr="00E36E1A">
        <w:rPr>
          <w:rFonts w:hint="eastAsia"/>
          <w:color w:val="000000" w:themeColor="text1"/>
        </w:rPr>
        <w:t>学校</w:t>
      </w:r>
      <w:r w:rsidRPr="00E36E1A">
        <w:rPr>
          <w:color w:val="000000" w:themeColor="text1"/>
        </w:rPr>
        <w:t>在校生总数</w:t>
      </w:r>
      <w:r w:rsidRPr="00E36E1A">
        <w:rPr>
          <w:color w:val="000000" w:themeColor="text1"/>
        </w:rPr>
        <w:t>*100%</w:t>
      </w:r>
    </w:p>
    <w:p w14:paraId="38FC48CB" w14:textId="77777777" w:rsidR="00CB57D0" w:rsidRPr="00E36E1A" w:rsidRDefault="00CB57D0" w:rsidP="00CB57D0">
      <w:pPr>
        <w:pStyle w:val="5"/>
        <w:ind w:firstLine="482"/>
        <w:rPr>
          <w:color w:val="000000" w:themeColor="text1"/>
        </w:rPr>
      </w:pPr>
      <w:r w:rsidRPr="00E36E1A">
        <w:rPr>
          <w:color w:val="000000" w:themeColor="text1"/>
        </w:rPr>
        <w:t>（</w:t>
      </w:r>
      <w:r w:rsidRPr="00E36E1A">
        <w:rPr>
          <w:rFonts w:hint="eastAsia"/>
          <w:color w:val="000000" w:themeColor="text1"/>
        </w:rPr>
        <w:t>8</w:t>
      </w:r>
      <w:r w:rsidRPr="00E36E1A">
        <w:rPr>
          <w:color w:val="000000" w:themeColor="text1"/>
        </w:rPr>
        <w:t>）民办普通本专科在校生所占比例（</w:t>
      </w:r>
      <w:r w:rsidRPr="00E36E1A">
        <w:rPr>
          <w:color w:val="000000" w:themeColor="text1"/>
        </w:rPr>
        <w:t>%</w:t>
      </w:r>
      <w:r w:rsidRPr="00E36E1A">
        <w:rPr>
          <w:color w:val="000000" w:themeColor="text1"/>
        </w:rPr>
        <w:t>）</w:t>
      </w:r>
    </w:p>
    <w:p w14:paraId="41816AE4" w14:textId="77777777" w:rsidR="00CB57D0" w:rsidRPr="00E36E1A" w:rsidRDefault="00CB57D0" w:rsidP="00CB57D0">
      <w:pPr>
        <w:rPr>
          <w:color w:val="000000" w:themeColor="text1"/>
        </w:rPr>
      </w:pPr>
      <w:r w:rsidRPr="00E36E1A">
        <w:rPr>
          <w:color w:val="000000" w:themeColor="text1"/>
        </w:rPr>
        <w:t>=</w:t>
      </w:r>
      <w:r w:rsidRPr="00E36E1A">
        <w:rPr>
          <w:color w:val="000000" w:themeColor="text1"/>
        </w:rPr>
        <w:t>民办普通本专科在校生数</w:t>
      </w:r>
      <w:r w:rsidRPr="00E36E1A">
        <w:rPr>
          <w:color w:val="000000" w:themeColor="text1"/>
        </w:rPr>
        <w:t>/</w:t>
      </w:r>
      <w:r w:rsidRPr="00E36E1A">
        <w:rPr>
          <w:color w:val="000000" w:themeColor="text1"/>
        </w:rPr>
        <w:t>普通本专科在校生总数</w:t>
      </w:r>
      <w:r w:rsidRPr="00E36E1A">
        <w:rPr>
          <w:color w:val="000000" w:themeColor="text1"/>
        </w:rPr>
        <w:t>*100%</w:t>
      </w:r>
    </w:p>
    <w:p w14:paraId="1CEE7835" w14:textId="28A135F7" w:rsidR="00CB57D0" w:rsidRPr="00E36E1A" w:rsidRDefault="005B094F" w:rsidP="00CB57D0">
      <w:pPr>
        <w:pStyle w:val="2"/>
        <w:rPr>
          <w:color w:val="000000" w:themeColor="text1"/>
        </w:rPr>
      </w:pPr>
      <w:bookmarkStart w:id="83" w:name="_Toc59961139"/>
      <w:r w:rsidRPr="00E36E1A">
        <w:rPr>
          <w:color w:val="000000" w:themeColor="text1"/>
        </w:rPr>
        <w:t>37</w:t>
      </w:r>
      <w:r w:rsidR="00CB57D0" w:rsidRPr="00E36E1A">
        <w:rPr>
          <w:rFonts w:hint="eastAsia"/>
          <w:color w:val="000000" w:themeColor="text1"/>
        </w:rPr>
        <w:t>. 民办普通本专科招生所占比例（%）</w:t>
      </w:r>
      <w:bookmarkEnd w:id="83"/>
      <w:r w:rsidR="00CB57D0" w:rsidRPr="00E36E1A">
        <w:rPr>
          <w:rFonts w:hint="eastAsia"/>
          <w:color w:val="000000" w:themeColor="text1"/>
        </w:rPr>
        <w:tab/>
      </w:r>
    </w:p>
    <w:p w14:paraId="038658C2" w14:textId="77777777" w:rsidR="00CB57D0" w:rsidRPr="00E36E1A" w:rsidRDefault="00CB57D0" w:rsidP="00CB57D0">
      <w:pPr>
        <w:ind w:firstLine="482"/>
        <w:rPr>
          <w:color w:val="000000" w:themeColor="text1"/>
        </w:rPr>
      </w:pPr>
      <w:r w:rsidRPr="00E36E1A">
        <w:rPr>
          <w:rFonts w:ascii="黑体" w:eastAsia="黑体" w:hAnsi="黑体" w:hint="eastAsia"/>
          <w:b/>
          <w:color w:val="000000" w:themeColor="text1"/>
        </w:rPr>
        <w:t>定义：</w:t>
      </w:r>
      <w:r w:rsidRPr="00E36E1A">
        <w:rPr>
          <w:color w:val="000000" w:themeColor="text1"/>
        </w:rPr>
        <w:t>民办普通本专科招生</w:t>
      </w:r>
      <w:r w:rsidRPr="00E36E1A">
        <w:rPr>
          <w:rFonts w:hint="eastAsia"/>
          <w:color w:val="000000" w:themeColor="text1"/>
        </w:rPr>
        <w:t>所占</w:t>
      </w:r>
      <w:r w:rsidRPr="00E36E1A">
        <w:rPr>
          <w:color w:val="000000" w:themeColor="text1"/>
        </w:rPr>
        <w:t>比例</w:t>
      </w:r>
      <w:r w:rsidRPr="00E36E1A">
        <w:rPr>
          <w:rFonts w:hint="eastAsia"/>
          <w:color w:val="000000" w:themeColor="text1"/>
        </w:rPr>
        <w:t>，</w:t>
      </w:r>
      <w:r w:rsidRPr="00E36E1A">
        <w:rPr>
          <w:color w:val="000000" w:themeColor="text1"/>
        </w:rPr>
        <w:t>是指民办高校普通本专科招生数占普通本专科招生总数的百分比。</w:t>
      </w:r>
    </w:p>
    <w:p w14:paraId="5407B33D" w14:textId="77777777" w:rsidR="00CB57D0" w:rsidRPr="00E36E1A" w:rsidRDefault="00CB57D0" w:rsidP="00CB57D0">
      <w:pPr>
        <w:ind w:firstLine="482"/>
        <w:rPr>
          <w:color w:val="000000" w:themeColor="text1"/>
        </w:rPr>
      </w:pPr>
      <w:r w:rsidRPr="00E36E1A">
        <w:rPr>
          <w:rFonts w:ascii="黑体" w:eastAsia="黑体" w:hAnsi="黑体" w:hint="eastAsia"/>
          <w:b/>
          <w:color w:val="000000" w:themeColor="text1"/>
        </w:rPr>
        <w:t>用途：</w:t>
      </w:r>
      <w:r w:rsidRPr="00E36E1A">
        <w:rPr>
          <w:color w:val="000000" w:themeColor="text1"/>
        </w:rPr>
        <w:t>该指标可以反映全国及各地民办</w:t>
      </w:r>
      <w:r w:rsidRPr="00E36E1A">
        <w:rPr>
          <w:rFonts w:hint="eastAsia"/>
          <w:color w:val="000000" w:themeColor="text1"/>
        </w:rPr>
        <w:t>普通高等</w:t>
      </w:r>
      <w:r w:rsidRPr="00E36E1A">
        <w:rPr>
          <w:color w:val="000000" w:themeColor="text1"/>
        </w:rPr>
        <w:t>教育的发展规模。</w:t>
      </w:r>
    </w:p>
    <w:p w14:paraId="4673FDCE" w14:textId="77777777" w:rsidR="00CB57D0" w:rsidRPr="00E36E1A" w:rsidRDefault="00CB57D0" w:rsidP="00CB57D0">
      <w:pPr>
        <w:ind w:firstLine="482"/>
        <w:rPr>
          <w:color w:val="000000" w:themeColor="text1"/>
        </w:rPr>
      </w:pPr>
      <w:r w:rsidRPr="00E36E1A">
        <w:rPr>
          <w:rFonts w:ascii="黑体" w:eastAsia="黑体" w:hAnsi="黑体" w:hint="eastAsia"/>
          <w:b/>
          <w:color w:val="000000" w:themeColor="text1"/>
        </w:rPr>
        <w:t>公式：</w:t>
      </w:r>
      <w:r w:rsidRPr="00E36E1A">
        <w:rPr>
          <w:color w:val="000000" w:themeColor="text1"/>
        </w:rPr>
        <w:t>民办普通本专科招生</w:t>
      </w:r>
      <w:r w:rsidRPr="00E36E1A">
        <w:rPr>
          <w:rFonts w:hint="eastAsia"/>
          <w:color w:val="000000" w:themeColor="text1"/>
        </w:rPr>
        <w:t>所占</w:t>
      </w:r>
      <w:r w:rsidRPr="00E36E1A">
        <w:rPr>
          <w:color w:val="000000" w:themeColor="text1"/>
        </w:rPr>
        <w:t>比例</w:t>
      </w:r>
      <w:r w:rsidRPr="00E36E1A">
        <w:rPr>
          <w:color w:val="000000" w:themeColor="text1"/>
        </w:rPr>
        <w:t>=</w:t>
      </w:r>
      <w:r w:rsidRPr="00E36E1A">
        <w:rPr>
          <w:color w:val="000000" w:themeColor="text1"/>
        </w:rPr>
        <w:t>民办高校普通本专科招生数</w:t>
      </w:r>
      <w:r w:rsidRPr="00E36E1A">
        <w:rPr>
          <w:color w:val="000000" w:themeColor="text1"/>
        </w:rPr>
        <w:t>/</w:t>
      </w:r>
      <w:r w:rsidRPr="00E36E1A">
        <w:rPr>
          <w:color w:val="000000" w:themeColor="text1"/>
        </w:rPr>
        <w:t>普通本专科招生总数</w:t>
      </w:r>
      <w:r w:rsidRPr="00E36E1A">
        <w:rPr>
          <w:color w:val="000000" w:themeColor="text1"/>
        </w:rPr>
        <w:t>*100%</w:t>
      </w:r>
    </w:p>
    <w:p w14:paraId="6ADCAF16" w14:textId="77777777" w:rsidR="00CB57D0" w:rsidRPr="00E36E1A" w:rsidRDefault="00CB57D0" w:rsidP="00CB57D0">
      <w:pPr>
        <w:ind w:firstLine="482"/>
        <w:rPr>
          <w:color w:val="000000" w:themeColor="text1"/>
        </w:rPr>
      </w:pPr>
      <w:r w:rsidRPr="00E36E1A">
        <w:rPr>
          <w:rFonts w:ascii="黑体" w:eastAsia="黑体" w:hAnsi="黑体" w:hint="eastAsia"/>
          <w:b/>
          <w:color w:val="000000" w:themeColor="text1"/>
        </w:rPr>
        <w:t>指标分解：</w:t>
      </w:r>
      <w:r w:rsidRPr="00E36E1A">
        <w:rPr>
          <w:rFonts w:hint="eastAsia"/>
          <w:color w:val="000000" w:themeColor="text1"/>
        </w:rPr>
        <w:t>分层次</w:t>
      </w:r>
    </w:p>
    <w:p w14:paraId="2F35C45F" w14:textId="4BA01534" w:rsidR="00CB57D0" w:rsidRPr="00E36E1A" w:rsidRDefault="00CB57D0" w:rsidP="00CB57D0">
      <w:pPr>
        <w:ind w:firstLine="482"/>
        <w:rPr>
          <w:color w:val="000000" w:themeColor="text1"/>
        </w:rPr>
      </w:pPr>
      <w:r w:rsidRPr="00E36E1A">
        <w:rPr>
          <w:rFonts w:ascii="黑体" w:eastAsia="黑体" w:hAnsi="黑体" w:hint="eastAsia"/>
          <w:b/>
          <w:color w:val="000000" w:themeColor="text1"/>
        </w:rPr>
        <w:t>数据来源：</w:t>
      </w:r>
      <w:r w:rsidRPr="00E36E1A">
        <w:rPr>
          <w:color w:val="000000" w:themeColor="text1"/>
        </w:rPr>
        <w:t>教育事业统计</w:t>
      </w:r>
      <w:r w:rsidR="00F17556" w:rsidRPr="00E36E1A">
        <w:rPr>
          <w:color w:val="000000" w:themeColor="text1"/>
        </w:rPr>
        <w:t>数据</w:t>
      </w:r>
    </w:p>
    <w:p w14:paraId="3CBB4136" w14:textId="77777777" w:rsidR="00CB57D0" w:rsidRPr="00E36E1A" w:rsidRDefault="00CB57D0" w:rsidP="00CB57D0">
      <w:pPr>
        <w:ind w:firstLine="482"/>
        <w:rPr>
          <w:color w:val="000000" w:themeColor="text1"/>
        </w:rPr>
      </w:pPr>
      <w:r w:rsidRPr="00E36E1A">
        <w:rPr>
          <w:rFonts w:ascii="黑体" w:eastAsia="黑体" w:hAnsi="黑体" w:hint="eastAsia"/>
          <w:b/>
          <w:color w:val="000000" w:themeColor="text1"/>
        </w:rPr>
        <w:t>适用范围：</w:t>
      </w:r>
      <w:r w:rsidRPr="00E36E1A">
        <w:rPr>
          <w:rFonts w:hint="eastAsia"/>
          <w:color w:val="000000" w:themeColor="text1"/>
        </w:rPr>
        <w:t>国家级、省级</w:t>
      </w:r>
    </w:p>
    <w:p w14:paraId="76C18024" w14:textId="77777777" w:rsidR="00CB57D0" w:rsidRPr="00E36E1A" w:rsidRDefault="00CB57D0" w:rsidP="00CB57D0">
      <w:pPr>
        <w:ind w:firstLine="482"/>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民办普通本专科招生所占比例的高低反映民办高等教育的发展规模。</w:t>
      </w:r>
    </w:p>
    <w:p w14:paraId="785DE8E0" w14:textId="77777777" w:rsidR="00CB57D0" w:rsidRPr="00E36E1A" w:rsidRDefault="00CB57D0" w:rsidP="00CB57D0">
      <w:pPr>
        <w:ind w:firstLine="482"/>
        <w:rPr>
          <w:color w:val="000000" w:themeColor="text1"/>
        </w:rPr>
      </w:pPr>
      <w:r w:rsidRPr="00E36E1A">
        <w:rPr>
          <w:rFonts w:ascii="黑体" w:eastAsia="黑体" w:hAnsi="黑体" w:hint="eastAsia"/>
          <w:b/>
          <w:color w:val="000000" w:themeColor="text1"/>
        </w:rPr>
        <w:t>局限性：</w:t>
      </w:r>
      <w:r w:rsidRPr="00E36E1A">
        <w:rPr>
          <w:color w:val="000000" w:themeColor="text1"/>
        </w:rPr>
        <w:t>该指标反映民办教育在普通本专科教育</w:t>
      </w:r>
      <w:r w:rsidRPr="00E36E1A">
        <w:rPr>
          <w:rFonts w:hint="eastAsia"/>
          <w:color w:val="000000" w:themeColor="text1"/>
        </w:rPr>
        <w:t>招生中的相对</w:t>
      </w:r>
      <w:r w:rsidRPr="00E36E1A">
        <w:rPr>
          <w:color w:val="000000" w:themeColor="text1"/>
        </w:rPr>
        <w:t>规模，</w:t>
      </w:r>
      <w:r w:rsidRPr="00E36E1A">
        <w:rPr>
          <w:rFonts w:hint="eastAsia"/>
          <w:color w:val="000000" w:themeColor="text1"/>
        </w:rPr>
        <w:t>但</w:t>
      </w:r>
      <w:r w:rsidRPr="00E36E1A">
        <w:rPr>
          <w:color w:val="000000" w:themeColor="text1"/>
        </w:rPr>
        <w:t>不能评价此规模是否为促进教育发展的最优规模</w:t>
      </w:r>
      <w:r w:rsidRPr="00E36E1A">
        <w:rPr>
          <w:rFonts w:hint="eastAsia"/>
          <w:color w:val="000000" w:themeColor="text1"/>
        </w:rPr>
        <w:t>。此外，规模比例也无法反映民办高等教育质量</w:t>
      </w:r>
      <w:r w:rsidRPr="00E36E1A">
        <w:rPr>
          <w:color w:val="000000" w:themeColor="text1"/>
        </w:rPr>
        <w:t>。</w:t>
      </w:r>
    </w:p>
    <w:p w14:paraId="45BBC6B2" w14:textId="563131AF" w:rsidR="00CB57D0" w:rsidRPr="00E36E1A" w:rsidRDefault="00CB57D0" w:rsidP="00CB57D0">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）民办普通本科招生所占比例</w:t>
      </w:r>
      <w:r w:rsidR="00141D7E" w:rsidRPr="00E36E1A">
        <w:rPr>
          <w:color w:val="000000" w:themeColor="text1"/>
        </w:rPr>
        <w:t>（</w:t>
      </w:r>
      <w:r w:rsidR="00141D7E" w:rsidRPr="00E36E1A">
        <w:rPr>
          <w:color w:val="000000" w:themeColor="text1"/>
        </w:rPr>
        <w:t>%</w:t>
      </w:r>
      <w:r w:rsidR="00141D7E" w:rsidRPr="00E36E1A">
        <w:rPr>
          <w:color w:val="000000" w:themeColor="text1"/>
        </w:rPr>
        <w:t>）</w:t>
      </w:r>
    </w:p>
    <w:p w14:paraId="4FC2751A" w14:textId="77777777" w:rsidR="00CB57D0" w:rsidRPr="00E36E1A" w:rsidRDefault="00CB57D0" w:rsidP="00CB57D0">
      <w:pPr>
        <w:rPr>
          <w:color w:val="000000" w:themeColor="text1"/>
        </w:rPr>
      </w:pPr>
      <w:r w:rsidRPr="00E36E1A">
        <w:rPr>
          <w:rFonts w:hint="eastAsia"/>
          <w:color w:val="000000" w:themeColor="text1"/>
        </w:rPr>
        <w:t>=</w:t>
      </w:r>
      <w:r w:rsidRPr="00E36E1A">
        <w:rPr>
          <w:rFonts w:hint="eastAsia"/>
          <w:color w:val="000000" w:themeColor="text1"/>
        </w:rPr>
        <w:t>民办高校普通本科招生数</w:t>
      </w:r>
      <w:r w:rsidRPr="00E36E1A">
        <w:rPr>
          <w:rFonts w:hint="eastAsia"/>
          <w:color w:val="000000" w:themeColor="text1"/>
        </w:rPr>
        <w:t>/</w:t>
      </w:r>
      <w:r w:rsidRPr="00E36E1A">
        <w:rPr>
          <w:rFonts w:hint="eastAsia"/>
          <w:color w:val="000000" w:themeColor="text1"/>
        </w:rPr>
        <w:t>普通本科招生总数</w:t>
      </w:r>
      <w:r w:rsidRPr="00E36E1A">
        <w:rPr>
          <w:rFonts w:hint="eastAsia"/>
          <w:color w:val="000000" w:themeColor="text1"/>
        </w:rPr>
        <w:t>*100%</w:t>
      </w:r>
    </w:p>
    <w:p w14:paraId="7213497F" w14:textId="384BE92E" w:rsidR="00CB57D0" w:rsidRPr="00E36E1A" w:rsidRDefault="00CB57D0" w:rsidP="00CB57D0">
      <w:pPr>
        <w:pStyle w:val="5"/>
        <w:ind w:firstLine="482"/>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）民办普通专科招生所占比例</w:t>
      </w:r>
      <w:r w:rsidR="00141D7E" w:rsidRPr="00E36E1A">
        <w:rPr>
          <w:color w:val="000000" w:themeColor="text1"/>
        </w:rPr>
        <w:t>（</w:t>
      </w:r>
      <w:r w:rsidR="00141D7E" w:rsidRPr="00E36E1A">
        <w:rPr>
          <w:color w:val="000000" w:themeColor="text1"/>
        </w:rPr>
        <w:t>%</w:t>
      </w:r>
      <w:r w:rsidR="00141D7E" w:rsidRPr="00E36E1A">
        <w:rPr>
          <w:color w:val="000000" w:themeColor="text1"/>
        </w:rPr>
        <w:t>）</w:t>
      </w:r>
    </w:p>
    <w:p w14:paraId="68F79248" w14:textId="77777777" w:rsidR="00CB57D0" w:rsidRPr="00E36E1A" w:rsidRDefault="00CB57D0" w:rsidP="00CB57D0">
      <w:pPr>
        <w:rPr>
          <w:color w:val="000000" w:themeColor="text1"/>
        </w:rPr>
      </w:pPr>
      <w:r w:rsidRPr="00E36E1A">
        <w:rPr>
          <w:rFonts w:hint="eastAsia"/>
          <w:color w:val="000000" w:themeColor="text1"/>
        </w:rPr>
        <w:t>=</w:t>
      </w:r>
      <w:r w:rsidRPr="00E36E1A">
        <w:rPr>
          <w:rFonts w:hint="eastAsia"/>
          <w:color w:val="000000" w:themeColor="text1"/>
        </w:rPr>
        <w:t>民办高校普通专科招生数</w:t>
      </w:r>
      <w:r w:rsidRPr="00E36E1A">
        <w:rPr>
          <w:rFonts w:hint="eastAsia"/>
          <w:color w:val="000000" w:themeColor="text1"/>
        </w:rPr>
        <w:t>/</w:t>
      </w:r>
      <w:r w:rsidRPr="00E36E1A">
        <w:rPr>
          <w:rFonts w:hint="eastAsia"/>
          <w:color w:val="000000" w:themeColor="text1"/>
        </w:rPr>
        <w:t>普通专科招生总数</w:t>
      </w:r>
      <w:r w:rsidRPr="00E36E1A">
        <w:rPr>
          <w:rFonts w:hint="eastAsia"/>
          <w:color w:val="000000" w:themeColor="text1"/>
        </w:rPr>
        <w:t>*100%</w:t>
      </w:r>
    </w:p>
    <w:p w14:paraId="5FD2C5BC" w14:textId="6243461D" w:rsidR="00455F44" w:rsidRPr="00E36E1A" w:rsidRDefault="005B094F" w:rsidP="0088558A">
      <w:pPr>
        <w:pStyle w:val="2"/>
        <w:rPr>
          <w:color w:val="000000" w:themeColor="text1"/>
        </w:rPr>
      </w:pPr>
      <w:bookmarkStart w:id="84" w:name="_Toc59961140"/>
      <w:r w:rsidRPr="00E36E1A">
        <w:rPr>
          <w:color w:val="000000" w:themeColor="text1"/>
        </w:rPr>
        <w:t>38</w:t>
      </w:r>
      <w:r w:rsidR="00455F44" w:rsidRPr="00E36E1A">
        <w:rPr>
          <w:rFonts w:hint="eastAsia"/>
          <w:color w:val="000000" w:themeColor="text1"/>
        </w:rPr>
        <w:t xml:space="preserve">. </w:t>
      </w:r>
      <w:bookmarkStart w:id="85" w:name="OLE_LINK7"/>
      <w:bookmarkStart w:id="86" w:name="OLE_LINK8"/>
      <w:r w:rsidR="00455F44" w:rsidRPr="00E36E1A">
        <w:rPr>
          <w:color w:val="000000" w:themeColor="text1"/>
        </w:rPr>
        <w:t>中</w:t>
      </w:r>
      <w:r w:rsidR="00BE7F5B" w:rsidRPr="00E36E1A">
        <w:rPr>
          <w:rFonts w:hint="eastAsia"/>
          <w:color w:val="000000" w:themeColor="text1"/>
        </w:rPr>
        <w:t>（</w:t>
      </w:r>
      <w:r w:rsidR="00455F44" w:rsidRPr="00E36E1A">
        <w:rPr>
          <w:color w:val="000000" w:themeColor="text1"/>
        </w:rPr>
        <w:t>小</w:t>
      </w:r>
      <w:r w:rsidR="00BE7F5B" w:rsidRPr="00E36E1A">
        <w:rPr>
          <w:rFonts w:hint="eastAsia"/>
          <w:color w:val="000000" w:themeColor="text1"/>
        </w:rPr>
        <w:t>）</w:t>
      </w:r>
      <w:r w:rsidR="00455F44" w:rsidRPr="00E36E1A">
        <w:rPr>
          <w:color w:val="000000" w:themeColor="text1"/>
        </w:rPr>
        <w:t>学</w:t>
      </w:r>
      <w:r w:rsidR="00455F44" w:rsidRPr="00E36E1A">
        <w:rPr>
          <w:rFonts w:hint="eastAsia"/>
          <w:color w:val="000000" w:themeColor="text1"/>
        </w:rPr>
        <w:t>与外方缔结“友好学校”</w:t>
      </w:r>
      <w:bookmarkEnd w:id="85"/>
      <w:bookmarkEnd w:id="86"/>
      <w:r w:rsidR="00455F44" w:rsidRPr="00E36E1A">
        <w:rPr>
          <w:rFonts w:hint="eastAsia"/>
          <w:color w:val="000000" w:themeColor="text1"/>
        </w:rPr>
        <w:t>的学校比例（%）</w:t>
      </w:r>
      <w:bookmarkEnd w:id="82"/>
      <w:bookmarkEnd w:id="84"/>
      <w:r w:rsidR="00455F44" w:rsidRPr="00E36E1A">
        <w:rPr>
          <w:rFonts w:hint="eastAsia"/>
          <w:color w:val="000000" w:themeColor="text1"/>
        </w:rPr>
        <w:tab/>
      </w:r>
    </w:p>
    <w:p w14:paraId="33F895DD" w14:textId="65447E0F" w:rsidR="00455F44" w:rsidRPr="00E36E1A" w:rsidRDefault="00455F44" w:rsidP="00455F44">
      <w:pPr>
        <w:ind w:firstLine="482"/>
        <w:rPr>
          <w:color w:val="000000" w:themeColor="text1"/>
        </w:rPr>
      </w:pPr>
      <w:r w:rsidRPr="00E36E1A">
        <w:rPr>
          <w:rFonts w:ascii="黑体" w:eastAsia="黑体" w:hAnsi="黑体"/>
          <w:b/>
          <w:color w:val="000000" w:themeColor="text1"/>
        </w:rPr>
        <w:t>定义：</w:t>
      </w:r>
      <w:r w:rsidR="008414C3" w:rsidRPr="00E36E1A">
        <w:rPr>
          <w:rFonts w:hint="eastAsia"/>
          <w:color w:val="000000" w:themeColor="text1"/>
        </w:rPr>
        <w:t>中（小）学与外方缔结“友好学校”的学校比例，是指中（小）学与外方缔结“友好学校”的学校数占中（小）学校总数的百分比。“友好学校”是指</w:t>
      </w:r>
      <w:r w:rsidR="00496FAA" w:rsidRPr="00E36E1A">
        <w:rPr>
          <w:rFonts w:hint="eastAsia"/>
          <w:color w:val="000000" w:themeColor="text1"/>
        </w:rPr>
        <w:t>内地中（小）学校与国（境）外学校或机构，以签订交流协议、备忘录以及长期开展的实质性合作交流项目等形式建立的友好合作关系，包括但不限于国外友好学校、港澳台地区姊妹学校等</w:t>
      </w:r>
      <w:r w:rsidR="008414C3" w:rsidRPr="00E36E1A">
        <w:rPr>
          <w:rFonts w:hint="eastAsia"/>
          <w:color w:val="000000" w:themeColor="text1"/>
        </w:rPr>
        <w:t>。</w:t>
      </w:r>
    </w:p>
    <w:p w14:paraId="629A0D95" w14:textId="77777777" w:rsidR="00455F44" w:rsidRPr="00E36E1A" w:rsidRDefault="00455F44" w:rsidP="00455F4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该指标可以反映</w:t>
      </w:r>
      <w:r w:rsidRPr="00E36E1A">
        <w:rPr>
          <w:rFonts w:hint="eastAsia"/>
          <w:color w:val="000000" w:themeColor="text1"/>
        </w:rPr>
        <w:t>基础教育国际化程度、教育开放水平和国际交流程度</w:t>
      </w:r>
      <w:r w:rsidRPr="00E36E1A">
        <w:rPr>
          <w:color w:val="000000" w:themeColor="text1"/>
        </w:rPr>
        <w:t>。</w:t>
      </w:r>
    </w:p>
    <w:p w14:paraId="4B080636" w14:textId="5BDA8ACD" w:rsidR="00455F44" w:rsidRPr="00E36E1A" w:rsidRDefault="00455F44" w:rsidP="00455F44">
      <w:pPr>
        <w:ind w:firstLine="482"/>
        <w:rPr>
          <w:color w:val="000000" w:themeColor="text1"/>
        </w:rPr>
      </w:pPr>
      <w:r w:rsidRPr="00E36E1A">
        <w:rPr>
          <w:rFonts w:ascii="黑体" w:eastAsia="黑体" w:hAnsi="黑体"/>
          <w:b/>
          <w:color w:val="000000" w:themeColor="text1"/>
        </w:rPr>
        <w:t>公式：</w:t>
      </w:r>
      <w:bookmarkStart w:id="87" w:name="OLE_LINK2"/>
      <w:bookmarkStart w:id="88" w:name="OLE_LINK3"/>
      <w:r w:rsidR="00BE7F5B" w:rsidRPr="00E36E1A">
        <w:rPr>
          <w:color w:val="000000" w:themeColor="text1"/>
        </w:rPr>
        <w:t>中</w:t>
      </w:r>
      <w:r w:rsidR="00BE7F5B" w:rsidRPr="00E36E1A">
        <w:rPr>
          <w:rFonts w:hint="eastAsia"/>
          <w:color w:val="000000" w:themeColor="text1"/>
        </w:rPr>
        <w:t>（</w:t>
      </w:r>
      <w:r w:rsidR="00BE7F5B" w:rsidRPr="00E36E1A">
        <w:rPr>
          <w:color w:val="000000" w:themeColor="text1"/>
        </w:rPr>
        <w:t>小</w:t>
      </w:r>
      <w:r w:rsidR="00BE7F5B" w:rsidRPr="00E36E1A">
        <w:rPr>
          <w:rFonts w:hint="eastAsia"/>
          <w:color w:val="000000" w:themeColor="text1"/>
        </w:rPr>
        <w:t>）</w:t>
      </w:r>
      <w:r w:rsidR="00BE7F5B" w:rsidRPr="00E36E1A">
        <w:rPr>
          <w:color w:val="000000" w:themeColor="text1"/>
        </w:rPr>
        <w:t>学</w:t>
      </w:r>
      <w:r w:rsidRPr="00E36E1A">
        <w:rPr>
          <w:rFonts w:hint="eastAsia"/>
          <w:color w:val="000000" w:themeColor="text1"/>
        </w:rPr>
        <w:t>与外方缔结“友好学校”的学校</w:t>
      </w:r>
      <w:bookmarkEnd w:id="87"/>
      <w:bookmarkEnd w:id="88"/>
      <w:r w:rsidRPr="00E36E1A">
        <w:rPr>
          <w:rFonts w:hint="eastAsia"/>
          <w:color w:val="000000" w:themeColor="text1"/>
        </w:rPr>
        <w:t>比例</w:t>
      </w:r>
      <w:r w:rsidRPr="00E36E1A">
        <w:rPr>
          <w:color w:val="000000" w:themeColor="text1"/>
        </w:rPr>
        <w:t>=</w:t>
      </w:r>
      <w:r w:rsidRPr="00E36E1A">
        <w:rPr>
          <w:color w:val="000000" w:themeColor="text1"/>
        </w:rPr>
        <w:t>中</w:t>
      </w:r>
      <w:r w:rsidR="00BE7F5B" w:rsidRPr="00E36E1A">
        <w:rPr>
          <w:rFonts w:hint="eastAsia"/>
          <w:color w:val="000000" w:themeColor="text1"/>
        </w:rPr>
        <w:t>（</w:t>
      </w:r>
      <w:r w:rsidRPr="00E36E1A">
        <w:rPr>
          <w:color w:val="000000" w:themeColor="text1"/>
        </w:rPr>
        <w:t>小</w:t>
      </w:r>
      <w:r w:rsidR="00BE7F5B" w:rsidRPr="00E36E1A">
        <w:rPr>
          <w:rFonts w:hint="eastAsia"/>
          <w:color w:val="000000" w:themeColor="text1"/>
        </w:rPr>
        <w:t>）</w:t>
      </w:r>
      <w:r w:rsidRPr="00E36E1A">
        <w:rPr>
          <w:color w:val="000000" w:themeColor="text1"/>
        </w:rPr>
        <w:t>学</w:t>
      </w:r>
      <w:r w:rsidRPr="00E36E1A">
        <w:rPr>
          <w:rFonts w:hint="eastAsia"/>
          <w:color w:val="000000" w:themeColor="text1"/>
        </w:rPr>
        <w:t>与外方缔结“友好学校”的学校</w:t>
      </w:r>
      <w:r w:rsidR="001B4913">
        <w:rPr>
          <w:rFonts w:hint="eastAsia"/>
          <w:color w:val="000000" w:themeColor="text1"/>
        </w:rPr>
        <w:t>数</w:t>
      </w:r>
      <w:r w:rsidRPr="00E36E1A">
        <w:rPr>
          <w:color w:val="000000" w:themeColor="text1"/>
        </w:rPr>
        <w:t>/</w:t>
      </w:r>
      <w:r w:rsidRPr="00E36E1A">
        <w:rPr>
          <w:color w:val="000000" w:themeColor="text1"/>
        </w:rPr>
        <w:t>中</w:t>
      </w:r>
      <w:r w:rsidR="001B4913">
        <w:rPr>
          <w:rFonts w:hint="eastAsia"/>
          <w:color w:val="000000" w:themeColor="text1"/>
        </w:rPr>
        <w:t>（</w:t>
      </w:r>
      <w:r w:rsidRPr="00E36E1A">
        <w:rPr>
          <w:color w:val="000000" w:themeColor="text1"/>
        </w:rPr>
        <w:t>小</w:t>
      </w:r>
      <w:r w:rsidR="001B4913">
        <w:rPr>
          <w:rFonts w:hint="eastAsia"/>
          <w:color w:val="000000" w:themeColor="text1"/>
        </w:rPr>
        <w:t>）</w:t>
      </w:r>
      <w:r w:rsidRPr="00E36E1A">
        <w:rPr>
          <w:color w:val="000000" w:themeColor="text1"/>
        </w:rPr>
        <w:t>学</w:t>
      </w:r>
      <w:r w:rsidRPr="00E36E1A">
        <w:rPr>
          <w:rFonts w:hint="eastAsia"/>
          <w:color w:val="000000" w:themeColor="text1"/>
        </w:rPr>
        <w:t>学校总数</w:t>
      </w:r>
      <w:r w:rsidRPr="00E36E1A">
        <w:rPr>
          <w:color w:val="000000" w:themeColor="text1"/>
        </w:rPr>
        <w:t>*100%</w:t>
      </w:r>
    </w:p>
    <w:p w14:paraId="0DE333D7" w14:textId="5642BB1B" w:rsidR="00455F44" w:rsidRPr="00E36E1A" w:rsidRDefault="00455F44" w:rsidP="00455F4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604879FF" w14:textId="1C8B75D5" w:rsidR="00455F44" w:rsidRPr="00E36E1A" w:rsidRDefault="00455F44" w:rsidP="00455F4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w:t>
      </w:r>
      <w:r w:rsidR="001B4913" w:rsidRPr="00E36E1A">
        <w:rPr>
          <w:color w:val="000000" w:themeColor="text1"/>
        </w:rPr>
        <w:t>分城乡</w:t>
      </w:r>
      <w:r w:rsidR="001B4913">
        <w:rPr>
          <w:rFonts w:hint="eastAsia"/>
          <w:color w:val="000000" w:themeColor="text1"/>
        </w:rPr>
        <w:t>；</w:t>
      </w:r>
      <w:r w:rsidR="004B6EBC" w:rsidRPr="00E36E1A">
        <w:rPr>
          <w:rFonts w:hint="eastAsia"/>
          <w:color w:val="000000" w:themeColor="text1"/>
        </w:rPr>
        <w:t>分办别</w:t>
      </w:r>
      <w:r w:rsidR="001B4913" w:rsidRPr="00E36E1A" w:rsidDel="001B4913">
        <w:rPr>
          <w:color w:val="000000" w:themeColor="text1"/>
        </w:rPr>
        <w:t xml:space="preserve"> </w:t>
      </w:r>
    </w:p>
    <w:p w14:paraId="577D22FF" w14:textId="77777777" w:rsidR="00455F44" w:rsidRPr="00E36E1A" w:rsidRDefault="00455F44" w:rsidP="00455F44">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14:paraId="76B47809" w14:textId="77777777" w:rsidR="00455F44" w:rsidRPr="00E36E1A" w:rsidRDefault="00455F44" w:rsidP="00455F4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与外方缔结“友好学校”的学校比例高</w:t>
      </w:r>
      <w:r w:rsidRPr="00E36E1A">
        <w:rPr>
          <w:color w:val="000000" w:themeColor="text1"/>
        </w:rPr>
        <w:t>，说明</w:t>
      </w:r>
      <w:r w:rsidRPr="00E36E1A">
        <w:rPr>
          <w:rFonts w:hint="eastAsia"/>
          <w:color w:val="000000" w:themeColor="text1"/>
        </w:rPr>
        <w:t>该级教育</w:t>
      </w:r>
      <w:r w:rsidRPr="00E36E1A">
        <w:rPr>
          <w:color w:val="000000" w:themeColor="text1"/>
        </w:rPr>
        <w:t>国际交流程度高</w:t>
      </w:r>
      <w:r w:rsidRPr="00E36E1A">
        <w:rPr>
          <w:rFonts w:hint="eastAsia"/>
          <w:color w:val="000000" w:themeColor="text1"/>
        </w:rPr>
        <w:t>，有助于提高教育的</w:t>
      </w:r>
      <w:r w:rsidRPr="00E36E1A">
        <w:rPr>
          <w:color w:val="000000" w:themeColor="text1"/>
        </w:rPr>
        <w:t>国际化程度和开放水平。</w:t>
      </w:r>
    </w:p>
    <w:p w14:paraId="046DE497" w14:textId="77777777" w:rsidR="00455F44" w:rsidRPr="00E36E1A" w:rsidRDefault="00455F44" w:rsidP="00455F44">
      <w:pPr>
        <w:ind w:firstLine="482"/>
        <w:rPr>
          <w:color w:val="000000" w:themeColor="text1"/>
        </w:rPr>
      </w:pPr>
      <w:r w:rsidRPr="00E36E1A">
        <w:rPr>
          <w:rFonts w:ascii="黑体" w:eastAsia="黑体" w:hAnsi="黑体"/>
          <w:b/>
          <w:color w:val="000000" w:themeColor="text1"/>
        </w:rPr>
        <w:lastRenderedPageBreak/>
        <w:t>局限性：</w:t>
      </w:r>
      <w:r w:rsidRPr="00E36E1A">
        <w:rPr>
          <w:rFonts w:hint="eastAsia"/>
          <w:color w:val="000000" w:themeColor="text1"/>
        </w:rPr>
        <w:t>“友好学校”</w:t>
      </w:r>
      <w:r w:rsidRPr="00E36E1A">
        <w:rPr>
          <w:color w:val="000000" w:themeColor="text1"/>
        </w:rPr>
        <w:t>是影响</w:t>
      </w:r>
      <w:r w:rsidRPr="00E36E1A">
        <w:rPr>
          <w:rFonts w:hint="eastAsia"/>
          <w:color w:val="000000" w:themeColor="text1"/>
        </w:rPr>
        <w:t>和体现教育</w:t>
      </w:r>
      <w:r w:rsidRPr="00E36E1A">
        <w:rPr>
          <w:color w:val="000000" w:themeColor="text1"/>
        </w:rPr>
        <w:t>国际化的一个方面，该指标只能作为反映</w:t>
      </w:r>
      <w:r w:rsidRPr="00E36E1A">
        <w:rPr>
          <w:rFonts w:hint="eastAsia"/>
          <w:color w:val="000000" w:themeColor="text1"/>
        </w:rPr>
        <w:t>学校教育国际化</w:t>
      </w:r>
      <w:r w:rsidRPr="00E36E1A">
        <w:rPr>
          <w:color w:val="000000" w:themeColor="text1"/>
        </w:rPr>
        <w:t>、</w:t>
      </w:r>
      <w:r w:rsidRPr="00E36E1A">
        <w:rPr>
          <w:rFonts w:hint="eastAsia"/>
          <w:color w:val="000000" w:themeColor="text1"/>
        </w:rPr>
        <w:t>教育</w:t>
      </w:r>
      <w:r w:rsidRPr="00E36E1A">
        <w:rPr>
          <w:color w:val="000000" w:themeColor="text1"/>
        </w:rPr>
        <w:t>开放水平的一个参照指标。</w:t>
      </w:r>
    </w:p>
    <w:p w14:paraId="06E716F4" w14:textId="77777777" w:rsidR="00455F44" w:rsidRPr="00E36E1A" w:rsidRDefault="00455F44" w:rsidP="00545EE2">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）小学与外方缔结</w:t>
      </w:r>
      <w:r w:rsidRPr="00E36E1A">
        <w:rPr>
          <w:rFonts w:hint="eastAsia"/>
          <w:color w:val="000000" w:themeColor="text1"/>
        </w:rPr>
        <w:t>“</w:t>
      </w:r>
      <w:r w:rsidRPr="00E36E1A">
        <w:rPr>
          <w:color w:val="000000" w:themeColor="text1"/>
        </w:rPr>
        <w:t>友好学校</w:t>
      </w:r>
      <w:r w:rsidRPr="00E36E1A">
        <w:rPr>
          <w:rFonts w:hint="eastAsia"/>
          <w:color w:val="000000" w:themeColor="text1"/>
        </w:rPr>
        <w:t>”</w:t>
      </w:r>
      <w:r w:rsidRPr="00E36E1A">
        <w:rPr>
          <w:color w:val="000000" w:themeColor="text1"/>
        </w:rPr>
        <w:t>的学校比例（</w:t>
      </w:r>
      <w:r w:rsidRPr="00E36E1A">
        <w:rPr>
          <w:color w:val="000000" w:themeColor="text1"/>
        </w:rPr>
        <w:t>%</w:t>
      </w:r>
      <w:r w:rsidRPr="00E36E1A">
        <w:rPr>
          <w:color w:val="000000" w:themeColor="text1"/>
        </w:rPr>
        <w:t>）</w:t>
      </w:r>
    </w:p>
    <w:p w14:paraId="6A68348D" w14:textId="77777777" w:rsidR="00455F44" w:rsidRPr="00E36E1A" w:rsidRDefault="00455F44" w:rsidP="00455F44">
      <w:pPr>
        <w:rPr>
          <w:color w:val="000000" w:themeColor="text1"/>
        </w:rPr>
      </w:pPr>
      <w:r w:rsidRPr="00E36E1A">
        <w:rPr>
          <w:color w:val="000000" w:themeColor="text1"/>
        </w:rPr>
        <w:t>=</w:t>
      </w:r>
      <w:r w:rsidRPr="00E36E1A">
        <w:rPr>
          <w:color w:val="000000" w:themeColor="text1"/>
        </w:rPr>
        <w:t>小学与外方缔结</w:t>
      </w:r>
      <w:r w:rsidRPr="00E36E1A">
        <w:rPr>
          <w:rFonts w:hint="eastAsia"/>
          <w:color w:val="000000" w:themeColor="text1"/>
        </w:rPr>
        <w:t>“</w:t>
      </w:r>
      <w:r w:rsidRPr="00E36E1A">
        <w:rPr>
          <w:color w:val="000000" w:themeColor="text1"/>
        </w:rPr>
        <w:t>友好学校</w:t>
      </w:r>
      <w:r w:rsidRPr="00E36E1A">
        <w:rPr>
          <w:rFonts w:hint="eastAsia"/>
          <w:color w:val="000000" w:themeColor="text1"/>
        </w:rPr>
        <w:t>”</w:t>
      </w:r>
      <w:r w:rsidRPr="00E36E1A">
        <w:rPr>
          <w:color w:val="000000" w:themeColor="text1"/>
        </w:rPr>
        <w:t>的学校数</w:t>
      </w:r>
      <w:r w:rsidRPr="00E36E1A">
        <w:rPr>
          <w:color w:val="000000" w:themeColor="text1"/>
        </w:rPr>
        <w:t>/</w:t>
      </w:r>
      <w:r w:rsidRPr="00E36E1A">
        <w:rPr>
          <w:color w:val="000000" w:themeColor="text1"/>
        </w:rPr>
        <w:t>小学学校总数</w:t>
      </w:r>
      <w:r w:rsidRPr="00E36E1A">
        <w:rPr>
          <w:color w:val="000000" w:themeColor="text1"/>
        </w:rPr>
        <w:t>*100%</w:t>
      </w:r>
    </w:p>
    <w:p w14:paraId="3AB501FB" w14:textId="77777777" w:rsidR="00455F44" w:rsidRPr="00E36E1A" w:rsidRDefault="00455F44" w:rsidP="00545EE2">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）初中与外方缔结</w:t>
      </w:r>
      <w:r w:rsidRPr="00E36E1A">
        <w:rPr>
          <w:rFonts w:hint="eastAsia"/>
          <w:color w:val="000000" w:themeColor="text1"/>
        </w:rPr>
        <w:t>“</w:t>
      </w:r>
      <w:r w:rsidRPr="00E36E1A">
        <w:rPr>
          <w:color w:val="000000" w:themeColor="text1"/>
        </w:rPr>
        <w:t>友好学校</w:t>
      </w:r>
      <w:r w:rsidRPr="00E36E1A">
        <w:rPr>
          <w:rFonts w:hint="eastAsia"/>
          <w:color w:val="000000" w:themeColor="text1"/>
        </w:rPr>
        <w:t>”</w:t>
      </w:r>
      <w:r w:rsidRPr="00E36E1A">
        <w:rPr>
          <w:color w:val="000000" w:themeColor="text1"/>
        </w:rPr>
        <w:t>的学校比例（</w:t>
      </w:r>
      <w:r w:rsidRPr="00E36E1A">
        <w:rPr>
          <w:color w:val="000000" w:themeColor="text1"/>
        </w:rPr>
        <w:t>%</w:t>
      </w:r>
      <w:r w:rsidRPr="00E36E1A">
        <w:rPr>
          <w:color w:val="000000" w:themeColor="text1"/>
        </w:rPr>
        <w:t>）</w:t>
      </w:r>
    </w:p>
    <w:p w14:paraId="4D19BE38" w14:textId="77777777" w:rsidR="00455F44" w:rsidRPr="00E36E1A" w:rsidRDefault="00455F44" w:rsidP="00455F44">
      <w:pPr>
        <w:rPr>
          <w:color w:val="000000" w:themeColor="text1"/>
        </w:rPr>
      </w:pPr>
      <w:r w:rsidRPr="00E36E1A">
        <w:rPr>
          <w:color w:val="000000" w:themeColor="text1"/>
        </w:rPr>
        <w:t>=</w:t>
      </w:r>
      <w:r w:rsidRPr="00E36E1A">
        <w:rPr>
          <w:color w:val="000000" w:themeColor="text1"/>
        </w:rPr>
        <w:t>初中与外方缔结</w:t>
      </w:r>
      <w:r w:rsidRPr="00E36E1A">
        <w:rPr>
          <w:rFonts w:hint="eastAsia"/>
          <w:color w:val="000000" w:themeColor="text1"/>
        </w:rPr>
        <w:t>“</w:t>
      </w:r>
      <w:r w:rsidRPr="00E36E1A">
        <w:rPr>
          <w:color w:val="000000" w:themeColor="text1"/>
        </w:rPr>
        <w:t>友好学校</w:t>
      </w:r>
      <w:r w:rsidRPr="00E36E1A">
        <w:rPr>
          <w:rFonts w:hint="eastAsia"/>
          <w:color w:val="000000" w:themeColor="text1"/>
        </w:rPr>
        <w:t>”</w:t>
      </w:r>
      <w:r w:rsidRPr="00E36E1A">
        <w:rPr>
          <w:color w:val="000000" w:themeColor="text1"/>
        </w:rPr>
        <w:t>的学校数</w:t>
      </w:r>
      <w:r w:rsidRPr="00E36E1A">
        <w:rPr>
          <w:color w:val="000000" w:themeColor="text1"/>
        </w:rPr>
        <w:t>/</w:t>
      </w:r>
      <w:r w:rsidRPr="00E36E1A">
        <w:rPr>
          <w:color w:val="000000" w:themeColor="text1"/>
        </w:rPr>
        <w:t>初中学校总数</w:t>
      </w:r>
      <w:r w:rsidRPr="00E36E1A">
        <w:rPr>
          <w:color w:val="000000" w:themeColor="text1"/>
        </w:rPr>
        <w:t>*100%</w:t>
      </w:r>
    </w:p>
    <w:p w14:paraId="6FA3417C" w14:textId="77777777" w:rsidR="00455F44" w:rsidRPr="00E36E1A" w:rsidRDefault="00455F44" w:rsidP="00545EE2">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）普通高中与外方缔结</w:t>
      </w:r>
      <w:r w:rsidRPr="00E36E1A">
        <w:rPr>
          <w:rFonts w:hint="eastAsia"/>
          <w:color w:val="000000" w:themeColor="text1"/>
        </w:rPr>
        <w:t>“</w:t>
      </w:r>
      <w:r w:rsidRPr="00E36E1A">
        <w:rPr>
          <w:color w:val="000000" w:themeColor="text1"/>
        </w:rPr>
        <w:t>友好学校</w:t>
      </w:r>
      <w:r w:rsidRPr="00E36E1A">
        <w:rPr>
          <w:rFonts w:hint="eastAsia"/>
          <w:color w:val="000000" w:themeColor="text1"/>
        </w:rPr>
        <w:t>”</w:t>
      </w:r>
      <w:r w:rsidRPr="00E36E1A">
        <w:rPr>
          <w:color w:val="000000" w:themeColor="text1"/>
        </w:rPr>
        <w:t>的学校比例（</w:t>
      </w:r>
      <w:r w:rsidRPr="00E36E1A">
        <w:rPr>
          <w:color w:val="000000" w:themeColor="text1"/>
        </w:rPr>
        <w:t>%</w:t>
      </w:r>
      <w:r w:rsidRPr="00E36E1A">
        <w:rPr>
          <w:color w:val="000000" w:themeColor="text1"/>
        </w:rPr>
        <w:t>）</w:t>
      </w:r>
    </w:p>
    <w:p w14:paraId="65141566" w14:textId="77777777" w:rsidR="00455F44" w:rsidRPr="00E36E1A" w:rsidRDefault="00455F44" w:rsidP="00455F44">
      <w:pPr>
        <w:rPr>
          <w:color w:val="000000" w:themeColor="text1"/>
        </w:rPr>
      </w:pPr>
      <w:r w:rsidRPr="00E36E1A">
        <w:rPr>
          <w:color w:val="000000" w:themeColor="text1"/>
        </w:rPr>
        <w:t>=</w:t>
      </w:r>
      <w:r w:rsidRPr="00E36E1A">
        <w:rPr>
          <w:color w:val="000000" w:themeColor="text1"/>
        </w:rPr>
        <w:t>普通高中与外方缔结</w:t>
      </w:r>
      <w:r w:rsidRPr="00E36E1A">
        <w:rPr>
          <w:rFonts w:hint="eastAsia"/>
          <w:color w:val="000000" w:themeColor="text1"/>
        </w:rPr>
        <w:t>“</w:t>
      </w:r>
      <w:r w:rsidRPr="00E36E1A">
        <w:rPr>
          <w:color w:val="000000" w:themeColor="text1"/>
        </w:rPr>
        <w:t>友好学校</w:t>
      </w:r>
      <w:r w:rsidRPr="00E36E1A">
        <w:rPr>
          <w:rFonts w:hint="eastAsia"/>
          <w:color w:val="000000" w:themeColor="text1"/>
        </w:rPr>
        <w:t>”</w:t>
      </w:r>
      <w:r w:rsidRPr="00E36E1A">
        <w:rPr>
          <w:color w:val="000000" w:themeColor="text1"/>
        </w:rPr>
        <w:t>的学校数</w:t>
      </w:r>
      <w:r w:rsidRPr="00E36E1A">
        <w:rPr>
          <w:color w:val="000000" w:themeColor="text1"/>
        </w:rPr>
        <w:t>/</w:t>
      </w:r>
      <w:r w:rsidRPr="00E36E1A">
        <w:rPr>
          <w:color w:val="000000" w:themeColor="text1"/>
        </w:rPr>
        <w:t>普通高中学校总数</w:t>
      </w:r>
      <w:r w:rsidRPr="00E36E1A">
        <w:rPr>
          <w:color w:val="000000" w:themeColor="text1"/>
        </w:rPr>
        <w:t>*100%</w:t>
      </w:r>
    </w:p>
    <w:p w14:paraId="6B3976D8" w14:textId="49E5BC2A" w:rsidR="00455F44" w:rsidRPr="00E36E1A" w:rsidRDefault="005B094F" w:rsidP="0088558A">
      <w:pPr>
        <w:pStyle w:val="2"/>
        <w:rPr>
          <w:color w:val="000000" w:themeColor="text1"/>
        </w:rPr>
      </w:pPr>
      <w:bookmarkStart w:id="89" w:name="_Toc21418943"/>
      <w:bookmarkStart w:id="90" w:name="_Toc54862033"/>
      <w:bookmarkStart w:id="91" w:name="_Toc59961141"/>
      <w:r w:rsidRPr="00E36E1A">
        <w:rPr>
          <w:color w:val="000000" w:themeColor="text1"/>
        </w:rPr>
        <w:t>39</w:t>
      </w:r>
      <w:r w:rsidR="00455F44" w:rsidRPr="00E36E1A">
        <w:rPr>
          <w:color w:val="000000" w:themeColor="text1"/>
        </w:rPr>
        <w:t xml:space="preserve">. </w:t>
      </w:r>
      <w:r w:rsidR="00455F44" w:rsidRPr="00E36E1A">
        <w:rPr>
          <w:rFonts w:hint="eastAsia"/>
          <w:color w:val="000000" w:themeColor="text1"/>
        </w:rPr>
        <w:t>普通高校开展短期</w:t>
      </w:r>
      <w:r w:rsidR="00496FAA" w:rsidRPr="00E36E1A">
        <w:rPr>
          <w:rFonts w:hint="eastAsia"/>
          <w:color w:val="000000" w:themeColor="text1"/>
        </w:rPr>
        <w:t>出国</w:t>
      </w:r>
      <w:r w:rsidR="00455F44" w:rsidRPr="00E36E1A">
        <w:rPr>
          <w:rFonts w:hint="eastAsia"/>
          <w:color w:val="000000" w:themeColor="text1"/>
        </w:rPr>
        <w:t>校际交流的在校生所占比例（%）</w:t>
      </w:r>
      <w:bookmarkEnd w:id="89"/>
      <w:bookmarkEnd w:id="90"/>
      <w:bookmarkEnd w:id="91"/>
    </w:p>
    <w:p w14:paraId="16912692" w14:textId="29497F70" w:rsidR="00455F44" w:rsidRPr="00E36E1A" w:rsidRDefault="00455F44" w:rsidP="00455F44">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普通高校开展短期</w:t>
      </w:r>
      <w:r w:rsidR="00496FAA" w:rsidRPr="00E36E1A">
        <w:rPr>
          <w:rFonts w:hint="eastAsia"/>
          <w:color w:val="000000" w:themeColor="text1"/>
        </w:rPr>
        <w:t>出国</w:t>
      </w:r>
      <w:r w:rsidRPr="00E36E1A">
        <w:rPr>
          <w:rFonts w:hint="eastAsia"/>
          <w:color w:val="000000" w:themeColor="text1"/>
        </w:rPr>
        <w:t>校际交流的在校生所占比例，是指普通高校开展短期</w:t>
      </w:r>
      <w:r w:rsidR="00496FAA" w:rsidRPr="00E36E1A">
        <w:rPr>
          <w:rFonts w:hint="eastAsia"/>
          <w:color w:val="000000" w:themeColor="text1"/>
        </w:rPr>
        <w:t>出国</w:t>
      </w:r>
      <w:r w:rsidRPr="00E36E1A">
        <w:rPr>
          <w:rFonts w:hint="eastAsia"/>
          <w:color w:val="000000" w:themeColor="text1"/>
        </w:rPr>
        <w:t>校际交流的在校生数占普通高校在校生总数的比例。</w:t>
      </w:r>
      <w:r w:rsidR="00496FAA" w:rsidRPr="00E36E1A">
        <w:rPr>
          <w:rFonts w:hint="eastAsia"/>
          <w:color w:val="000000" w:themeColor="text1"/>
        </w:rPr>
        <w:t>“短期出国校际交流”是指普通高校派出在校生到与之有校际交流合作协议的国外大学开展为期三个月或以下的交流学习。</w:t>
      </w:r>
    </w:p>
    <w:p w14:paraId="59816A4E" w14:textId="4804D132" w:rsidR="00455F44" w:rsidRPr="00E36E1A" w:rsidRDefault="00455F44" w:rsidP="00455F4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该指标可以反映</w:t>
      </w:r>
      <w:r w:rsidR="00BE7B8C" w:rsidRPr="00E36E1A">
        <w:rPr>
          <w:rFonts w:hint="eastAsia"/>
          <w:color w:val="000000" w:themeColor="text1"/>
        </w:rPr>
        <w:t>高等</w:t>
      </w:r>
      <w:r w:rsidRPr="00E36E1A">
        <w:rPr>
          <w:rFonts w:hint="eastAsia"/>
          <w:color w:val="000000" w:themeColor="text1"/>
        </w:rPr>
        <w:t>教育国际化程度、教育开放水平和国际交流程度</w:t>
      </w:r>
      <w:r w:rsidRPr="00E36E1A">
        <w:rPr>
          <w:color w:val="000000" w:themeColor="text1"/>
        </w:rPr>
        <w:t>。</w:t>
      </w:r>
    </w:p>
    <w:p w14:paraId="54D8262D" w14:textId="7BDA4DFE" w:rsidR="00455F44" w:rsidRPr="00E36E1A" w:rsidRDefault="00455F44" w:rsidP="00455F44">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普通高校开展短期校际交流的在校生所占比例</w:t>
      </w:r>
      <w:r w:rsidRPr="00E36E1A">
        <w:rPr>
          <w:rFonts w:hint="eastAsia"/>
          <w:color w:val="000000" w:themeColor="text1"/>
        </w:rPr>
        <w:t>=</w:t>
      </w:r>
      <w:r w:rsidRPr="00E36E1A">
        <w:rPr>
          <w:rFonts w:hint="eastAsia"/>
          <w:color w:val="000000" w:themeColor="text1"/>
        </w:rPr>
        <w:t>普通高校开展短期校际交流的学生数</w:t>
      </w:r>
      <w:r w:rsidRPr="00E36E1A">
        <w:rPr>
          <w:rFonts w:hint="eastAsia"/>
          <w:color w:val="000000" w:themeColor="text1"/>
        </w:rPr>
        <w:t>/</w:t>
      </w:r>
      <w:r w:rsidRPr="00E36E1A">
        <w:rPr>
          <w:rFonts w:hint="eastAsia"/>
          <w:color w:val="000000" w:themeColor="text1"/>
        </w:rPr>
        <w:t>普通</w:t>
      </w:r>
      <w:r w:rsidR="00BE7B8C" w:rsidRPr="00E36E1A">
        <w:rPr>
          <w:rFonts w:hint="eastAsia"/>
          <w:color w:val="000000" w:themeColor="text1"/>
        </w:rPr>
        <w:t>高</w:t>
      </w:r>
      <w:r w:rsidRPr="00E36E1A">
        <w:rPr>
          <w:rFonts w:hint="eastAsia"/>
          <w:color w:val="000000" w:themeColor="text1"/>
        </w:rPr>
        <w:t>校在校生总数</w:t>
      </w:r>
      <w:r w:rsidRPr="00E36E1A">
        <w:rPr>
          <w:rFonts w:hint="eastAsia"/>
          <w:color w:val="000000" w:themeColor="text1"/>
        </w:rPr>
        <w:t>*100%</w:t>
      </w:r>
    </w:p>
    <w:p w14:paraId="09436A22" w14:textId="3320802B" w:rsidR="00A4163E" w:rsidRPr="00E36E1A" w:rsidRDefault="00A4163E" w:rsidP="00A4163E">
      <w:pPr>
        <w:rPr>
          <w:color w:val="000000" w:themeColor="text1"/>
        </w:rPr>
      </w:pPr>
      <w:r w:rsidRPr="00E36E1A">
        <w:rPr>
          <w:rFonts w:hint="eastAsia"/>
          <w:color w:val="000000" w:themeColor="text1"/>
        </w:rPr>
        <w:t>注：本指标</w:t>
      </w:r>
      <w:r w:rsidR="00857B9A" w:rsidRPr="00E36E1A">
        <w:rPr>
          <w:rFonts w:hint="eastAsia"/>
          <w:color w:val="000000" w:themeColor="text1"/>
        </w:rPr>
        <w:t>中，</w:t>
      </w:r>
      <w:r w:rsidRPr="00E36E1A">
        <w:rPr>
          <w:rFonts w:hint="eastAsia"/>
          <w:color w:val="000000" w:themeColor="text1"/>
        </w:rPr>
        <w:t>普通高校在校生总数</w:t>
      </w:r>
      <w:r w:rsidR="00857B9A" w:rsidRPr="00E36E1A">
        <w:rPr>
          <w:rFonts w:hint="eastAsia"/>
          <w:color w:val="000000" w:themeColor="text1"/>
        </w:rPr>
        <w:t>=</w:t>
      </w:r>
      <w:r w:rsidRPr="00E36E1A">
        <w:rPr>
          <w:color w:val="000000" w:themeColor="text1"/>
        </w:rPr>
        <w:t>普通本科生</w:t>
      </w:r>
      <w:r w:rsidR="00857B9A" w:rsidRPr="00E36E1A">
        <w:rPr>
          <w:rFonts w:hint="eastAsia"/>
          <w:color w:val="000000" w:themeColor="text1"/>
        </w:rPr>
        <w:t>/</w:t>
      </w:r>
      <w:r w:rsidR="00857B9A" w:rsidRPr="00E36E1A">
        <w:rPr>
          <w:color w:val="000000" w:themeColor="text1"/>
        </w:rPr>
        <w:t>4+</w:t>
      </w:r>
      <w:r w:rsidR="00857B9A" w:rsidRPr="00E36E1A">
        <w:rPr>
          <w:rFonts w:hint="eastAsia"/>
          <w:color w:val="000000" w:themeColor="text1"/>
        </w:rPr>
        <w:t>普通专科生</w:t>
      </w:r>
      <w:r w:rsidR="00857B9A" w:rsidRPr="00E36E1A">
        <w:rPr>
          <w:rFonts w:hint="eastAsia"/>
          <w:color w:val="000000" w:themeColor="text1"/>
        </w:rPr>
        <w:t>/</w:t>
      </w:r>
      <w:r w:rsidR="00857B9A" w:rsidRPr="00E36E1A">
        <w:rPr>
          <w:color w:val="000000" w:themeColor="text1"/>
        </w:rPr>
        <w:t>3+</w:t>
      </w:r>
      <w:r w:rsidR="00857B9A" w:rsidRPr="00E36E1A">
        <w:rPr>
          <w:rFonts w:hint="eastAsia"/>
          <w:color w:val="000000" w:themeColor="text1"/>
        </w:rPr>
        <w:t>全日制</w:t>
      </w:r>
      <w:r w:rsidRPr="00E36E1A">
        <w:rPr>
          <w:color w:val="000000" w:themeColor="text1"/>
        </w:rPr>
        <w:t>研究生</w:t>
      </w:r>
      <w:r w:rsidR="00857B9A" w:rsidRPr="00E36E1A">
        <w:rPr>
          <w:rFonts w:hint="eastAsia"/>
          <w:color w:val="000000" w:themeColor="text1"/>
        </w:rPr>
        <w:t>/</w:t>
      </w:r>
      <w:r w:rsidR="00857B9A" w:rsidRPr="00E36E1A">
        <w:rPr>
          <w:color w:val="000000" w:themeColor="text1"/>
        </w:rPr>
        <w:t>3</w:t>
      </w:r>
      <w:r w:rsidR="00714030" w:rsidRPr="00E36E1A">
        <w:rPr>
          <w:rFonts w:hint="eastAsia"/>
          <w:color w:val="000000" w:themeColor="text1"/>
        </w:rPr>
        <w:t>。</w:t>
      </w:r>
    </w:p>
    <w:p w14:paraId="4853853B" w14:textId="77777777" w:rsidR="00C62A39" w:rsidRPr="00E36E1A" w:rsidRDefault="00C62A39" w:rsidP="00C62A39">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学校类型、分层次</w:t>
      </w:r>
    </w:p>
    <w:p w14:paraId="033D5F26" w14:textId="63B13EB7" w:rsidR="00455F44" w:rsidRPr="00E36E1A" w:rsidRDefault="00455F44" w:rsidP="00455F4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6477DD44" w14:textId="77777777" w:rsidR="00455F44" w:rsidRPr="00E36E1A" w:rsidRDefault="00455F44" w:rsidP="00455F44">
      <w:pPr>
        <w:ind w:firstLine="482"/>
        <w:rPr>
          <w:b/>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国家级、省级、校级</w:t>
      </w:r>
    </w:p>
    <w:p w14:paraId="657056D7" w14:textId="77777777" w:rsidR="00455F44" w:rsidRPr="00E36E1A" w:rsidRDefault="00455F44" w:rsidP="00455F4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开展短期校际交流的在校生所占比例高，说明高校国际化程度相对较高、办学实力相对较强。</w:t>
      </w:r>
    </w:p>
    <w:p w14:paraId="5685EF48" w14:textId="6BF56F7F" w:rsidR="00455F44" w:rsidRPr="00E36E1A" w:rsidRDefault="00455F44" w:rsidP="00455F44">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该指标只能从一个侧面反映高校国际化水平和能力，还要结合其他指标进行综合评价。</w:t>
      </w:r>
    </w:p>
    <w:p w14:paraId="405EBC0C" w14:textId="3EF7B4B2" w:rsidR="00570D85" w:rsidRPr="00E36E1A" w:rsidRDefault="005B094F" w:rsidP="005C3454">
      <w:pPr>
        <w:pStyle w:val="2"/>
        <w:rPr>
          <w:color w:val="000000" w:themeColor="text1"/>
        </w:rPr>
      </w:pPr>
      <w:bookmarkStart w:id="92" w:name="_Toc59961142"/>
      <w:r w:rsidRPr="00E36E1A">
        <w:rPr>
          <w:color w:val="000000" w:themeColor="text1"/>
        </w:rPr>
        <w:t>40</w:t>
      </w:r>
      <w:r w:rsidR="00570D85" w:rsidRPr="00E36E1A">
        <w:rPr>
          <w:color w:val="000000" w:themeColor="text1"/>
        </w:rPr>
        <w:t xml:space="preserve">. </w:t>
      </w:r>
      <w:bookmarkEnd w:id="70"/>
      <w:r w:rsidR="00570D85" w:rsidRPr="00E36E1A">
        <w:rPr>
          <w:rFonts w:hint="eastAsia"/>
          <w:color w:val="000000" w:themeColor="text1"/>
        </w:rPr>
        <w:t>普通高校学历教育留学生与在校生总数比</w:t>
      </w:r>
      <w:bookmarkEnd w:id="92"/>
    </w:p>
    <w:p w14:paraId="0D60E9BC" w14:textId="30234C0D" w:rsidR="00570D85" w:rsidRPr="00E36E1A" w:rsidRDefault="00570D85" w:rsidP="005C3454">
      <w:pPr>
        <w:ind w:firstLine="482"/>
        <w:rPr>
          <w:color w:val="000000" w:themeColor="text1"/>
        </w:rPr>
      </w:pPr>
      <w:r w:rsidRPr="00E36E1A">
        <w:rPr>
          <w:rFonts w:ascii="黑体" w:eastAsia="黑体" w:hAnsi="黑体"/>
          <w:b/>
          <w:color w:val="000000" w:themeColor="text1"/>
        </w:rPr>
        <w:t>定义：</w:t>
      </w:r>
      <w:bookmarkStart w:id="93" w:name="_Hlk21033520"/>
      <w:r w:rsidRPr="00E36E1A">
        <w:rPr>
          <w:rFonts w:hint="eastAsia"/>
          <w:color w:val="000000" w:themeColor="text1"/>
        </w:rPr>
        <w:t>普通高校学历教育留学生与在校生总数比</w:t>
      </w:r>
      <w:bookmarkEnd w:id="93"/>
      <w:r w:rsidRPr="00E36E1A">
        <w:rPr>
          <w:rFonts w:hint="eastAsia"/>
          <w:color w:val="000000" w:themeColor="text1"/>
        </w:rPr>
        <w:t>，</w:t>
      </w:r>
      <w:r w:rsidRPr="00E36E1A">
        <w:rPr>
          <w:color w:val="000000" w:themeColor="text1"/>
        </w:rPr>
        <w:t>是指普通高校中</w:t>
      </w:r>
      <w:r w:rsidRPr="00E36E1A">
        <w:rPr>
          <w:rFonts w:hint="eastAsia"/>
          <w:color w:val="000000" w:themeColor="text1"/>
        </w:rPr>
        <w:t>接受学历教育的</w:t>
      </w:r>
      <w:r w:rsidRPr="00E36E1A">
        <w:rPr>
          <w:color w:val="000000" w:themeColor="text1"/>
        </w:rPr>
        <w:t>外国留学生数</w:t>
      </w:r>
      <w:r w:rsidRPr="00E36E1A">
        <w:rPr>
          <w:rFonts w:hint="eastAsia"/>
          <w:color w:val="000000" w:themeColor="text1"/>
        </w:rPr>
        <w:t>与</w:t>
      </w:r>
      <w:r w:rsidRPr="00E36E1A">
        <w:rPr>
          <w:color w:val="000000" w:themeColor="text1"/>
        </w:rPr>
        <w:t>普通高校在校生</w:t>
      </w:r>
      <w:r w:rsidRPr="00E36E1A">
        <w:rPr>
          <w:rFonts w:hint="eastAsia"/>
          <w:color w:val="000000" w:themeColor="text1"/>
        </w:rPr>
        <w:t>总</w:t>
      </w:r>
      <w:r w:rsidRPr="00E36E1A">
        <w:rPr>
          <w:color w:val="000000" w:themeColor="text1"/>
        </w:rPr>
        <w:t>数</w:t>
      </w:r>
      <w:r w:rsidRPr="00E36E1A">
        <w:rPr>
          <w:rFonts w:hint="eastAsia"/>
          <w:color w:val="000000" w:themeColor="text1"/>
        </w:rPr>
        <w:t>之比</w:t>
      </w:r>
      <w:r w:rsidRPr="00E36E1A">
        <w:rPr>
          <w:color w:val="000000" w:themeColor="text1"/>
        </w:rPr>
        <w:t>。</w:t>
      </w:r>
      <w:bookmarkStart w:id="94" w:name="_Hlk21034024"/>
      <w:r w:rsidRPr="00E36E1A">
        <w:rPr>
          <w:color w:val="000000" w:themeColor="text1"/>
        </w:rPr>
        <w:t>外国留学生是指持外国护照在我国高等学校注册并接受学历教育或非学历教育的外国公民</w:t>
      </w:r>
      <w:r w:rsidRPr="00E36E1A">
        <w:rPr>
          <w:rFonts w:hint="eastAsia"/>
          <w:color w:val="000000" w:themeColor="text1"/>
        </w:rPr>
        <w:t>，</w:t>
      </w:r>
      <w:bookmarkEnd w:id="94"/>
      <w:r w:rsidRPr="00E36E1A">
        <w:rPr>
          <w:rFonts w:hint="eastAsia"/>
          <w:color w:val="000000" w:themeColor="text1"/>
        </w:rPr>
        <w:t>本指标中只统计接受学历教育的外国留学生</w:t>
      </w:r>
      <w:r w:rsidRPr="00E36E1A">
        <w:rPr>
          <w:color w:val="000000" w:themeColor="text1"/>
        </w:rPr>
        <w:t>。</w:t>
      </w:r>
    </w:p>
    <w:p w14:paraId="59F38ED0"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该指标可反映高等教育对外开放水平，以及高等学校国际</w:t>
      </w:r>
      <w:r w:rsidRPr="00E36E1A">
        <w:rPr>
          <w:rFonts w:hint="eastAsia"/>
          <w:color w:val="000000" w:themeColor="text1"/>
        </w:rPr>
        <w:t>交流</w:t>
      </w:r>
      <w:r w:rsidRPr="00E36E1A">
        <w:rPr>
          <w:color w:val="000000" w:themeColor="text1"/>
        </w:rPr>
        <w:t>与合作的程度。</w:t>
      </w:r>
    </w:p>
    <w:p w14:paraId="6FBAA045" w14:textId="7998F24A" w:rsidR="00570D85" w:rsidRPr="00E36E1A" w:rsidRDefault="00570D85" w:rsidP="005C3454">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普通高校学历教育留学生与在校生总数比</w:t>
      </w:r>
      <w:r w:rsidRPr="00E36E1A">
        <w:rPr>
          <w:color w:val="000000" w:themeColor="text1"/>
        </w:rPr>
        <w:t>=</w:t>
      </w:r>
      <w:r w:rsidRPr="00E36E1A">
        <w:rPr>
          <w:color w:val="000000" w:themeColor="text1"/>
        </w:rPr>
        <w:t>普通高校中</w:t>
      </w:r>
      <w:r w:rsidRPr="00E36E1A">
        <w:rPr>
          <w:rFonts w:hint="eastAsia"/>
          <w:color w:val="000000" w:themeColor="text1"/>
        </w:rPr>
        <w:t>接受学历教育的</w:t>
      </w:r>
      <w:r w:rsidRPr="00E36E1A">
        <w:rPr>
          <w:color w:val="000000" w:themeColor="text1"/>
        </w:rPr>
        <w:t>外国留学生数</w:t>
      </w:r>
      <w:r w:rsidR="00E36E1A" w:rsidRPr="00E36E1A">
        <w:rPr>
          <w:rFonts w:hint="eastAsia"/>
          <w:color w:val="000000" w:themeColor="text1"/>
        </w:rPr>
        <w:t>/</w:t>
      </w:r>
      <w:r w:rsidRPr="00E36E1A">
        <w:rPr>
          <w:color w:val="000000" w:themeColor="text1"/>
        </w:rPr>
        <w:t>普通高校在校生总数</w:t>
      </w:r>
    </w:p>
    <w:p w14:paraId="65A367AF" w14:textId="1CA0FC82" w:rsidR="00570D85" w:rsidRPr="00E36E1A" w:rsidRDefault="00570D85" w:rsidP="005C3454">
      <w:pPr>
        <w:rPr>
          <w:color w:val="000000" w:themeColor="text1"/>
        </w:rPr>
      </w:pPr>
      <w:r w:rsidRPr="00E36E1A">
        <w:rPr>
          <w:rFonts w:hint="eastAsia"/>
          <w:color w:val="000000" w:themeColor="text1"/>
        </w:rPr>
        <w:t>注：本指标普通高校在校生总数只统计</w:t>
      </w:r>
      <w:r w:rsidRPr="00E36E1A">
        <w:rPr>
          <w:color w:val="000000" w:themeColor="text1"/>
        </w:rPr>
        <w:t>普通本专科生</w:t>
      </w:r>
      <w:r w:rsidRPr="00E36E1A">
        <w:rPr>
          <w:rFonts w:hint="eastAsia"/>
          <w:color w:val="000000" w:themeColor="text1"/>
        </w:rPr>
        <w:t>、</w:t>
      </w:r>
      <w:r w:rsidRPr="00E36E1A">
        <w:rPr>
          <w:color w:val="000000" w:themeColor="text1"/>
        </w:rPr>
        <w:t>研究生</w:t>
      </w:r>
      <w:r w:rsidRPr="00E36E1A">
        <w:rPr>
          <w:rFonts w:hint="eastAsia"/>
          <w:color w:val="000000" w:themeColor="text1"/>
        </w:rPr>
        <w:t>。</w:t>
      </w:r>
    </w:p>
    <w:p w14:paraId="48CD7EB6" w14:textId="3FDBDF1D" w:rsidR="00570D85" w:rsidRPr="00E36E1A" w:rsidRDefault="00570D85"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51B0B7AA" w14:textId="57C8F557" w:rsidR="00570D85" w:rsidRPr="00E36E1A" w:rsidRDefault="00570D85"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学校类型、分层次</w:t>
      </w:r>
    </w:p>
    <w:p w14:paraId="0382C47C"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14:paraId="4AB886B6" w14:textId="2B26882D" w:rsidR="00570D85" w:rsidRPr="00E36E1A" w:rsidRDefault="00570D85"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普通高校中外国留学生</w:t>
      </w:r>
      <w:r w:rsidRPr="00E36E1A">
        <w:rPr>
          <w:rFonts w:hint="eastAsia"/>
          <w:color w:val="000000" w:themeColor="text1"/>
        </w:rPr>
        <w:t>增加</w:t>
      </w:r>
      <w:r w:rsidRPr="00E36E1A">
        <w:rPr>
          <w:color w:val="000000" w:themeColor="text1"/>
        </w:rPr>
        <w:t>说明我国高等教育的国际化水平及对外国留学生</w:t>
      </w:r>
      <w:r w:rsidRPr="00E36E1A">
        <w:rPr>
          <w:color w:val="000000" w:themeColor="text1"/>
        </w:rPr>
        <w:lastRenderedPageBreak/>
        <w:t>的吸引力提升。</w:t>
      </w:r>
    </w:p>
    <w:p w14:paraId="2414E0C4"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我国人口基数大，高等教育在校生规模大，通常该指标值会比较低，变化趋势也会</w:t>
      </w:r>
      <w:r w:rsidRPr="00E36E1A">
        <w:rPr>
          <w:rFonts w:hint="eastAsia"/>
          <w:color w:val="000000" w:themeColor="text1"/>
        </w:rPr>
        <w:t>不明显</w:t>
      </w:r>
      <w:r w:rsidRPr="00E36E1A">
        <w:rPr>
          <w:color w:val="000000" w:themeColor="text1"/>
        </w:rPr>
        <w:t>。</w:t>
      </w:r>
    </w:p>
    <w:p w14:paraId="4FFF8137" w14:textId="2F34BD5B"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Pr="00E36E1A">
        <w:rPr>
          <w:rFonts w:hint="eastAsia"/>
          <w:color w:val="000000" w:themeColor="text1"/>
        </w:rPr>
        <w:t>普通本科院校学历教育留学生与在校生总数比</w:t>
      </w:r>
    </w:p>
    <w:p w14:paraId="180CF5CC" w14:textId="78481752" w:rsidR="00570D85" w:rsidRPr="00E36E1A" w:rsidRDefault="00570D85" w:rsidP="005C3454">
      <w:pPr>
        <w:rPr>
          <w:color w:val="000000" w:themeColor="text1"/>
        </w:rPr>
      </w:pPr>
      <w:r w:rsidRPr="00E36E1A">
        <w:rPr>
          <w:color w:val="000000" w:themeColor="text1"/>
        </w:rPr>
        <w:t>=</w:t>
      </w:r>
      <w:r w:rsidRPr="00E36E1A">
        <w:rPr>
          <w:color w:val="000000" w:themeColor="text1"/>
        </w:rPr>
        <w:t>普通</w:t>
      </w:r>
      <w:r w:rsidRPr="00E36E1A">
        <w:rPr>
          <w:rFonts w:hint="eastAsia"/>
          <w:color w:val="000000" w:themeColor="text1"/>
        </w:rPr>
        <w:t>本科院校</w:t>
      </w:r>
      <w:r w:rsidRPr="00E36E1A">
        <w:rPr>
          <w:color w:val="000000" w:themeColor="text1"/>
        </w:rPr>
        <w:t>中</w:t>
      </w:r>
      <w:r w:rsidRPr="00E36E1A">
        <w:rPr>
          <w:rFonts w:hint="eastAsia"/>
          <w:color w:val="000000" w:themeColor="text1"/>
        </w:rPr>
        <w:t>接受学历教育的</w:t>
      </w:r>
      <w:r w:rsidRPr="00E36E1A">
        <w:rPr>
          <w:color w:val="000000" w:themeColor="text1"/>
        </w:rPr>
        <w:t>外国留学生数</w:t>
      </w:r>
      <w:r w:rsidR="00E36E1A" w:rsidRPr="00E36E1A">
        <w:rPr>
          <w:rFonts w:hint="eastAsia"/>
          <w:color w:val="000000" w:themeColor="text1"/>
        </w:rPr>
        <w:t>/</w:t>
      </w:r>
      <w:r w:rsidRPr="00E36E1A">
        <w:rPr>
          <w:color w:val="000000" w:themeColor="text1"/>
        </w:rPr>
        <w:t>普通</w:t>
      </w:r>
      <w:r w:rsidRPr="00E36E1A">
        <w:rPr>
          <w:rFonts w:hint="eastAsia"/>
          <w:color w:val="000000" w:themeColor="text1"/>
        </w:rPr>
        <w:t>本科院校</w:t>
      </w:r>
      <w:r w:rsidRPr="00E36E1A">
        <w:rPr>
          <w:color w:val="000000" w:themeColor="text1"/>
        </w:rPr>
        <w:t>在校生总数</w:t>
      </w:r>
    </w:p>
    <w:p w14:paraId="25013056" w14:textId="755FCC82" w:rsidR="00570D85" w:rsidRPr="00E36E1A" w:rsidRDefault="00570D85" w:rsidP="005C3454">
      <w:pPr>
        <w:pStyle w:val="5"/>
        <w:ind w:firstLine="482"/>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w:t>
      </w:r>
      <w:r w:rsidR="008D113B">
        <w:rPr>
          <w:rFonts w:hint="eastAsia"/>
          <w:color w:val="000000" w:themeColor="text1"/>
        </w:rPr>
        <w:t>高职（专科）院校</w:t>
      </w:r>
      <w:r w:rsidRPr="00E36E1A">
        <w:rPr>
          <w:rFonts w:hint="eastAsia"/>
          <w:color w:val="000000" w:themeColor="text1"/>
        </w:rPr>
        <w:t>学历教育留学生与在校生总数比</w:t>
      </w:r>
    </w:p>
    <w:p w14:paraId="0B123935" w14:textId="236AA66B" w:rsidR="00570D85" w:rsidRPr="00E36E1A" w:rsidRDefault="00570D85" w:rsidP="005C3454">
      <w:pPr>
        <w:rPr>
          <w:b/>
          <w:bCs/>
          <w:color w:val="000000" w:themeColor="text1"/>
          <w:lang w:val="x-none"/>
        </w:rPr>
      </w:pPr>
      <w:r w:rsidRPr="00E36E1A">
        <w:rPr>
          <w:color w:val="000000" w:themeColor="text1"/>
        </w:rPr>
        <w:t>=</w:t>
      </w:r>
      <w:r w:rsidR="008D113B">
        <w:rPr>
          <w:color w:val="000000" w:themeColor="text1"/>
        </w:rPr>
        <w:t>高职（专科）院校</w:t>
      </w:r>
      <w:r w:rsidRPr="00E36E1A">
        <w:rPr>
          <w:color w:val="000000" w:themeColor="text1"/>
        </w:rPr>
        <w:t>中</w:t>
      </w:r>
      <w:r w:rsidRPr="00E36E1A">
        <w:rPr>
          <w:rFonts w:hint="eastAsia"/>
          <w:color w:val="000000" w:themeColor="text1"/>
        </w:rPr>
        <w:t>接受学历教育的</w:t>
      </w:r>
      <w:r w:rsidRPr="00E36E1A">
        <w:rPr>
          <w:color w:val="000000" w:themeColor="text1"/>
        </w:rPr>
        <w:t>外国留学生数</w:t>
      </w:r>
      <w:r w:rsidR="00E36E1A" w:rsidRPr="00E36E1A">
        <w:rPr>
          <w:rFonts w:hint="eastAsia"/>
          <w:color w:val="000000" w:themeColor="text1"/>
        </w:rPr>
        <w:t>/</w:t>
      </w:r>
      <w:r w:rsidR="008D113B">
        <w:rPr>
          <w:color w:val="000000" w:themeColor="text1"/>
        </w:rPr>
        <w:t>高职（专科）院校</w:t>
      </w:r>
      <w:r w:rsidRPr="00E36E1A">
        <w:rPr>
          <w:color w:val="000000" w:themeColor="text1"/>
        </w:rPr>
        <w:t>在校生总数</w:t>
      </w:r>
    </w:p>
    <w:p w14:paraId="4BCD03AF" w14:textId="710B3C31" w:rsidR="00570D85" w:rsidRPr="00E36E1A" w:rsidRDefault="005B094F" w:rsidP="005C3454">
      <w:pPr>
        <w:pStyle w:val="2"/>
        <w:rPr>
          <w:color w:val="000000" w:themeColor="text1"/>
        </w:rPr>
      </w:pPr>
      <w:bookmarkStart w:id="95" w:name="_Toc398192910"/>
      <w:bookmarkStart w:id="96" w:name="_Toc59961143"/>
      <w:r w:rsidRPr="00E36E1A">
        <w:rPr>
          <w:color w:val="000000" w:themeColor="text1"/>
        </w:rPr>
        <w:t>41</w:t>
      </w:r>
      <w:r w:rsidR="00570D85" w:rsidRPr="00E36E1A">
        <w:rPr>
          <w:color w:val="000000" w:themeColor="text1"/>
        </w:rPr>
        <w:t>. 普通高校外国留学生</w:t>
      </w:r>
      <w:r w:rsidR="00570D85" w:rsidRPr="00E36E1A">
        <w:rPr>
          <w:rFonts w:hint="eastAsia"/>
          <w:color w:val="000000" w:themeColor="text1"/>
        </w:rPr>
        <w:t>中</w:t>
      </w:r>
      <w:r w:rsidR="00570D85" w:rsidRPr="00E36E1A">
        <w:rPr>
          <w:color w:val="000000" w:themeColor="text1"/>
        </w:rPr>
        <w:t>接受学历教育的比例（%）</w:t>
      </w:r>
      <w:bookmarkEnd w:id="95"/>
      <w:bookmarkEnd w:id="96"/>
    </w:p>
    <w:p w14:paraId="13131FED"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普通高校外国留学生</w:t>
      </w:r>
      <w:r w:rsidRPr="00E36E1A">
        <w:rPr>
          <w:rFonts w:hint="eastAsia"/>
          <w:color w:val="000000" w:themeColor="text1"/>
        </w:rPr>
        <w:t>中</w:t>
      </w:r>
      <w:r w:rsidRPr="00E36E1A">
        <w:rPr>
          <w:color w:val="000000" w:themeColor="text1"/>
        </w:rPr>
        <w:t>接受学历教育的比例</w:t>
      </w:r>
      <w:r w:rsidRPr="00E36E1A">
        <w:rPr>
          <w:rFonts w:hint="eastAsia"/>
          <w:color w:val="000000" w:themeColor="text1"/>
        </w:rPr>
        <w:t>，是指普通高校接受学历教育的外国留学生数占普通高校外国留学生总数的百分比</w:t>
      </w:r>
      <w:r w:rsidRPr="00E36E1A">
        <w:rPr>
          <w:color w:val="000000" w:themeColor="text1"/>
        </w:rPr>
        <w:t>。</w:t>
      </w:r>
      <w:r w:rsidRPr="00E36E1A">
        <w:rPr>
          <w:rFonts w:hint="eastAsia"/>
          <w:color w:val="000000" w:themeColor="text1"/>
        </w:rPr>
        <w:t>外国留学生是指持外国护照在我国高等学校注册并接受学历教育或非学历教育的外国公民。</w:t>
      </w:r>
    </w:p>
    <w:p w14:paraId="5FBC8849"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该指标可反映留学生在我国接受高等学历教育的相对规模，可作为高等教育教育质量类指标。</w:t>
      </w:r>
    </w:p>
    <w:p w14:paraId="5EC53368"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普通高校外国留学生</w:t>
      </w:r>
      <w:r w:rsidRPr="00E36E1A">
        <w:rPr>
          <w:rFonts w:hint="eastAsia"/>
          <w:color w:val="000000" w:themeColor="text1"/>
        </w:rPr>
        <w:t>中</w:t>
      </w:r>
      <w:r w:rsidRPr="00E36E1A">
        <w:rPr>
          <w:color w:val="000000" w:themeColor="text1"/>
        </w:rPr>
        <w:t>接受学历教育的比例</w:t>
      </w:r>
      <w:r w:rsidRPr="00E36E1A">
        <w:rPr>
          <w:color w:val="000000" w:themeColor="text1"/>
        </w:rPr>
        <w:t>=</w:t>
      </w:r>
      <w:r w:rsidRPr="00E36E1A">
        <w:rPr>
          <w:color w:val="000000" w:themeColor="text1"/>
        </w:rPr>
        <w:t>普通高校中接受学历教育的外国留学生数</w:t>
      </w:r>
      <w:r w:rsidRPr="00E36E1A">
        <w:rPr>
          <w:color w:val="000000" w:themeColor="text1"/>
        </w:rPr>
        <w:t>/</w:t>
      </w:r>
      <w:r w:rsidRPr="00E36E1A">
        <w:rPr>
          <w:color w:val="000000" w:themeColor="text1"/>
        </w:rPr>
        <w:t>普通高校</w:t>
      </w:r>
      <w:r w:rsidRPr="00E36E1A">
        <w:rPr>
          <w:rFonts w:hint="eastAsia"/>
          <w:color w:val="000000" w:themeColor="text1"/>
        </w:rPr>
        <w:t>外国</w:t>
      </w:r>
      <w:r w:rsidRPr="00E36E1A">
        <w:rPr>
          <w:color w:val="000000" w:themeColor="text1"/>
        </w:rPr>
        <w:t>留学生总数</w:t>
      </w:r>
      <w:r w:rsidRPr="00E36E1A">
        <w:rPr>
          <w:color w:val="000000" w:themeColor="text1"/>
        </w:rPr>
        <w:t>*100%</w:t>
      </w:r>
    </w:p>
    <w:p w14:paraId="4E520348" w14:textId="571109C7" w:rsidR="00570D85" w:rsidRPr="00E36E1A" w:rsidRDefault="00570D85"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3B54CD94" w14:textId="5378F288" w:rsidR="00570D85" w:rsidRPr="00E36E1A" w:rsidRDefault="00570D85"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学校类型、分层次</w:t>
      </w:r>
    </w:p>
    <w:p w14:paraId="3F5F7A3C"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14:paraId="4CE136F9"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普通高校外国留学生</w:t>
      </w:r>
      <w:r w:rsidRPr="00E36E1A">
        <w:rPr>
          <w:rFonts w:hint="eastAsia"/>
          <w:color w:val="000000" w:themeColor="text1"/>
        </w:rPr>
        <w:t>中</w:t>
      </w:r>
      <w:r w:rsidRPr="00E36E1A">
        <w:rPr>
          <w:color w:val="000000" w:themeColor="text1"/>
        </w:rPr>
        <w:t>接受学历教育的比例提高，表明我国高等教育对外国留学生的吸引力增强，高等教育的国际化水平提高。</w:t>
      </w:r>
    </w:p>
    <w:p w14:paraId="7706CCDD"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该指标值只能从一个侧面反映我国高等教育的国际化水平，可结合留学生的学历层次、所学专业及生源地等综合分析。</w:t>
      </w:r>
    </w:p>
    <w:p w14:paraId="5AEE3564" w14:textId="77777777"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Pr="00E36E1A">
        <w:rPr>
          <w:rFonts w:hint="eastAsia"/>
          <w:color w:val="000000" w:themeColor="text1"/>
        </w:rPr>
        <w:t>普通本科院校外国留学生中接受学历教育的比例（</w:t>
      </w:r>
      <w:r w:rsidRPr="00E36E1A">
        <w:rPr>
          <w:rFonts w:hint="eastAsia"/>
          <w:color w:val="000000" w:themeColor="text1"/>
        </w:rPr>
        <w:t>%</w:t>
      </w:r>
      <w:r w:rsidRPr="00E36E1A">
        <w:rPr>
          <w:rFonts w:hint="eastAsia"/>
          <w:color w:val="000000" w:themeColor="text1"/>
        </w:rPr>
        <w:t>）</w:t>
      </w:r>
    </w:p>
    <w:p w14:paraId="7F8327F3" w14:textId="77777777" w:rsidR="00570D85" w:rsidRPr="00E36E1A" w:rsidRDefault="00570D85" w:rsidP="005C3454">
      <w:pPr>
        <w:rPr>
          <w:color w:val="000000" w:themeColor="text1"/>
          <w:szCs w:val="21"/>
          <w:lang w:val="x-none"/>
        </w:rPr>
      </w:pPr>
      <w:r w:rsidRPr="00E36E1A">
        <w:rPr>
          <w:rFonts w:hint="eastAsia"/>
          <w:color w:val="000000" w:themeColor="text1"/>
        </w:rPr>
        <w:t>=</w:t>
      </w:r>
      <w:r w:rsidRPr="00E36E1A">
        <w:rPr>
          <w:rFonts w:hint="eastAsia"/>
          <w:color w:val="000000" w:themeColor="text1"/>
        </w:rPr>
        <w:t>普通本科院校中接受学历教育的外国留学生数</w:t>
      </w:r>
      <w:r w:rsidRPr="00E36E1A">
        <w:rPr>
          <w:rFonts w:hint="eastAsia"/>
          <w:color w:val="000000" w:themeColor="text1"/>
        </w:rPr>
        <w:t>/</w:t>
      </w:r>
      <w:r w:rsidRPr="00E36E1A">
        <w:rPr>
          <w:rFonts w:hint="eastAsia"/>
          <w:color w:val="000000" w:themeColor="text1"/>
        </w:rPr>
        <w:t>普通本科院校外国留学生总数</w:t>
      </w:r>
      <w:r w:rsidRPr="00E36E1A">
        <w:rPr>
          <w:rFonts w:hint="eastAsia"/>
          <w:color w:val="000000" w:themeColor="text1"/>
        </w:rPr>
        <w:t>*100%</w:t>
      </w:r>
    </w:p>
    <w:p w14:paraId="65A08152" w14:textId="22C49011" w:rsidR="00570D85" w:rsidRPr="00E36E1A" w:rsidRDefault="00570D85" w:rsidP="005C3454">
      <w:pPr>
        <w:pStyle w:val="5"/>
        <w:ind w:firstLine="482"/>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w:t>
      </w:r>
      <w:r w:rsidR="008D113B">
        <w:rPr>
          <w:rFonts w:hint="eastAsia"/>
          <w:color w:val="000000" w:themeColor="text1"/>
        </w:rPr>
        <w:t>高职（专科）院校</w:t>
      </w:r>
      <w:r w:rsidRPr="00E36E1A">
        <w:rPr>
          <w:rFonts w:hint="eastAsia"/>
          <w:color w:val="000000" w:themeColor="text1"/>
        </w:rPr>
        <w:t>外国留学生中接受学历教育的比例（</w:t>
      </w:r>
      <w:r w:rsidRPr="00E36E1A">
        <w:rPr>
          <w:rFonts w:hint="eastAsia"/>
          <w:color w:val="000000" w:themeColor="text1"/>
        </w:rPr>
        <w:t>%</w:t>
      </w:r>
      <w:r w:rsidRPr="00E36E1A">
        <w:rPr>
          <w:rFonts w:hint="eastAsia"/>
          <w:color w:val="000000" w:themeColor="text1"/>
        </w:rPr>
        <w:t>）</w:t>
      </w:r>
    </w:p>
    <w:p w14:paraId="24D5CC3E" w14:textId="3C04FB7C" w:rsidR="00570D85" w:rsidRPr="00E36E1A" w:rsidRDefault="00570D85" w:rsidP="005C3454">
      <w:pPr>
        <w:rPr>
          <w:color w:val="000000" w:themeColor="text1"/>
        </w:rPr>
      </w:pPr>
      <w:r w:rsidRPr="00E36E1A">
        <w:rPr>
          <w:rFonts w:hint="eastAsia"/>
          <w:color w:val="000000" w:themeColor="text1"/>
        </w:rPr>
        <w:t>=</w:t>
      </w:r>
      <w:r w:rsidR="008D113B">
        <w:rPr>
          <w:rFonts w:hint="eastAsia"/>
          <w:color w:val="000000" w:themeColor="text1"/>
        </w:rPr>
        <w:t>高职（专科）院校</w:t>
      </w:r>
      <w:r w:rsidRPr="00E36E1A">
        <w:rPr>
          <w:rFonts w:hint="eastAsia"/>
          <w:color w:val="000000" w:themeColor="text1"/>
        </w:rPr>
        <w:t>中接受学历教育的外国留学生数</w:t>
      </w:r>
      <w:r w:rsidRPr="00E36E1A">
        <w:rPr>
          <w:rFonts w:hint="eastAsia"/>
          <w:color w:val="000000" w:themeColor="text1"/>
        </w:rPr>
        <w:t>/</w:t>
      </w:r>
      <w:r w:rsidR="008D113B">
        <w:rPr>
          <w:rFonts w:hint="eastAsia"/>
          <w:color w:val="000000" w:themeColor="text1"/>
        </w:rPr>
        <w:t>高职（专科）院校</w:t>
      </w:r>
      <w:r w:rsidRPr="00E36E1A">
        <w:rPr>
          <w:rFonts w:hint="eastAsia"/>
          <w:color w:val="000000" w:themeColor="text1"/>
        </w:rPr>
        <w:t>外国留学生总数</w:t>
      </w:r>
      <w:r w:rsidRPr="00E36E1A">
        <w:rPr>
          <w:rFonts w:hint="eastAsia"/>
          <w:color w:val="000000" w:themeColor="text1"/>
        </w:rPr>
        <w:t>*100%</w:t>
      </w:r>
    </w:p>
    <w:p w14:paraId="4FA8D0F3" w14:textId="77777777" w:rsidR="006374E9" w:rsidRPr="00E36E1A" w:rsidRDefault="006374E9" w:rsidP="006374E9">
      <w:pPr>
        <w:pStyle w:val="1"/>
        <w:rPr>
          <w:color w:val="000000" w:themeColor="text1"/>
        </w:rPr>
      </w:pPr>
      <w:bookmarkStart w:id="97" w:name="_Toc59961144"/>
      <w:r w:rsidRPr="00E36E1A">
        <w:rPr>
          <w:rFonts w:hint="eastAsia"/>
          <w:color w:val="000000" w:themeColor="text1"/>
        </w:rPr>
        <w:t>三、学校办学条件</w:t>
      </w:r>
      <w:bookmarkEnd w:id="97"/>
    </w:p>
    <w:p w14:paraId="1A64DD7C" w14:textId="77777777" w:rsidR="006374E9" w:rsidRPr="00E36E1A" w:rsidRDefault="006374E9" w:rsidP="006374E9">
      <w:pPr>
        <w:pStyle w:val="1"/>
        <w:rPr>
          <w:color w:val="000000" w:themeColor="text1"/>
        </w:rPr>
      </w:pPr>
      <w:bookmarkStart w:id="98" w:name="_Toc308767778"/>
      <w:bookmarkStart w:id="99" w:name="_Toc398192912"/>
      <w:bookmarkStart w:id="100" w:name="_Toc59961145"/>
      <w:r w:rsidRPr="00E36E1A">
        <w:rPr>
          <w:color w:val="000000" w:themeColor="text1"/>
        </w:rPr>
        <w:t>（一）教职工</w:t>
      </w:r>
      <w:bookmarkEnd w:id="98"/>
      <w:bookmarkEnd w:id="99"/>
      <w:bookmarkEnd w:id="100"/>
    </w:p>
    <w:p w14:paraId="241262C6" w14:textId="43B0F960" w:rsidR="00570D85" w:rsidRPr="00E36E1A" w:rsidRDefault="00A02579" w:rsidP="005C3454">
      <w:pPr>
        <w:pStyle w:val="2"/>
        <w:rPr>
          <w:color w:val="000000" w:themeColor="text1"/>
        </w:rPr>
      </w:pPr>
      <w:bookmarkStart w:id="101" w:name="_Toc59961146"/>
      <w:r w:rsidRPr="00E36E1A">
        <w:rPr>
          <w:color w:val="000000" w:themeColor="text1"/>
        </w:rPr>
        <w:t>42</w:t>
      </w:r>
      <w:r w:rsidR="00570D85" w:rsidRPr="00E36E1A">
        <w:rPr>
          <w:color w:val="000000" w:themeColor="text1"/>
        </w:rPr>
        <w:t>. 生师比</w:t>
      </w:r>
      <w:bookmarkEnd w:id="71"/>
      <w:bookmarkEnd w:id="101"/>
    </w:p>
    <w:p w14:paraId="706401F2"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Pr="00E36E1A">
        <w:rPr>
          <w:color w:val="000000" w:themeColor="text1"/>
        </w:rPr>
        <w:t>生师比</w:t>
      </w:r>
      <w:r w:rsidRPr="00E36E1A">
        <w:rPr>
          <w:rFonts w:hint="eastAsia"/>
          <w:color w:val="000000" w:themeColor="text1"/>
        </w:rPr>
        <w:t>，</w:t>
      </w:r>
      <w:r w:rsidRPr="00E36E1A">
        <w:rPr>
          <w:color w:val="000000" w:themeColor="text1"/>
        </w:rPr>
        <w:t>是指某学年内某级教育中每</w:t>
      </w:r>
      <w:r w:rsidRPr="00E36E1A">
        <w:rPr>
          <w:rFonts w:hint="eastAsia"/>
          <w:color w:val="000000" w:themeColor="text1"/>
        </w:rPr>
        <w:t>位专任</w:t>
      </w:r>
      <w:r w:rsidRPr="00E36E1A">
        <w:rPr>
          <w:color w:val="000000" w:themeColor="text1"/>
        </w:rPr>
        <w:t>教师平均所教的学生数。</w:t>
      </w:r>
    </w:p>
    <w:p w14:paraId="47AB8DB6"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该指标可</w:t>
      </w:r>
      <w:r w:rsidRPr="00E36E1A">
        <w:rPr>
          <w:color w:val="000000" w:themeColor="text1"/>
        </w:rPr>
        <w:t>用于反映教师数量充足程度，经常用作教育质量的替代指标。</w:t>
      </w:r>
    </w:p>
    <w:p w14:paraId="1B684F11"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生师比</w:t>
      </w:r>
      <w:r w:rsidRPr="00E36E1A">
        <w:rPr>
          <w:color w:val="000000" w:themeColor="text1"/>
        </w:rPr>
        <w:t>=</w:t>
      </w:r>
      <w:r w:rsidRPr="00E36E1A">
        <w:rPr>
          <w:color w:val="000000" w:themeColor="text1"/>
        </w:rPr>
        <w:t>某一级教育在校生总数</w:t>
      </w:r>
      <w:r w:rsidRPr="00E36E1A">
        <w:rPr>
          <w:color w:val="000000" w:themeColor="text1"/>
        </w:rPr>
        <w:t>/</w:t>
      </w:r>
      <w:r w:rsidRPr="00E36E1A">
        <w:rPr>
          <w:color w:val="000000" w:themeColor="text1"/>
        </w:rPr>
        <w:t>该级教育专任教师总数</w:t>
      </w:r>
    </w:p>
    <w:p w14:paraId="0BAE11C0" w14:textId="775BA8CB" w:rsidR="00570D85" w:rsidRPr="00E36E1A" w:rsidRDefault="00570D85" w:rsidP="005C3454">
      <w:pPr>
        <w:ind w:firstLine="482"/>
        <w:rPr>
          <w:color w:val="000000" w:themeColor="text1"/>
        </w:rPr>
      </w:pPr>
      <w:r w:rsidRPr="00E36E1A">
        <w:rPr>
          <w:rFonts w:ascii="黑体" w:eastAsia="黑体" w:hAnsi="黑体"/>
          <w:b/>
          <w:color w:val="000000" w:themeColor="text1"/>
        </w:rPr>
        <w:lastRenderedPageBreak/>
        <w:t>数据来源：</w:t>
      </w:r>
      <w:r w:rsidRPr="00E36E1A">
        <w:rPr>
          <w:color w:val="000000" w:themeColor="text1"/>
        </w:rPr>
        <w:t>教育事业统计</w:t>
      </w:r>
      <w:r w:rsidR="00F17556" w:rsidRPr="00E36E1A">
        <w:rPr>
          <w:color w:val="000000" w:themeColor="text1"/>
        </w:rPr>
        <w:t>数据</w:t>
      </w:r>
    </w:p>
    <w:p w14:paraId="2FEBACAC" w14:textId="715119FC" w:rsidR="00570D85" w:rsidRPr="00E36E1A" w:rsidRDefault="00570D85"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层次；</w:t>
      </w:r>
      <w:r w:rsidRPr="00E36E1A">
        <w:rPr>
          <w:color w:val="000000" w:themeColor="text1"/>
        </w:rPr>
        <w:t>分城乡</w:t>
      </w:r>
      <w:r w:rsidRPr="00E36E1A">
        <w:rPr>
          <w:rFonts w:hint="eastAsia"/>
          <w:color w:val="000000" w:themeColor="text1"/>
        </w:rPr>
        <w:t>（中等职业学校与普通高校除外）；分办别</w:t>
      </w:r>
    </w:p>
    <w:p w14:paraId="7F4C059E"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w:t>
      </w:r>
      <w:r w:rsidRPr="00E36E1A">
        <w:rPr>
          <w:color w:val="000000" w:themeColor="text1"/>
        </w:rPr>
        <w:t>适用</w:t>
      </w:r>
      <w:r w:rsidRPr="00E36E1A">
        <w:rPr>
          <w:rFonts w:hint="eastAsia"/>
          <w:color w:val="000000" w:themeColor="text1"/>
        </w:rPr>
        <w:t>于地级和县级</w:t>
      </w:r>
      <w:r w:rsidRPr="00E36E1A">
        <w:rPr>
          <w:color w:val="000000" w:themeColor="text1"/>
        </w:rPr>
        <w:t>）</w:t>
      </w:r>
    </w:p>
    <w:p w14:paraId="22807503"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该指标值越高，表明每位教师平均所教的学生越多，相反，生师比越小，表明平均每位教师所教的学生越少，老师有更多的精力去关注每一个学生，有助于取得更好的教育效果</w:t>
      </w:r>
      <w:r w:rsidRPr="00E36E1A">
        <w:rPr>
          <w:rFonts w:hint="eastAsia"/>
          <w:color w:val="000000" w:themeColor="text1"/>
        </w:rPr>
        <w:t>；而指标值过低则表明存在一定的资源浪费</w:t>
      </w:r>
      <w:r w:rsidRPr="00E36E1A">
        <w:rPr>
          <w:color w:val="000000" w:themeColor="text1"/>
        </w:rPr>
        <w:t>。</w:t>
      </w:r>
    </w:p>
    <w:p w14:paraId="3515BC3F"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该指标主要反映教师数量的充足情况，而其他一些因素，例如，教师的自身素质、教学经验、专业背景、教学方法等都会对教学效果产生影响。</w:t>
      </w:r>
    </w:p>
    <w:p w14:paraId="1DE393A8" w14:textId="77777777"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Pr="00E36E1A">
        <w:rPr>
          <w:rFonts w:hint="eastAsia"/>
          <w:color w:val="000000" w:themeColor="text1"/>
        </w:rPr>
        <w:t>幼儿园</w:t>
      </w:r>
      <w:r w:rsidRPr="00E36E1A">
        <w:rPr>
          <w:color w:val="000000" w:themeColor="text1"/>
        </w:rPr>
        <w:t>生师比</w:t>
      </w:r>
    </w:p>
    <w:p w14:paraId="3EA4548B" w14:textId="77777777" w:rsidR="00570D85" w:rsidRPr="00E36E1A" w:rsidRDefault="00570D85" w:rsidP="005C3454">
      <w:pPr>
        <w:rPr>
          <w:color w:val="000000" w:themeColor="text1"/>
        </w:rPr>
      </w:pPr>
      <w:r w:rsidRPr="00E36E1A">
        <w:rPr>
          <w:color w:val="000000" w:themeColor="text1"/>
        </w:rPr>
        <w:t>=</w:t>
      </w:r>
      <w:r w:rsidRPr="00E36E1A">
        <w:rPr>
          <w:rFonts w:hint="eastAsia"/>
          <w:color w:val="000000" w:themeColor="text1"/>
        </w:rPr>
        <w:t>幼儿园</w:t>
      </w:r>
      <w:r w:rsidRPr="00E36E1A">
        <w:rPr>
          <w:color w:val="000000" w:themeColor="text1"/>
        </w:rPr>
        <w:t>在园幼儿总数</w:t>
      </w:r>
      <w:r w:rsidRPr="00E36E1A">
        <w:rPr>
          <w:color w:val="000000" w:themeColor="text1"/>
        </w:rPr>
        <w:t>/</w:t>
      </w:r>
      <w:r w:rsidRPr="00E36E1A">
        <w:rPr>
          <w:rFonts w:hint="eastAsia"/>
          <w:color w:val="000000" w:themeColor="text1"/>
        </w:rPr>
        <w:t>幼儿园</w:t>
      </w:r>
      <w:r w:rsidRPr="00E36E1A">
        <w:rPr>
          <w:color w:val="000000" w:themeColor="text1"/>
        </w:rPr>
        <w:t>专任教师总数</w:t>
      </w:r>
    </w:p>
    <w:p w14:paraId="414C4165" w14:textId="77777777"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）小学生师比</w:t>
      </w:r>
    </w:p>
    <w:p w14:paraId="2575A4EC"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小学在校生总数</w:t>
      </w:r>
      <w:r w:rsidRPr="00E36E1A">
        <w:rPr>
          <w:color w:val="000000" w:themeColor="text1"/>
        </w:rPr>
        <w:t>/</w:t>
      </w:r>
      <w:r w:rsidRPr="00E36E1A">
        <w:rPr>
          <w:color w:val="000000" w:themeColor="text1"/>
        </w:rPr>
        <w:t>小学专任教师总数</w:t>
      </w:r>
    </w:p>
    <w:p w14:paraId="2D44B46C" w14:textId="77777777"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）初中生师比</w:t>
      </w:r>
    </w:p>
    <w:p w14:paraId="3FCA6009"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初中在校生总数</w:t>
      </w:r>
      <w:r w:rsidRPr="00E36E1A">
        <w:rPr>
          <w:color w:val="000000" w:themeColor="text1"/>
        </w:rPr>
        <w:t>/</w:t>
      </w:r>
      <w:r w:rsidRPr="00E36E1A">
        <w:rPr>
          <w:color w:val="000000" w:themeColor="text1"/>
        </w:rPr>
        <w:t>初中专任教师总数</w:t>
      </w:r>
    </w:p>
    <w:p w14:paraId="51D31A13" w14:textId="77777777"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）普通高中生师比</w:t>
      </w:r>
    </w:p>
    <w:p w14:paraId="2A9C3ED1"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普通高中在校生总数</w:t>
      </w:r>
      <w:r w:rsidRPr="00E36E1A">
        <w:rPr>
          <w:color w:val="000000" w:themeColor="text1"/>
        </w:rPr>
        <w:t>/</w:t>
      </w:r>
      <w:r w:rsidRPr="00E36E1A">
        <w:rPr>
          <w:color w:val="000000" w:themeColor="text1"/>
        </w:rPr>
        <w:t>普通高中专任教师总数</w:t>
      </w:r>
    </w:p>
    <w:p w14:paraId="4722B1B1" w14:textId="77777777"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）特殊教育</w:t>
      </w:r>
      <w:r w:rsidRPr="00E36E1A">
        <w:rPr>
          <w:rFonts w:hint="eastAsia"/>
          <w:color w:val="000000" w:themeColor="text1"/>
        </w:rPr>
        <w:t>学校</w:t>
      </w:r>
      <w:r w:rsidRPr="00E36E1A">
        <w:rPr>
          <w:color w:val="000000" w:themeColor="text1"/>
        </w:rPr>
        <w:t>生师比</w:t>
      </w:r>
    </w:p>
    <w:p w14:paraId="19079E02"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特殊教育</w:t>
      </w:r>
      <w:r w:rsidRPr="00E36E1A">
        <w:rPr>
          <w:rFonts w:hint="eastAsia"/>
          <w:color w:val="000000" w:themeColor="text1"/>
        </w:rPr>
        <w:t>学校</w:t>
      </w:r>
      <w:r w:rsidRPr="00E36E1A">
        <w:rPr>
          <w:color w:val="000000" w:themeColor="text1"/>
        </w:rPr>
        <w:t>在校生总数</w:t>
      </w:r>
      <w:r w:rsidRPr="00E36E1A">
        <w:rPr>
          <w:color w:val="000000" w:themeColor="text1"/>
        </w:rPr>
        <w:t>/</w:t>
      </w:r>
      <w:r w:rsidRPr="00E36E1A">
        <w:rPr>
          <w:color w:val="000000" w:themeColor="text1"/>
        </w:rPr>
        <w:t>特殊教育</w:t>
      </w:r>
      <w:r w:rsidRPr="00E36E1A">
        <w:rPr>
          <w:rFonts w:hint="eastAsia"/>
          <w:color w:val="000000" w:themeColor="text1"/>
        </w:rPr>
        <w:t>学校</w:t>
      </w:r>
      <w:r w:rsidRPr="00E36E1A">
        <w:rPr>
          <w:color w:val="000000" w:themeColor="text1"/>
        </w:rPr>
        <w:t>专任教师总数</w:t>
      </w:r>
    </w:p>
    <w:p w14:paraId="544569DF" w14:textId="77777777"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6</w:t>
      </w:r>
      <w:r w:rsidRPr="00E36E1A">
        <w:rPr>
          <w:color w:val="000000" w:themeColor="text1"/>
        </w:rPr>
        <w:t>）中等职业学校生师比</w:t>
      </w:r>
    </w:p>
    <w:p w14:paraId="05FB843B"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中等职业学校在校生总数</w:t>
      </w:r>
      <w:r w:rsidRPr="00E36E1A">
        <w:rPr>
          <w:color w:val="000000" w:themeColor="text1"/>
        </w:rPr>
        <w:t>/</w:t>
      </w:r>
      <w:r w:rsidRPr="00E36E1A">
        <w:rPr>
          <w:color w:val="000000" w:themeColor="text1"/>
        </w:rPr>
        <w:t>中等职业学校专任教师总数</w:t>
      </w:r>
    </w:p>
    <w:p w14:paraId="1D0C7459" w14:textId="77777777"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7</w:t>
      </w:r>
      <w:r w:rsidRPr="00E36E1A">
        <w:rPr>
          <w:color w:val="000000" w:themeColor="text1"/>
        </w:rPr>
        <w:t>）普通高校生师比</w:t>
      </w:r>
    </w:p>
    <w:p w14:paraId="01D8348E" w14:textId="77777777" w:rsidR="00570D85" w:rsidRPr="00E36E1A" w:rsidRDefault="00570D85" w:rsidP="00A95F14">
      <w:pPr>
        <w:spacing w:line="336" w:lineRule="auto"/>
        <w:rPr>
          <w:color w:val="000000" w:themeColor="text1"/>
        </w:rPr>
      </w:pPr>
      <w:r w:rsidRPr="00E36E1A">
        <w:rPr>
          <w:color w:val="000000" w:themeColor="text1"/>
        </w:rPr>
        <w:t>=</w:t>
      </w:r>
      <w:r w:rsidRPr="00E36E1A">
        <w:rPr>
          <w:color w:val="000000" w:themeColor="text1"/>
        </w:rPr>
        <w:t>普通高校折合在校生数</w:t>
      </w:r>
      <w:r w:rsidRPr="00E36E1A">
        <w:rPr>
          <w:color w:val="000000" w:themeColor="text1"/>
        </w:rPr>
        <w:t>/</w:t>
      </w:r>
      <w:r w:rsidRPr="00E36E1A">
        <w:rPr>
          <w:color w:val="000000" w:themeColor="text1"/>
        </w:rPr>
        <w:t>普通高校专任教师总数</w:t>
      </w:r>
    </w:p>
    <w:p w14:paraId="5E64E43B" w14:textId="2099051A" w:rsidR="00570D85" w:rsidRDefault="00570D85" w:rsidP="00A95F14">
      <w:pPr>
        <w:spacing w:line="336" w:lineRule="auto"/>
        <w:rPr>
          <w:color w:val="000000" w:themeColor="text1"/>
        </w:rPr>
      </w:pPr>
      <w:r w:rsidRPr="00E36E1A">
        <w:rPr>
          <w:color w:val="000000" w:themeColor="text1"/>
        </w:rPr>
        <w:t>其中，普通高校折合在校生数</w:t>
      </w:r>
      <w:r w:rsidRPr="00E36E1A">
        <w:rPr>
          <w:color w:val="000000" w:themeColor="text1"/>
        </w:rPr>
        <w:t>=</w:t>
      </w:r>
      <w:r w:rsidRPr="00E36E1A">
        <w:rPr>
          <w:color w:val="000000" w:themeColor="text1"/>
        </w:rPr>
        <w:t>普通本专科</w:t>
      </w:r>
      <w:r w:rsidRPr="00E36E1A">
        <w:rPr>
          <w:rFonts w:hint="eastAsia"/>
          <w:color w:val="000000" w:themeColor="text1"/>
        </w:rPr>
        <w:t>在校生</w:t>
      </w:r>
      <w:r w:rsidRPr="00E36E1A">
        <w:rPr>
          <w:color w:val="000000" w:themeColor="text1"/>
        </w:rPr>
        <w:t>数</w:t>
      </w:r>
      <w:r w:rsidRPr="00E36E1A">
        <w:rPr>
          <w:color w:val="000000" w:themeColor="text1"/>
        </w:rPr>
        <w:t>+</w:t>
      </w:r>
      <w:r w:rsidRPr="00E36E1A">
        <w:rPr>
          <w:rFonts w:hint="eastAsia"/>
          <w:color w:val="000000" w:themeColor="text1"/>
        </w:rPr>
        <w:t>硕士研究生在校生数</w:t>
      </w:r>
      <w:r w:rsidRPr="00E36E1A">
        <w:rPr>
          <w:color w:val="000000" w:themeColor="text1"/>
        </w:rPr>
        <w:t>*1.5+</w:t>
      </w:r>
      <w:r w:rsidRPr="00E36E1A">
        <w:rPr>
          <w:color w:val="000000" w:themeColor="text1"/>
        </w:rPr>
        <w:t>博士研究生</w:t>
      </w:r>
      <w:r w:rsidRPr="00E36E1A">
        <w:rPr>
          <w:rFonts w:hint="eastAsia"/>
          <w:color w:val="000000" w:themeColor="text1"/>
        </w:rPr>
        <w:t>在校生</w:t>
      </w:r>
      <w:r w:rsidRPr="00E36E1A">
        <w:rPr>
          <w:color w:val="000000" w:themeColor="text1"/>
        </w:rPr>
        <w:t>数</w:t>
      </w:r>
      <w:r w:rsidRPr="00E36E1A">
        <w:rPr>
          <w:color w:val="000000" w:themeColor="text1"/>
        </w:rPr>
        <w:t>*2+</w:t>
      </w:r>
      <w:r w:rsidRPr="00706B8F">
        <w:rPr>
          <w:rFonts w:ascii="仿宋_GB2312" w:hAnsi="仿宋" w:hint="eastAsia"/>
          <w:color w:val="000000" w:themeColor="text1"/>
          <w:szCs w:val="32"/>
        </w:rPr>
        <w:t>普通本专科留学生在校生数</w:t>
      </w:r>
      <w:r w:rsidRPr="00706B8F">
        <w:rPr>
          <w:rFonts w:ascii="仿宋_GB2312" w:hAnsi="仿宋" w:hint="eastAsia"/>
          <w:color w:val="000000" w:themeColor="text1"/>
          <w:szCs w:val="32"/>
        </w:rPr>
        <w:t>+</w:t>
      </w:r>
      <w:r w:rsidRPr="00706B8F">
        <w:rPr>
          <w:rFonts w:ascii="仿宋_GB2312" w:hAnsi="仿宋" w:hint="eastAsia"/>
          <w:color w:val="000000" w:themeColor="text1"/>
          <w:szCs w:val="32"/>
        </w:rPr>
        <w:t>硕士留学生在校生数</w:t>
      </w:r>
      <w:r w:rsidRPr="00706B8F">
        <w:rPr>
          <w:rFonts w:ascii="仿宋_GB2312" w:hAnsi="仿宋" w:hint="eastAsia"/>
          <w:color w:val="000000" w:themeColor="text1"/>
          <w:szCs w:val="32"/>
        </w:rPr>
        <w:t>*1.5+</w:t>
      </w:r>
      <w:r w:rsidRPr="00706B8F">
        <w:rPr>
          <w:rFonts w:ascii="仿宋_GB2312" w:hAnsi="仿宋" w:hint="eastAsia"/>
          <w:color w:val="000000" w:themeColor="text1"/>
          <w:szCs w:val="32"/>
        </w:rPr>
        <w:t>博士留学生在校生数</w:t>
      </w:r>
      <w:r w:rsidRPr="00E36E1A">
        <w:rPr>
          <w:rFonts w:ascii="仿宋_GB2312" w:hAnsi="仿宋" w:hint="eastAsia"/>
          <w:b/>
          <w:color w:val="000000" w:themeColor="text1"/>
          <w:szCs w:val="32"/>
        </w:rPr>
        <w:t>*2</w:t>
      </w:r>
      <w:r w:rsidRPr="00E36E1A">
        <w:rPr>
          <w:color w:val="000000" w:themeColor="text1"/>
        </w:rPr>
        <w:t>+</w:t>
      </w:r>
      <w:r w:rsidRPr="00E36E1A">
        <w:rPr>
          <w:rFonts w:hint="eastAsia"/>
          <w:color w:val="000000" w:themeColor="text1"/>
        </w:rPr>
        <w:t>普通</w:t>
      </w:r>
      <w:r w:rsidRPr="00E36E1A">
        <w:rPr>
          <w:color w:val="000000" w:themeColor="text1"/>
        </w:rPr>
        <w:t>预科生</w:t>
      </w:r>
      <w:r w:rsidRPr="00E36E1A">
        <w:rPr>
          <w:rFonts w:hint="eastAsia"/>
          <w:color w:val="000000" w:themeColor="text1"/>
        </w:rPr>
        <w:t>注册生</w:t>
      </w:r>
      <w:r w:rsidRPr="00E36E1A">
        <w:rPr>
          <w:color w:val="000000" w:themeColor="text1"/>
        </w:rPr>
        <w:t>数</w:t>
      </w:r>
      <w:r w:rsidRPr="00E36E1A">
        <w:rPr>
          <w:color w:val="000000" w:themeColor="text1"/>
        </w:rPr>
        <w:t>+</w:t>
      </w:r>
      <w:r w:rsidRPr="00E36E1A">
        <w:rPr>
          <w:color w:val="000000" w:themeColor="text1"/>
        </w:rPr>
        <w:t>成人业余</w:t>
      </w:r>
      <w:r w:rsidR="00562F00">
        <w:rPr>
          <w:rFonts w:hint="eastAsia"/>
          <w:color w:val="000000" w:themeColor="text1"/>
        </w:rPr>
        <w:t>本专科</w:t>
      </w:r>
      <w:r w:rsidRPr="00E36E1A">
        <w:rPr>
          <w:rFonts w:hint="eastAsia"/>
          <w:color w:val="000000" w:themeColor="text1"/>
        </w:rPr>
        <w:t>在校</w:t>
      </w:r>
      <w:r w:rsidRPr="00E36E1A">
        <w:rPr>
          <w:color w:val="000000" w:themeColor="text1"/>
        </w:rPr>
        <w:t>生数</w:t>
      </w:r>
      <w:r w:rsidRPr="00E36E1A">
        <w:rPr>
          <w:color w:val="000000" w:themeColor="text1"/>
        </w:rPr>
        <w:t>*</w:t>
      </w:r>
      <w:r w:rsidRPr="00E36E1A">
        <w:rPr>
          <w:rFonts w:hint="eastAsia"/>
          <w:color w:val="000000" w:themeColor="text1"/>
        </w:rPr>
        <w:t>0.</w:t>
      </w:r>
      <w:r w:rsidR="00E5636C">
        <w:rPr>
          <w:color w:val="000000" w:themeColor="text1"/>
        </w:rPr>
        <w:t>3</w:t>
      </w:r>
      <w:r w:rsidRPr="00E36E1A">
        <w:rPr>
          <w:color w:val="000000" w:themeColor="text1"/>
        </w:rPr>
        <w:t>+</w:t>
      </w:r>
      <w:r w:rsidRPr="00E36E1A">
        <w:rPr>
          <w:rFonts w:hint="eastAsia"/>
          <w:color w:val="000000" w:themeColor="text1"/>
        </w:rPr>
        <w:t>成人</w:t>
      </w:r>
      <w:r w:rsidRPr="00E36E1A">
        <w:rPr>
          <w:color w:val="000000" w:themeColor="text1"/>
        </w:rPr>
        <w:t>函授</w:t>
      </w:r>
      <w:r w:rsidR="00562F00">
        <w:rPr>
          <w:rFonts w:hint="eastAsia"/>
          <w:color w:val="000000" w:themeColor="text1"/>
        </w:rPr>
        <w:t>本专科</w:t>
      </w:r>
      <w:r w:rsidRPr="00E36E1A">
        <w:rPr>
          <w:rFonts w:hint="eastAsia"/>
          <w:color w:val="000000" w:themeColor="text1"/>
        </w:rPr>
        <w:t>在校</w:t>
      </w:r>
      <w:r w:rsidRPr="00E36E1A">
        <w:rPr>
          <w:color w:val="000000" w:themeColor="text1"/>
        </w:rPr>
        <w:t>生数</w:t>
      </w:r>
      <w:r w:rsidRPr="00E36E1A">
        <w:rPr>
          <w:color w:val="000000" w:themeColor="text1"/>
        </w:rPr>
        <w:t>*0.1+</w:t>
      </w:r>
      <w:r w:rsidRPr="00E36E1A">
        <w:rPr>
          <w:rFonts w:hint="eastAsia"/>
          <w:color w:val="000000" w:themeColor="text1"/>
        </w:rPr>
        <w:t>网络本专科在校生</w:t>
      </w:r>
      <w:r w:rsidRPr="00E36E1A">
        <w:rPr>
          <w:rFonts w:hint="eastAsia"/>
          <w:color w:val="000000" w:themeColor="text1"/>
        </w:rPr>
        <w:t>*0.1+</w:t>
      </w:r>
      <w:r w:rsidRPr="00E36E1A">
        <w:rPr>
          <w:color w:val="000000" w:themeColor="text1"/>
        </w:rPr>
        <w:t>本校中职在校生数</w:t>
      </w:r>
      <w:r w:rsidR="00857B9A" w:rsidRPr="00E36E1A">
        <w:rPr>
          <w:rFonts w:hint="eastAsia"/>
          <w:color w:val="000000" w:themeColor="text1"/>
        </w:rPr>
        <w:t>+</w:t>
      </w:r>
      <w:r w:rsidR="00857B9A" w:rsidRPr="00E36E1A">
        <w:rPr>
          <w:rFonts w:hint="eastAsia"/>
          <w:color w:val="000000" w:themeColor="text1"/>
        </w:rPr>
        <w:t>其他（占用教学资源的学历教育学生数</w:t>
      </w:r>
      <w:r w:rsidR="00E5636C">
        <w:rPr>
          <w:rFonts w:hint="eastAsia"/>
          <w:color w:val="000000" w:themeColor="text1"/>
        </w:rPr>
        <w:t>，例如</w:t>
      </w:r>
      <w:r w:rsidR="00E5636C" w:rsidRPr="00E36E1A">
        <w:rPr>
          <w:color w:val="000000" w:themeColor="text1"/>
        </w:rPr>
        <w:t>成人脱产</w:t>
      </w:r>
      <w:r w:rsidR="00E5636C" w:rsidRPr="00E36E1A">
        <w:rPr>
          <w:rFonts w:hint="eastAsia"/>
          <w:color w:val="000000" w:themeColor="text1"/>
        </w:rPr>
        <w:t>本专科在校</w:t>
      </w:r>
      <w:r w:rsidR="00E5636C" w:rsidRPr="00E36E1A">
        <w:rPr>
          <w:color w:val="000000" w:themeColor="text1"/>
        </w:rPr>
        <w:t>生数</w:t>
      </w:r>
      <w:r w:rsidR="00857B9A" w:rsidRPr="00E36E1A">
        <w:rPr>
          <w:rFonts w:hint="eastAsia"/>
          <w:color w:val="000000" w:themeColor="text1"/>
        </w:rPr>
        <w:t>）</w:t>
      </w:r>
    </w:p>
    <w:p w14:paraId="0B4D1C86" w14:textId="3EAB9BB5" w:rsidR="009737AA" w:rsidRPr="009737AA" w:rsidRDefault="009737AA" w:rsidP="009737AA">
      <w:pPr>
        <w:spacing w:line="336" w:lineRule="auto"/>
        <w:rPr>
          <w:color w:val="000000" w:themeColor="text1"/>
        </w:rPr>
      </w:pPr>
      <w:r w:rsidRPr="009737AA">
        <w:rPr>
          <w:rFonts w:hint="eastAsia"/>
          <w:color w:val="000000" w:themeColor="text1"/>
        </w:rPr>
        <w:t>普通高校专任教师总数</w:t>
      </w:r>
      <w:r w:rsidRPr="009737AA">
        <w:rPr>
          <w:rFonts w:hint="eastAsia"/>
          <w:color w:val="000000" w:themeColor="text1"/>
        </w:rPr>
        <w:t>=</w:t>
      </w:r>
      <w:r w:rsidRPr="009737AA">
        <w:rPr>
          <w:rFonts w:hint="eastAsia"/>
          <w:color w:val="000000" w:themeColor="text1"/>
        </w:rPr>
        <w:t>本校专任教师数</w:t>
      </w:r>
      <w:r w:rsidRPr="009737AA">
        <w:rPr>
          <w:rFonts w:hint="eastAsia"/>
          <w:color w:val="000000" w:themeColor="text1"/>
        </w:rPr>
        <w:t>+</w:t>
      </w:r>
      <w:r w:rsidRPr="009737AA">
        <w:rPr>
          <w:rFonts w:hint="eastAsia"/>
          <w:color w:val="000000" w:themeColor="text1"/>
        </w:rPr>
        <w:t>本学年聘请校外教师</w:t>
      </w:r>
      <w:r w:rsidR="009D778E">
        <w:rPr>
          <w:rFonts w:hint="eastAsia"/>
          <w:color w:val="000000" w:themeColor="text1"/>
        </w:rPr>
        <w:t>数</w:t>
      </w:r>
      <w:r w:rsidRPr="009737AA">
        <w:rPr>
          <w:rFonts w:hint="eastAsia"/>
          <w:color w:val="000000" w:themeColor="text1"/>
        </w:rPr>
        <w:t>*0.5+</w:t>
      </w:r>
      <w:r w:rsidRPr="009737AA">
        <w:rPr>
          <w:rFonts w:hint="eastAsia"/>
          <w:color w:val="000000" w:themeColor="text1"/>
        </w:rPr>
        <w:t>临床教师数</w:t>
      </w:r>
      <w:r w:rsidRPr="009737AA">
        <w:rPr>
          <w:rFonts w:hint="eastAsia"/>
          <w:color w:val="000000" w:themeColor="text1"/>
        </w:rPr>
        <w:t>*0.5</w:t>
      </w:r>
    </w:p>
    <w:p w14:paraId="284BFA4D" w14:textId="0EC5C4A1" w:rsidR="009737AA" w:rsidRPr="009737AA" w:rsidRDefault="009737AA" w:rsidP="009737AA">
      <w:pPr>
        <w:spacing w:line="336" w:lineRule="auto"/>
        <w:rPr>
          <w:color w:val="000000" w:themeColor="text1"/>
        </w:rPr>
      </w:pPr>
      <w:r w:rsidRPr="009737AA">
        <w:rPr>
          <w:rFonts w:hint="eastAsia"/>
          <w:color w:val="000000" w:themeColor="text1"/>
        </w:rPr>
        <w:t>注：</w:t>
      </w:r>
      <w:r w:rsidRPr="009737AA">
        <w:rPr>
          <w:rFonts w:hint="eastAsia"/>
          <w:color w:val="000000" w:themeColor="text1"/>
        </w:rPr>
        <w:t>1.</w:t>
      </w:r>
      <w:r w:rsidRPr="009737AA">
        <w:rPr>
          <w:rFonts w:hint="eastAsia"/>
          <w:color w:val="000000" w:themeColor="text1"/>
        </w:rPr>
        <w:t>计算时，聘请校外教师折算数（本学年聘请校外教师</w:t>
      </w:r>
      <w:r w:rsidR="009D778E">
        <w:rPr>
          <w:rFonts w:hint="eastAsia"/>
          <w:color w:val="000000" w:themeColor="text1"/>
        </w:rPr>
        <w:t>数</w:t>
      </w:r>
      <w:r w:rsidRPr="009737AA">
        <w:rPr>
          <w:rFonts w:hint="eastAsia"/>
          <w:color w:val="000000" w:themeColor="text1"/>
        </w:rPr>
        <w:t>*0.5</w:t>
      </w:r>
      <w:r w:rsidRPr="009737AA">
        <w:rPr>
          <w:rFonts w:hint="eastAsia"/>
          <w:color w:val="000000" w:themeColor="text1"/>
        </w:rPr>
        <w:t>）不超过专任教师总数的四分之一；</w:t>
      </w:r>
    </w:p>
    <w:p w14:paraId="2B3D1318" w14:textId="7782D33C" w:rsidR="009737AA" w:rsidRDefault="009737AA" w:rsidP="009737AA">
      <w:pPr>
        <w:spacing w:line="336" w:lineRule="auto"/>
        <w:rPr>
          <w:color w:val="000000" w:themeColor="text1"/>
        </w:rPr>
      </w:pPr>
      <w:r w:rsidRPr="009737AA">
        <w:rPr>
          <w:rFonts w:hint="eastAsia"/>
          <w:color w:val="000000" w:themeColor="text1"/>
        </w:rPr>
        <w:t>2.</w:t>
      </w:r>
      <w:r w:rsidRPr="009737AA">
        <w:rPr>
          <w:rFonts w:hint="eastAsia"/>
          <w:color w:val="000000" w:themeColor="text1"/>
        </w:rPr>
        <w:t>计算</w:t>
      </w:r>
      <w:r w:rsidR="00562F00">
        <w:rPr>
          <w:rFonts w:hint="eastAsia"/>
          <w:color w:val="000000" w:themeColor="text1"/>
        </w:rPr>
        <w:t>国家级</w:t>
      </w:r>
      <w:r w:rsidRPr="009737AA">
        <w:rPr>
          <w:rFonts w:hint="eastAsia"/>
          <w:color w:val="000000" w:themeColor="text1"/>
        </w:rPr>
        <w:t>和省级值时，因聘请校外教师可能会计入不只一所高校，部分教师可能存在重复计算的情况。</w:t>
      </w:r>
    </w:p>
    <w:p w14:paraId="0DEBCE12" w14:textId="0D70688F" w:rsidR="006B6677" w:rsidRPr="00E36E1A" w:rsidRDefault="00A02579" w:rsidP="0088558A">
      <w:pPr>
        <w:pStyle w:val="2"/>
        <w:rPr>
          <w:color w:val="000000" w:themeColor="text1"/>
        </w:rPr>
      </w:pPr>
      <w:bookmarkStart w:id="102" w:name="_Toc54862042"/>
      <w:bookmarkStart w:id="103" w:name="_Toc59961147"/>
      <w:r w:rsidRPr="00E36E1A">
        <w:rPr>
          <w:color w:val="000000" w:themeColor="text1"/>
        </w:rPr>
        <w:lastRenderedPageBreak/>
        <w:t>43</w:t>
      </w:r>
      <w:r w:rsidR="006B6677" w:rsidRPr="00E36E1A">
        <w:rPr>
          <w:color w:val="000000" w:themeColor="text1"/>
        </w:rPr>
        <w:t xml:space="preserve">. </w:t>
      </w:r>
      <w:r w:rsidR="006B6677" w:rsidRPr="00E36E1A">
        <w:rPr>
          <w:rFonts w:hint="eastAsia"/>
          <w:color w:val="000000" w:themeColor="text1"/>
        </w:rPr>
        <w:t>中</w:t>
      </w:r>
      <w:r w:rsidR="00FF3004" w:rsidRPr="00E36E1A">
        <w:rPr>
          <w:rFonts w:hint="eastAsia"/>
          <w:color w:val="000000" w:themeColor="text1"/>
        </w:rPr>
        <w:t>（</w:t>
      </w:r>
      <w:r w:rsidR="006B6677" w:rsidRPr="00E36E1A">
        <w:rPr>
          <w:rFonts w:hint="eastAsia"/>
          <w:color w:val="000000" w:themeColor="text1"/>
        </w:rPr>
        <w:t>小</w:t>
      </w:r>
      <w:r w:rsidR="00FF3004" w:rsidRPr="00E36E1A">
        <w:rPr>
          <w:rFonts w:hint="eastAsia"/>
          <w:color w:val="000000" w:themeColor="text1"/>
        </w:rPr>
        <w:t>）</w:t>
      </w:r>
      <w:r w:rsidR="006B6677" w:rsidRPr="00E36E1A">
        <w:rPr>
          <w:rFonts w:hint="eastAsia"/>
          <w:color w:val="000000" w:themeColor="text1"/>
        </w:rPr>
        <w:t>学班师比</w:t>
      </w:r>
      <w:bookmarkEnd w:id="102"/>
      <w:bookmarkEnd w:id="103"/>
    </w:p>
    <w:p w14:paraId="2A4D3AAB" w14:textId="5B4427CC" w:rsidR="006B6677" w:rsidRPr="00E36E1A" w:rsidRDefault="006B6677" w:rsidP="006B6677">
      <w:pPr>
        <w:ind w:firstLine="482"/>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中</w:t>
      </w:r>
      <w:r w:rsidR="00FF3004" w:rsidRPr="00E36E1A">
        <w:rPr>
          <w:rFonts w:hint="eastAsia"/>
          <w:color w:val="000000" w:themeColor="text1"/>
        </w:rPr>
        <w:t>（</w:t>
      </w:r>
      <w:r w:rsidRPr="00E36E1A">
        <w:rPr>
          <w:rFonts w:hint="eastAsia"/>
          <w:color w:val="000000" w:themeColor="text1"/>
        </w:rPr>
        <w:t>小</w:t>
      </w:r>
      <w:r w:rsidR="00FF3004" w:rsidRPr="00E36E1A">
        <w:rPr>
          <w:rFonts w:hint="eastAsia"/>
          <w:color w:val="000000" w:themeColor="text1"/>
        </w:rPr>
        <w:t>）</w:t>
      </w:r>
      <w:r w:rsidRPr="00E36E1A">
        <w:rPr>
          <w:rFonts w:hint="eastAsia"/>
          <w:color w:val="000000" w:themeColor="text1"/>
        </w:rPr>
        <w:t>学班师比</w:t>
      </w:r>
      <w:r w:rsidRPr="00E36E1A">
        <w:rPr>
          <w:color w:val="000000" w:themeColor="text1"/>
        </w:rPr>
        <w:t>是指</w:t>
      </w:r>
      <w:r w:rsidRPr="00E36E1A">
        <w:rPr>
          <w:rFonts w:hint="eastAsia"/>
          <w:color w:val="000000" w:themeColor="text1"/>
        </w:rPr>
        <w:t>中</w:t>
      </w:r>
      <w:r w:rsidR="008E588B" w:rsidRPr="00E36E1A">
        <w:rPr>
          <w:rFonts w:hint="eastAsia"/>
          <w:color w:val="000000" w:themeColor="text1"/>
        </w:rPr>
        <w:t>（</w:t>
      </w:r>
      <w:r w:rsidRPr="00E36E1A">
        <w:rPr>
          <w:rFonts w:hint="eastAsia"/>
          <w:color w:val="000000" w:themeColor="text1"/>
        </w:rPr>
        <w:t>小</w:t>
      </w:r>
      <w:r w:rsidR="008E588B" w:rsidRPr="00E36E1A">
        <w:rPr>
          <w:rFonts w:hint="eastAsia"/>
          <w:color w:val="000000" w:themeColor="text1"/>
        </w:rPr>
        <w:t>）</w:t>
      </w:r>
      <w:r w:rsidRPr="00E36E1A">
        <w:rPr>
          <w:rFonts w:hint="eastAsia"/>
          <w:color w:val="000000" w:themeColor="text1"/>
        </w:rPr>
        <w:t>学</w:t>
      </w:r>
      <w:r w:rsidR="00EE6D1F">
        <w:rPr>
          <w:rFonts w:hint="eastAsia"/>
          <w:color w:val="000000" w:themeColor="text1"/>
        </w:rPr>
        <w:t>教学</w:t>
      </w:r>
      <w:r w:rsidR="00892541" w:rsidRPr="00E36E1A">
        <w:rPr>
          <w:rFonts w:hint="eastAsia"/>
          <w:color w:val="000000" w:themeColor="text1"/>
        </w:rPr>
        <w:t>班数与专任</w:t>
      </w:r>
      <w:r w:rsidRPr="00E36E1A">
        <w:rPr>
          <w:color w:val="000000" w:themeColor="text1"/>
        </w:rPr>
        <w:t>教师数</w:t>
      </w:r>
      <w:r w:rsidR="00892541" w:rsidRPr="00E36E1A">
        <w:rPr>
          <w:rFonts w:hint="eastAsia"/>
          <w:color w:val="000000" w:themeColor="text1"/>
        </w:rPr>
        <w:t>之比</w:t>
      </w:r>
      <w:r w:rsidRPr="00E36E1A">
        <w:rPr>
          <w:rFonts w:hint="eastAsia"/>
          <w:color w:val="000000" w:themeColor="text1"/>
        </w:rPr>
        <w:t>。</w:t>
      </w:r>
    </w:p>
    <w:p w14:paraId="6FD07973" w14:textId="77777777" w:rsidR="006B6677" w:rsidRPr="00E36E1A" w:rsidRDefault="006B6677" w:rsidP="006B6677">
      <w:pPr>
        <w:ind w:firstLine="482"/>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该指标可</w:t>
      </w:r>
      <w:r w:rsidRPr="00E36E1A">
        <w:rPr>
          <w:color w:val="000000" w:themeColor="text1"/>
        </w:rPr>
        <w:t>用于反映教师数量充足程度，</w:t>
      </w:r>
      <w:r w:rsidRPr="00E36E1A">
        <w:rPr>
          <w:rFonts w:hint="eastAsia"/>
          <w:color w:val="000000" w:themeColor="text1"/>
        </w:rPr>
        <w:t>可作为生师比指标的辅助</w:t>
      </w:r>
      <w:r w:rsidRPr="00E36E1A">
        <w:rPr>
          <w:color w:val="000000" w:themeColor="text1"/>
        </w:rPr>
        <w:t>指标。</w:t>
      </w:r>
    </w:p>
    <w:p w14:paraId="2BD02DFC" w14:textId="00E11D99" w:rsidR="006B6677" w:rsidRPr="00E36E1A" w:rsidRDefault="006B6677" w:rsidP="006B6677">
      <w:pPr>
        <w:ind w:firstLine="482"/>
        <w:rPr>
          <w:color w:val="000000" w:themeColor="text1"/>
        </w:rPr>
      </w:pPr>
      <w:r w:rsidRPr="00E36E1A">
        <w:rPr>
          <w:rFonts w:ascii="黑体" w:eastAsia="黑体" w:hAnsi="黑体" w:hint="eastAsia"/>
          <w:b/>
          <w:color w:val="000000" w:themeColor="text1"/>
        </w:rPr>
        <w:t>公式：</w:t>
      </w:r>
      <w:r w:rsidRPr="00E36E1A">
        <w:rPr>
          <w:rFonts w:hint="eastAsia"/>
          <w:color w:val="000000" w:themeColor="text1"/>
        </w:rPr>
        <w:t>班</w:t>
      </w:r>
      <w:r w:rsidRPr="00E36E1A">
        <w:rPr>
          <w:color w:val="000000" w:themeColor="text1"/>
        </w:rPr>
        <w:t>师比</w:t>
      </w:r>
      <w:r w:rsidRPr="00E36E1A">
        <w:rPr>
          <w:color w:val="000000" w:themeColor="text1"/>
        </w:rPr>
        <w:t>=</w:t>
      </w:r>
      <w:r w:rsidRPr="00E36E1A">
        <w:rPr>
          <w:color w:val="000000" w:themeColor="text1"/>
        </w:rPr>
        <w:t>某一级教育</w:t>
      </w:r>
      <w:r w:rsidR="00EE6D1F">
        <w:rPr>
          <w:rFonts w:hint="eastAsia"/>
          <w:color w:val="000000" w:themeColor="text1"/>
        </w:rPr>
        <w:t>教学</w:t>
      </w:r>
      <w:r w:rsidRPr="00E36E1A">
        <w:rPr>
          <w:rFonts w:hint="eastAsia"/>
          <w:color w:val="000000" w:themeColor="text1"/>
        </w:rPr>
        <w:t>班数</w:t>
      </w:r>
      <w:r w:rsidR="00E36E1A" w:rsidRPr="00E36E1A">
        <w:rPr>
          <w:color w:val="000000" w:themeColor="text1"/>
        </w:rPr>
        <w:t>/</w:t>
      </w:r>
      <w:r w:rsidRPr="00E36E1A">
        <w:rPr>
          <w:color w:val="000000" w:themeColor="text1"/>
        </w:rPr>
        <w:t>该级教育专任教师总数</w:t>
      </w:r>
    </w:p>
    <w:p w14:paraId="6C80E41A" w14:textId="3D8FF3FC" w:rsidR="006B6677" w:rsidRPr="00E36E1A" w:rsidRDefault="006B6677" w:rsidP="006B6677">
      <w:pPr>
        <w:ind w:firstLine="482"/>
        <w:rPr>
          <w:color w:val="000000" w:themeColor="text1"/>
        </w:rPr>
      </w:pPr>
      <w:r w:rsidRPr="00E36E1A">
        <w:rPr>
          <w:rFonts w:ascii="黑体" w:eastAsia="黑体" w:hAnsi="黑体" w:hint="eastAsia"/>
          <w:b/>
          <w:color w:val="000000" w:themeColor="text1"/>
        </w:rPr>
        <w:t>数据来源：</w:t>
      </w:r>
      <w:r w:rsidRPr="00E36E1A">
        <w:rPr>
          <w:color w:val="000000" w:themeColor="text1"/>
        </w:rPr>
        <w:t>教育事业统计</w:t>
      </w:r>
      <w:r w:rsidR="00F17556" w:rsidRPr="00E36E1A">
        <w:rPr>
          <w:color w:val="000000" w:themeColor="text1"/>
        </w:rPr>
        <w:t>数据</w:t>
      </w:r>
    </w:p>
    <w:p w14:paraId="27BBA532" w14:textId="77777777" w:rsidR="006B6677" w:rsidRPr="00E36E1A" w:rsidRDefault="006B6677" w:rsidP="006B6677">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w:t>
      </w:r>
      <w:r w:rsidRPr="00E36E1A">
        <w:rPr>
          <w:rFonts w:hint="eastAsia"/>
          <w:color w:val="000000" w:themeColor="text1"/>
        </w:rPr>
        <w:t>；分办别；分课程（适用于选课制教学）</w:t>
      </w:r>
    </w:p>
    <w:p w14:paraId="64BD2A6E" w14:textId="77777777" w:rsidR="006B6677" w:rsidRPr="00E36E1A" w:rsidRDefault="006B6677" w:rsidP="006B6677">
      <w:pPr>
        <w:ind w:firstLine="482"/>
        <w:rPr>
          <w:rFonts w:ascii="黑体" w:eastAsia="黑体" w:hAnsi="黑体"/>
          <w:b/>
          <w:color w:val="000000" w:themeColor="text1"/>
        </w:rPr>
      </w:pPr>
      <w:r w:rsidRPr="00E36E1A">
        <w:rPr>
          <w:rFonts w:ascii="黑体" w:eastAsia="黑体" w:hAnsi="黑体" w:hint="eastAsia"/>
          <w:b/>
          <w:color w:val="000000" w:themeColor="text1"/>
        </w:rPr>
        <w:t>适用范围：</w:t>
      </w:r>
      <w:r w:rsidRPr="00E36E1A">
        <w:rPr>
          <w:color w:val="000000" w:themeColor="text1"/>
        </w:rPr>
        <w:t>国家级、省级、地级、县级、校级</w:t>
      </w:r>
    </w:p>
    <w:p w14:paraId="4811B1CD" w14:textId="2932BBA5" w:rsidR="006B6677" w:rsidRPr="00E36E1A" w:rsidRDefault="006B6677" w:rsidP="006B6677">
      <w:pPr>
        <w:ind w:firstLine="482"/>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该</w:t>
      </w:r>
      <w:r w:rsidRPr="00E36E1A">
        <w:rPr>
          <w:color w:val="000000" w:themeColor="text1"/>
        </w:rPr>
        <w:t>指标</w:t>
      </w:r>
      <w:r w:rsidR="00147EDA" w:rsidRPr="00E36E1A">
        <w:rPr>
          <w:rFonts w:hint="eastAsia"/>
          <w:color w:val="000000" w:themeColor="text1"/>
        </w:rPr>
        <w:t>为逆向指标，</w:t>
      </w:r>
      <w:r w:rsidRPr="00E36E1A">
        <w:rPr>
          <w:color w:val="000000" w:themeColor="text1"/>
        </w:rPr>
        <w:t>越高，表明</w:t>
      </w:r>
      <w:r w:rsidRPr="00E36E1A">
        <w:rPr>
          <w:rFonts w:hint="eastAsia"/>
          <w:color w:val="000000" w:themeColor="text1"/>
        </w:rPr>
        <w:t>每个</w:t>
      </w:r>
      <w:r w:rsidR="00EE6D1F">
        <w:rPr>
          <w:rFonts w:hint="eastAsia"/>
          <w:color w:val="000000" w:themeColor="text1"/>
        </w:rPr>
        <w:t>教学</w:t>
      </w:r>
      <w:r w:rsidRPr="00E36E1A">
        <w:rPr>
          <w:rFonts w:hint="eastAsia"/>
          <w:color w:val="000000" w:themeColor="text1"/>
        </w:rPr>
        <w:t>班</w:t>
      </w:r>
      <w:r w:rsidRPr="00E36E1A">
        <w:rPr>
          <w:color w:val="000000" w:themeColor="text1"/>
        </w:rPr>
        <w:t>可以配备的教师</w:t>
      </w:r>
      <w:r w:rsidRPr="00E36E1A">
        <w:rPr>
          <w:rFonts w:hint="eastAsia"/>
          <w:color w:val="000000" w:themeColor="text1"/>
        </w:rPr>
        <w:t>越少</w:t>
      </w:r>
      <w:r w:rsidRPr="00E36E1A">
        <w:rPr>
          <w:color w:val="000000" w:themeColor="text1"/>
        </w:rPr>
        <w:t>，教师所需承担的</w:t>
      </w:r>
      <w:r w:rsidRPr="00E36E1A">
        <w:rPr>
          <w:rFonts w:hint="eastAsia"/>
          <w:color w:val="000000" w:themeColor="text1"/>
        </w:rPr>
        <w:t>任务</w:t>
      </w:r>
      <w:r w:rsidRPr="00E36E1A">
        <w:rPr>
          <w:color w:val="000000" w:themeColor="text1"/>
        </w:rPr>
        <w:t>越重</w:t>
      </w:r>
      <w:r w:rsidRPr="00E36E1A">
        <w:rPr>
          <w:rFonts w:hint="eastAsia"/>
          <w:color w:val="000000" w:themeColor="text1"/>
        </w:rPr>
        <w:t>；</w:t>
      </w:r>
      <w:r w:rsidRPr="00E36E1A">
        <w:rPr>
          <w:color w:val="000000" w:themeColor="text1"/>
        </w:rPr>
        <w:t>该指标</w:t>
      </w:r>
      <w:r w:rsidRPr="00E36E1A">
        <w:rPr>
          <w:rFonts w:hint="eastAsia"/>
          <w:color w:val="000000" w:themeColor="text1"/>
        </w:rPr>
        <w:t>越低</w:t>
      </w:r>
      <w:r w:rsidRPr="00E36E1A">
        <w:rPr>
          <w:color w:val="000000" w:themeColor="text1"/>
        </w:rPr>
        <w:t>，表明</w:t>
      </w:r>
      <w:r w:rsidRPr="00E36E1A">
        <w:rPr>
          <w:rFonts w:hint="eastAsia"/>
          <w:color w:val="000000" w:themeColor="text1"/>
        </w:rPr>
        <w:t>每个</w:t>
      </w:r>
      <w:r w:rsidR="00EE6D1F">
        <w:rPr>
          <w:rFonts w:hint="eastAsia"/>
          <w:color w:val="000000" w:themeColor="text1"/>
        </w:rPr>
        <w:t>教学</w:t>
      </w:r>
      <w:r w:rsidRPr="00E36E1A">
        <w:rPr>
          <w:rFonts w:hint="eastAsia"/>
          <w:color w:val="000000" w:themeColor="text1"/>
        </w:rPr>
        <w:t>班</w:t>
      </w:r>
      <w:r w:rsidRPr="00E36E1A">
        <w:rPr>
          <w:color w:val="000000" w:themeColor="text1"/>
        </w:rPr>
        <w:t>可以配备的教师</w:t>
      </w:r>
      <w:r w:rsidRPr="00E36E1A">
        <w:rPr>
          <w:rFonts w:hint="eastAsia"/>
          <w:color w:val="000000" w:themeColor="text1"/>
        </w:rPr>
        <w:t>越多</w:t>
      </w:r>
      <w:r w:rsidRPr="00E36E1A">
        <w:rPr>
          <w:color w:val="000000" w:themeColor="text1"/>
        </w:rPr>
        <w:t>，教师所需承担的</w:t>
      </w:r>
      <w:r w:rsidRPr="00E36E1A">
        <w:rPr>
          <w:rFonts w:hint="eastAsia"/>
          <w:color w:val="000000" w:themeColor="text1"/>
        </w:rPr>
        <w:t>任务</w:t>
      </w:r>
      <w:r w:rsidRPr="00E36E1A">
        <w:rPr>
          <w:color w:val="000000" w:themeColor="text1"/>
        </w:rPr>
        <w:t>越</w:t>
      </w:r>
      <w:r w:rsidRPr="00E36E1A">
        <w:rPr>
          <w:rFonts w:hint="eastAsia"/>
          <w:color w:val="000000" w:themeColor="text1"/>
        </w:rPr>
        <w:t>轻。</w:t>
      </w:r>
    </w:p>
    <w:p w14:paraId="69DED844" w14:textId="568FDCBE" w:rsidR="006B6677" w:rsidRPr="00E36E1A" w:rsidRDefault="006B6677" w:rsidP="006B6677">
      <w:pPr>
        <w:ind w:firstLine="482"/>
        <w:rPr>
          <w:color w:val="000000" w:themeColor="text1"/>
        </w:rPr>
      </w:pPr>
      <w:r w:rsidRPr="00E36E1A">
        <w:rPr>
          <w:rFonts w:ascii="黑体" w:eastAsia="黑体" w:hAnsi="黑体" w:hint="eastAsia"/>
          <w:b/>
          <w:color w:val="000000" w:themeColor="text1"/>
        </w:rPr>
        <w:t>局限性：</w:t>
      </w:r>
      <w:r w:rsidRPr="00E36E1A">
        <w:rPr>
          <w:rFonts w:ascii="宋体" w:hAnsi="宋体" w:hint="eastAsia"/>
          <w:color w:val="000000" w:themeColor="text1"/>
        </w:rPr>
        <w:t>该</w:t>
      </w:r>
      <w:r w:rsidRPr="00E36E1A">
        <w:rPr>
          <w:rFonts w:ascii="宋体" w:hAnsi="宋体"/>
          <w:color w:val="000000" w:themeColor="text1"/>
        </w:rPr>
        <w:t>指标主要</w:t>
      </w:r>
      <w:r w:rsidRPr="00E36E1A">
        <w:rPr>
          <w:rFonts w:ascii="宋体" w:hAnsi="宋体" w:hint="eastAsia"/>
          <w:color w:val="000000" w:themeColor="text1"/>
        </w:rPr>
        <w:t>反映</w:t>
      </w:r>
      <w:r w:rsidRPr="00E36E1A">
        <w:rPr>
          <w:rFonts w:hint="eastAsia"/>
          <w:color w:val="000000" w:themeColor="text1"/>
        </w:rPr>
        <w:t>教师充足</w:t>
      </w:r>
      <w:r w:rsidRPr="00E36E1A">
        <w:rPr>
          <w:color w:val="000000" w:themeColor="text1"/>
        </w:rPr>
        <w:t>程度</w:t>
      </w:r>
      <w:r w:rsidRPr="00E36E1A">
        <w:rPr>
          <w:rFonts w:hint="eastAsia"/>
          <w:color w:val="000000" w:themeColor="text1"/>
        </w:rPr>
        <w:t>以及</w:t>
      </w:r>
      <w:r w:rsidRPr="00E36E1A">
        <w:rPr>
          <w:color w:val="000000" w:themeColor="text1"/>
        </w:rPr>
        <w:t>班</w:t>
      </w:r>
      <w:r w:rsidRPr="00E36E1A">
        <w:rPr>
          <w:rFonts w:hint="eastAsia"/>
          <w:color w:val="000000" w:themeColor="text1"/>
        </w:rPr>
        <w:t>级授课制下中</w:t>
      </w:r>
      <w:r w:rsidR="008E588B" w:rsidRPr="00E36E1A">
        <w:rPr>
          <w:rFonts w:hint="eastAsia"/>
          <w:color w:val="000000" w:themeColor="text1"/>
        </w:rPr>
        <w:t>（</w:t>
      </w:r>
      <w:r w:rsidRPr="00E36E1A">
        <w:rPr>
          <w:rFonts w:hint="eastAsia"/>
          <w:color w:val="000000" w:themeColor="text1"/>
        </w:rPr>
        <w:t>小</w:t>
      </w:r>
      <w:r w:rsidR="008E588B" w:rsidRPr="00E36E1A">
        <w:rPr>
          <w:rFonts w:hint="eastAsia"/>
          <w:color w:val="000000" w:themeColor="text1"/>
        </w:rPr>
        <w:t>）</w:t>
      </w:r>
      <w:r w:rsidRPr="00E36E1A">
        <w:rPr>
          <w:rFonts w:hint="eastAsia"/>
          <w:color w:val="000000" w:themeColor="text1"/>
        </w:rPr>
        <w:t>学教师工作负担</w:t>
      </w:r>
      <w:r w:rsidRPr="00E36E1A">
        <w:rPr>
          <w:color w:val="000000" w:themeColor="text1"/>
        </w:rPr>
        <w:t>，而其他一些因素，例如，教师的自身素质、教学经验、专业背景、教学方法等都会对教学效果产生影响</w:t>
      </w:r>
      <w:r w:rsidRPr="00E36E1A">
        <w:rPr>
          <w:rFonts w:hint="eastAsia"/>
          <w:color w:val="000000" w:themeColor="text1"/>
        </w:rPr>
        <w:t>。</w:t>
      </w:r>
    </w:p>
    <w:p w14:paraId="251B9DE5" w14:textId="77777777" w:rsidR="006B6677" w:rsidRPr="00E36E1A" w:rsidRDefault="006B6677" w:rsidP="00545EE2">
      <w:pPr>
        <w:pStyle w:val="5"/>
        <w:ind w:firstLine="482"/>
        <w:rPr>
          <w:color w:val="000000" w:themeColor="text1"/>
        </w:rPr>
      </w:pPr>
      <w:r w:rsidRPr="00E36E1A">
        <w:rPr>
          <w:rFonts w:hint="eastAsia"/>
          <w:color w:val="000000" w:themeColor="text1"/>
        </w:rPr>
        <w:t>（</w:t>
      </w:r>
      <w:r w:rsidRPr="00E36E1A">
        <w:rPr>
          <w:color w:val="000000" w:themeColor="text1"/>
        </w:rPr>
        <w:t>1</w:t>
      </w:r>
      <w:r w:rsidRPr="00E36E1A">
        <w:rPr>
          <w:rFonts w:hint="eastAsia"/>
          <w:color w:val="000000" w:themeColor="text1"/>
        </w:rPr>
        <w:t>）小学班师比</w:t>
      </w:r>
    </w:p>
    <w:p w14:paraId="2F8510F7" w14:textId="338A5003" w:rsidR="006B6677" w:rsidRPr="00E36E1A" w:rsidRDefault="006B6677" w:rsidP="006B6677">
      <w:pPr>
        <w:rPr>
          <w:color w:val="000000" w:themeColor="text1"/>
        </w:rPr>
      </w:pPr>
      <w:r w:rsidRPr="00E36E1A">
        <w:rPr>
          <w:rFonts w:hint="eastAsia"/>
          <w:color w:val="000000" w:themeColor="text1"/>
        </w:rPr>
        <w:t>=</w:t>
      </w:r>
      <w:r w:rsidRPr="00E36E1A">
        <w:rPr>
          <w:rFonts w:hint="eastAsia"/>
          <w:color w:val="000000" w:themeColor="text1"/>
        </w:rPr>
        <w:t>小学</w:t>
      </w:r>
      <w:r w:rsidR="00EE6D1F">
        <w:rPr>
          <w:rFonts w:hint="eastAsia"/>
          <w:color w:val="000000" w:themeColor="text1"/>
        </w:rPr>
        <w:t>教学</w:t>
      </w:r>
      <w:r w:rsidRPr="00E36E1A">
        <w:rPr>
          <w:rFonts w:hint="eastAsia"/>
          <w:color w:val="000000" w:themeColor="text1"/>
        </w:rPr>
        <w:t>班数</w:t>
      </w:r>
      <w:r w:rsidR="00E36E1A" w:rsidRPr="00E36E1A">
        <w:rPr>
          <w:rFonts w:hint="eastAsia"/>
          <w:color w:val="000000" w:themeColor="text1"/>
        </w:rPr>
        <w:t>/</w:t>
      </w:r>
      <w:r w:rsidRPr="00E36E1A">
        <w:rPr>
          <w:rFonts w:hint="eastAsia"/>
          <w:color w:val="000000" w:themeColor="text1"/>
        </w:rPr>
        <w:t>小学</w:t>
      </w:r>
      <w:r w:rsidRPr="00E36E1A">
        <w:rPr>
          <w:color w:val="000000" w:themeColor="text1"/>
        </w:rPr>
        <w:t>专任教师总数</w:t>
      </w:r>
    </w:p>
    <w:p w14:paraId="1EE8A51B" w14:textId="77777777" w:rsidR="006B6677" w:rsidRPr="00E36E1A" w:rsidRDefault="006B6677"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）初中班师比</w:t>
      </w:r>
    </w:p>
    <w:p w14:paraId="5E12BA53" w14:textId="6AE45355" w:rsidR="006B6677" w:rsidRPr="00E36E1A" w:rsidRDefault="006B6677" w:rsidP="006B6677">
      <w:pPr>
        <w:rPr>
          <w:color w:val="000000" w:themeColor="text1"/>
        </w:rPr>
      </w:pPr>
      <w:r w:rsidRPr="00E36E1A">
        <w:rPr>
          <w:rFonts w:hint="eastAsia"/>
          <w:color w:val="000000" w:themeColor="text1"/>
        </w:rPr>
        <w:t>=</w:t>
      </w:r>
      <w:r w:rsidRPr="00E36E1A">
        <w:rPr>
          <w:rFonts w:hint="eastAsia"/>
          <w:color w:val="000000" w:themeColor="text1"/>
        </w:rPr>
        <w:t>初中</w:t>
      </w:r>
      <w:r w:rsidR="00EE6D1F">
        <w:rPr>
          <w:rFonts w:hint="eastAsia"/>
          <w:color w:val="000000" w:themeColor="text1"/>
        </w:rPr>
        <w:t>教学</w:t>
      </w:r>
      <w:r w:rsidRPr="00E36E1A">
        <w:rPr>
          <w:rFonts w:hint="eastAsia"/>
          <w:color w:val="000000" w:themeColor="text1"/>
        </w:rPr>
        <w:t>班数</w:t>
      </w:r>
      <w:r w:rsidR="00E36E1A" w:rsidRPr="00E36E1A">
        <w:rPr>
          <w:rFonts w:hint="eastAsia"/>
          <w:color w:val="000000" w:themeColor="text1"/>
        </w:rPr>
        <w:t>/</w:t>
      </w:r>
      <w:r w:rsidRPr="00E36E1A">
        <w:rPr>
          <w:rFonts w:hint="eastAsia"/>
          <w:color w:val="000000" w:themeColor="text1"/>
        </w:rPr>
        <w:t>初中专任教师总数</w:t>
      </w:r>
    </w:p>
    <w:p w14:paraId="0F82E0DD" w14:textId="77777777" w:rsidR="006B6677" w:rsidRPr="00E36E1A" w:rsidRDefault="006B6677"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）普通高中班师比</w:t>
      </w:r>
    </w:p>
    <w:p w14:paraId="2AF9488A" w14:textId="545DE0B5" w:rsidR="006B6677" w:rsidRPr="00E36E1A" w:rsidRDefault="006B6677" w:rsidP="006B6677">
      <w:pPr>
        <w:rPr>
          <w:color w:val="000000" w:themeColor="text1"/>
        </w:rPr>
      </w:pPr>
      <w:r w:rsidRPr="00E36E1A">
        <w:rPr>
          <w:rFonts w:hint="eastAsia"/>
          <w:color w:val="000000" w:themeColor="text1"/>
        </w:rPr>
        <w:t>=</w:t>
      </w:r>
      <w:r w:rsidRPr="00E36E1A">
        <w:rPr>
          <w:rFonts w:hint="eastAsia"/>
          <w:color w:val="000000" w:themeColor="text1"/>
        </w:rPr>
        <w:t>普通高中</w:t>
      </w:r>
      <w:r w:rsidR="00EE6D1F">
        <w:rPr>
          <w:rFonts w:hint="eastAsia"/>
          <w:color w:val="000000" w:themeColor="text1"/>
        </w:rPr>
        <w:t>教学</w:t>
      </w:r>
      <w:r w:rsidRPr="00E36E1A">
        <w:rPr>
          <w:rFonts w:hint="eastAsia"/>
          <w:color w:val="000000" w:themeColor="text1"/>
        </w:rPr>
        <w:t>班数</w:t>
      </w:r>
      <w:r w:rsidR="00E36E1A" w:rsidRPr="00E36E1A">
        <w:rPr>
          <w:rFonts w:hint="eastAsia"/>
          <w:color w:val="000000" w:themeColor="text1"/>
        </w:rPr>
        <w:t>/</w:t>
      </w:r>
      <w:r w:rsidRPr="00E36E1A">
        <w:rPr>
          <w:rFonts w:hint="eastAsia"/>
          <w:color w:val="000000" w:themeColor="text1"/>
        </w:rPr>
        <w:t>普通高中专任教师总数</w:t>
      </w:r>
    </w:p>
    <w:p w14:paraId="66A0A67C" w14:textId="127BC90A" w:rsidR="006B6677" w:rsidRPr="00E36E1A" w:rsidRDefault="003C3E3E" w:rsidP="006B6677">
      <w:pPr>
        <w:pStyle w:val="2"/>
        <w:rPr>
          <w:color w:val="000000" w:themeColor="text1"/>
        </w:rPr>
      </w:pPr>
      <w:bookmarkStart w:id="104" w:name="_Toc59961148"/>
      <w:r w:rsidRPr="00E36E1A">
        <w:rPr>
          <w:color w:val="000000" w:themeColor="text1"/>
        </w:rPr>
        <w:t>44</w:t>
      </w:r>
      <w:r w:rsidR="006B6677" w:rsidRPr="00E36E1A">
        <w:rPr>
          <w:rFonts w:hint="eastAsia"/>
          <w:color w:val="000000" w:themeColor="text1"/>
        </w:rPr>
        <w:t>. 学历合格专任教师比例（%）</w:t>
      </w:r>
      <w:bookmarkEnd w:id="104"/>
    </w:p>
    <w:p w14:paraId="3C1FE38D" w14:textId="77777777" w:rsidR="006B6677" w:rsidRPr="00E36E1A" w:rsidRDefault="006B6677" w:rsidP="006B6677">
      <w:pPr>
        <w:ind w:firstLine="482"/>
        <w:rPr>
          <w:color w:val="000000" w:themeColor="text1"/>
        </w:rPr>
      </w:pPr>
      <w:r w:rsidRPr="00E36E1A">
        <w:rPr>
          <w:rFonts w:ascii="黑体" w:eastAsia="黑体" w:hAnsi="黑体"/>
          <w:b/>
          <w:color w:val="000000" w:themeColor="text1"/>
        </w:rPr>
        <w:t>定义：</w:t>
      </w:r>
      <w:r w:rsidRPr="00E36E1A">
        <w:rPr>
          <w:color w:val="000000" w:themeColor="text1"/>
        </w:rPr>
        <w:t>学历合格专任教师比例</w:t>
      </w:r>
      <w:r w:rsidRPr="00E36E1A">
        <w:rPr>
          <w:rFonts w:hint="eastAsia"/>
          <w:color w:val="000000" w:themeColor="text1"/>
        </w:rPr>
        <w:t>，是指某一级教育具有国家规定的最低学历要求的专任教师数占该级教育专任教师总数的百分比。</w:t>
      </w:r>
      <w:r w:rsidRPr="00E36E1A">
        <w:rPr>
          <w:color w:val="000000" w:themeColor="text1"/>
        </w:rPr>
        <w:t>各级教育教师的最低学历要求，参照《中华人民共和国教师法》中的相关规定</w:t>
      </w:r>
      <w:r w:rsidRPr="00E36E1A">
        <w:rPr>
          <w:rFonts w:hint="eastAsia"/>
          <w:color w:val="000000" w:themeColor="text1"/>
        </w:rPr>
        <w:t>。</w:t>
      </w:r>
    </w:p>
    <w:p w14:paraId="2E695F68" w14:textId="77777777" w:rsidR="006B6677" w:rsidRPr="00E36E1A" w:rsidRDefault="006B6677" w:rsidP="006B6677">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该指标可以反映专任教师中学历合格教师的比重，</w:t>
      </w:r>
      <w:r w:rsidRPr="00E36E1A">
        <w:rPr>
          <w:rFonts w:hint="eastAsia"/>
          <w:color w:val="000000" w:themeColor="text1"/>
        </w:rPr>
        <w:t>监测</w:t>
      </w:r>
      <w:r w:rsidRPr="00E36E1A">
        <w:rPr>
          <w:color w:val="000000" w:themeColor="text1"/>
        </w:rPr>
        <w:t>教师的总体质量，可作为教育条件保障类和教育质量类指标。</w:t>
      </w:r>
    </w:p>
    <w:p w14:paraId="1B7DE1B0" w14:textId="6A87ED65" w:rsidR="006B6677" w:rsidRPr="00E36E1A" w:rsidRDefault="006B6677" w:rsidP="006B6677">
      <w:pPr>
        <w:ind w:firstLine="482"/>
        <w:rPr>
          <w:color w:val="000000" w:themeColor="text1"/>
        </w:rPr>
      </w:pPr>
      <w:r w:rsidRPr="00E36E1A">
        <w:rPr>
          <w:rFonts w:ascii="黑体" w:eastAsia="黑体" w:hAnsi="黑体"/>
          <w:b/>
          <w:color w:val="000000" w:themeColor="text1"/>
        </w:rPr>
        <w:t>公式：</w:t>
      </w:r>
      <w:r w:rsidRPr="00E36E1A">
        <w:rPr>
          <w:color w:val="000000" w:themeColor="text1"/>
        </w:rPr>
        <w:t>学历合格专任教师比例</w:t>
      </w:r>
      <w:r w:rsidRPr="00E36E1A">
        <w:rPr>
          <w:color w:val="000000" w:themeColor="text1"/>
        </w:rPr>
        <w:t>=</w:t>
      </w:r>
      <w:r w:rsidRPr="00E36E1A">
        <w:rPr>
          <w:color w:val="000000" w:themeColor="text1"/>
        </w:rPr>
        <w:t>某一级教育学历合格的专任教师数</w:t>
      </w:r>
      <w:r w:rsidRPr="00E36E1A">
        <w:rPr>
          <w:color w:val="000000" w:themeColor="text1"/>
        </w:rPr>
        <w:t>/</w:t>
      </w:r>
      <w:r w:rsidRPr="00E36E1A">
        <w:rPr>
          <w:color w:val="000000" w:themeColor="text1"/>
        </w:rPr>
        <w:t>该级教育专任教师总数</w:t>
      </w:r>
      <w:r w:rsidR="0061719A">
        <w:rPr>
          <w:color w:val="000000" w:themeColor="text1"/>
        </w:rPr>
        <w:t>×</w:t>
      </w:r>
      <w:r w:rsidRPr="00E36E1A">
        <w:rPr>
          <w:color w:val="000000" w:themeColor="text1"/>
        </w:rPr>
        <w:t>100%</w:t>
      </w:r>
    </w:p>
    <w:p w14:paraId="4747ECA9" w14:textId="31DC2FF2" w:rsidR="006B6677" w:rsidRPr="00E36E1A" w:rsidRDefault="006B6677" w:rsidP="006B6677">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2D4EF36D" w14:textId="77777777" w:rsidR="006B6677" w:rsidRPr="00E36E1A" w:rsidRDefault="006B6677" w:rsidP="006B6677">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w:t>
      </w:r>
      <w:r w:rsidRPr="00E36E1A">
        <w:rPr>
          <w:rFonts w:hint="eastAsia"/>
          <w:color w:val="000000" w:themeColor="text1"/>
        </w:rPr>
        <w:t>（中等职业学校除外）；分办别</w:t>
      </w:r>
    </w:p>
    <w:p w14:paraId="48DD62E1" w14:textId="77777777" w:rsidR="006B6677" w:rsidRPr="00E36E1A" w:rsidRDefault="006B6677" w:rsidP="006B6677">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14:paraId="70273A1C" w14:textId="77777777" w:rsidR="006B6677" w:rsidRPr="00E36E1A" w:rsidRDefault="006B6677" w:rsidP="006B6677">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该指标最高值为</w:t>
      </w:r>
      <w:r w:rsidRPr="00E36E1A">
        <w:rPr>
          <w:color w:val="000000" w:themeColor="text1"/>
        </w:rPr>
        <w:t>100%</w:t>
      </w:r>
      <w:r w:rsidRPr="00E36E1A">
        <w:rPr>
          <w:color w:val="000000" w:themeColor="text1"/>
        </w:rPr>
        <w:t>，教师学历是影响教师素质的一个重要因素，专任教师学历合格比例高，说明教师总体质量水平高</w:t>
      </w:r>
      <w:r w:rsidRPr="00E36E1A">
        <w:rPr>
          <w:rFonts w:hint="eastAsia"/>
          <w:color w:val="000000" w:themeColor="text1"/>
        </w:rPr>
        <w:t>，有助于提高教育质量</w:t>
      </w:r>
      <w:r w:rsidRPr="00E36E1A">
        <w:rPr>
          <w:color w:val="000000" w:themeColor="text1"/>
        </w:rPr>
        <w:t>。</w:t>
      </w:r>
    </w:p>
    <w:p w14:paraId="2BED455A" w14:textId="63FD3677" w:rsidR="006B6677" w:rsidRPr="00E36E1A" w:rsidRDefault="006B6677" w:rsidP="006B6677">
      <w:pPr>
        <w:ind w:firstLine="482"/>
        <w:rPr>
          <w:color w:val="000000" w:themeColor="text1"/>
        </w:rPr>
      </w:pPr>
      <w:r w:rsidRPr="00E36E1A">
        <w:rPr>
          <w:rFonts w:ascii="黑体" w:eastAsia="黑体" w:hAnsi="黑体"/>
          <w:b/>
          <w:color w:val="000000" w:themeColor="text1"/>
        </w:rPr>
        <w:t>局限性：</w:t>
      </w:r>
      <w:r w:rsidRPr="00E36E1A">
        <w:rPr>
          <w:color w:val="000000" w:themeColor="text1"/>
        </w:rPr>
        <w:t>教师学历并不是决定教师业务水平的唯一因素，教师业务水平也与教学经验、教学方法、教材以及办学条件等其</w:t>
      </w:r>
      <w:r w:rsidR="007212E9">
        <w:rPr>
          <w:rFonts w:hint="eastAsia"/>
          <w:color w:val="000000" w:themeColor="text1"/>
        </w:rPr>
        <w:t>他</w:t>
      </w:r>
      <w:r w:rsidRPr="00E36E1A">
        <w:rPr>
          <w:color w:val="000000" w:themeColor="text1"/>
        </w:rPr>
        <w:t>因素有关。</w:t>
      </w:r>
    </w:p>
    <w:p w14:paraId="488A46DE" w14:textId="77777777" w:rsidR="006B6677" w:rsidRPr="00E36E1A" w:rsidRDefault="006B6677" w:rsidP="006B6677">
      <w:pPr>
        <w:pStyle w:val="5"/>
        <w:ind w:firstLine="482"/>
        <w:rPr>
          <w:color w:val="000000" w:themeColor="text1"/>
        </w:rPr>
      </w:pPr>
      <w:r w:rsidRPr="00E36E1A">
        <w:rPr>
          <w:color w:val="000000" w:themeColor="text1"/>
        </w:rPr>
        <w:lastRenderedPageBreak/>
        <w:t>（</w:t>
      </w:r>
      <w:r w:rsidRPr="00E36E1A">
        <w:rPr>
          <w:color w:val="000000" w:themeColor="text1"/>
        </w:rPr>
        <w:t>1</w:t>
      </w:r>
      <w:r w:rsidRPr="00E36E1A">
        <w:rPr>
          <w:color w:val="000000" w:themeColor="text1"/>
        </w:rPr>
        <w:t>）</w:t>
      </w:r>
      <w:r w:rsidRPr="00E36E1A">
        <w:rPr>
          <w:rFonts w:hint="eastAsia"/>
          <w:color w:val="000000" w:themeColor="text1"/>
        </w:rPr>
        <w:t>幼儿园</w:t>
      </w:r>
      <w:r w:rsidRPr="00E36E1A">
        <w:rPr>
          <w:color w:val="000000" w:themeColor="text1"/>
        </w:rPr>
        <w:t>学历合格专任教师比例（</w:t>
      </w:r>
      <w:r w:rsidRPr="00E36E1A">
        <w:rPr>
          <w:color w:val="000000" w:themeColor="text1"/>
        </w:rPr>
        <w:t>%</w:t>
      </w:r>
      <w:r w:rsidRPr="00E36E1A">
        <w:rPr>
          <w:color w:val="000000" w:themeColor="text1"/>
        </w:rPr>
        <w:t>）</w:t>
      </w:r>
    </w:p>
    <w:p w14:paraId="7BCD7CD3" w14:textId="77777777" w:rsidR="006B6677" w:rsidRPr="00E36E1A" w:rsidRDefault="006B6677" w:rsidP="006B6677">
      <w:pPr>
        <w:rPr>
          <w:color w:val="000000" w:themeColor="text1"/>
        </w:rPr>
      </w:pPr>
      <w:r w:rsidRPr="00E36E1A">
        <w:rPr>
          <w:color w:val="000000" w:themeColor="text1"/>
        </w:rPr>
        <w:t>=</w:t>
      </w:r>
      <w:r w:rsidRPr="00E36E1A">
        <w:rPr>
          <w:color w:val="000000" w:themeColor="text1"/>
        </w:rPr>
        <w:t>幼儿园学历合格的专任教师数</w:t>
      </w:r>
      <w:r w:rsidRPr="00E36E1A">
        <w:rPr>
          <w:color w:val="000000" w:themeColor="text1"/>
        </w:rPr>
        <w:t>/</w:t>
      </w:r>
      <w:r w:rsidRPr="00E36E1A">
        <w:rPr>
          <w:color w:val="000000" w:themeColor="text1"/>
        </w:rPr>
        <w:t>幼儿园专任教师总数</w:t>
      </w:r>
      <w:r w:rsidRPr="00E36E1A">
        <w:rPr>
          <w:color w:val="000000" w:themeColor="text1"/>
        </w:rPr>
        <w:t>*100%</w:t>
      </w:r>
    </w:p>
    <w:p w14:paraId="153AA41D" w14:textId="77777777" w:rsidR="006B6677" w:rsidRPr="00E36E1A" w:rsidRDefault="006B6677" w:rsidP="006B6677">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）小学学历合格专任教师比例（</w:t>
      </w:r>
      <w:r w:rsidRPr="00E36E1A">
        <w:rPr>
          <w:color w:val="000000" w:themeColor="text1"/>
        </w:rPr>
        <w:t>%</w:t>
      </w:r>
      <w:r w:rsidRPr="00E36E1A">
        <w:rPr>
          <w:color w:val="000000" w:themeColor="text1"/>
        </w:rPr>
        <w:t>）</w:t>
      </w:r>
    </w:p>
    <w:p w14:paraId="05B6B0F3" w14:textId="77777777" w:rsidR="006B6677" w:rsidRPr="00E36E1A" w:rsidRDefault="006B6677" w:rsidP="006B6677">
      <w:pPr>
        <w:rPr>
          <w:color w:val="000000" w:themeColor="text1"/>
        </w:rPr>
      </w:pPr>
      <w:r w:rsidRPr="00E36E1A">
        <w:rPr>
          <w:color w:val="000000" w:themeColor="text1"/>
        </w:rPr>
        <w:t>=</w:t>
      </w:r>
      <w:r w:rsidRPr="00E36E1A">
        <w:rPr>
          <w:color w:val="000000" w:themeColor="text1"/>
        </w:rPr>
        <w:t>小学学历合格的专任教师数</w:t>
      </w:r>
      <w:r w:rsidRPr="00E36E1A">
        <w:rPr>
          <w:color w:val="000000" w:themeColor="text1"/>
        </w:rPr>
        <w:t>/</w:t>
      </w:r>
      <w:r w:rsidRPr="00E36E1A">
        <w:rPr>
          <w:color w:val="000000" w:themeColor="text1"/>
        </w:rPr>
        <w:t>小学专任教师总数</w:t>
      </w:r>
      <w:r w:rsidRPr="00E36E1A">
        <w:rPr>
          <w:color w:val="000000" w:themeColor="text1"/>
        </w:rPr>
        <w:t>*100%</w:t>
      </w:r>
    </w:p>
    <w:p w14:paraId="0F98817D" w14:textId="5A8516A0" w:rsidR="006B6677" w:rsidRPr="00E36E1A" w:rsidRDefault="006B6677" w:rsidP="006B6677">
      <w:pPr>
        <w:pStyle w:val="5"/>
        <w:ind w:firstLine="482"/>
        <w:rPr>
          <w:color w:val="000000" w:themeColor="text1"/>
        </w:rPr>
      </w:pPr>
      <w:r w:rsidRPr="00E36E1A">
        <w:rPr>
          <w:rFonts w:hint="eastAsia"/>
          <w:color w:val="000000" w:themeColor="text1"/>
        </w:rPr>
        <w:t>（</w:t>
      </w:r>
      <w:r w:rsidR="00DE4996" w:rsidRPr="00E36E1A">
        <w:rPr>
          <w:color w:val="000000" w:themeColor="text1"/>
        </w:rPr>
        <w:t>3</w:t>
      </w:r>
      <w:r w:rsidRPr="00E36E1A">
        <w:rPr>
          <w:rFonts w:hint="eastAsia"/>
          <w:color w:val="000000" w:themeColor="text1"/>
        </w:rPr>
        <w:t>）</w:t>
      </w:r>
      <w:r w:rsidRPr="00E36E1A">
        <w:rPr>
          <w:color w:val="000000" w:themeColor="text1"/>
        </w:rPr>
        <w:t>初中学历合格专任教师比例（</w:t>
      </w:r>
      <w:r w:rsidRPr="00E36E1A">
        <w:rPr>
          <w:color w:val="000000" w:themeColor="text1"/>
        </w:rPr>
        <w:t>%</w:t>
      </w:r>
      <w:r w:rsidRPr="00E36E1A">
        <w:rPr>
          <w:color w:val="000000" w:themeColor="text1"/>
        </w:rPr>
        <w:t>）</w:t>
      </w:r>
    </w:p>
    <w:p w14:paraId="68AC47B0" w14:textId="77777777" w:rsidR="006B6677" w:rsidRPr="00E36E1A" w:rsidRDefault="006B6677" w:rsidP="006B6677">
      <w:pPr>
        <w:rPr>
          <w:color w:val="000000" w:themeColor="text1"/>
        </w:rPr>
      </w:pPr>
      <w:r w:rsidRPr="00E36E1A">
        <w:rPr>
          <w:color w:val="000000" w:themeColor="text1"/>
        </w:rPr>
        <w:t>=</w:t>
      </w:r>
      <w:r w:rsidRPr="00E36E1A">
        <w:rPr>
          <w:color w:val="000000" w:themeColor="text1"/>
        </w:rPr>
        <w:t>初中学历合格的专任教师数</w:t>
      </w:r>
      <w:r w:rsidRPr="00E36E1A">
        <w:rPr>
          <w:color w:val="000000" w:themeColor="text1"/>
        </w:rPr>
        <w:t>/</w:t>
      </w:r>
      <w:r w:rsidRPr="00E36E1A">
        <w:rPr>
          <w:color w:val="000000" w:themeColor="text1"/>
        </w:rPr>
        <w:t>初中专任教师总数</w:t>
      </w:r>
      <w:r w:rsidRPr="00E36E1A">
        <w:rPr>
          <w:color w:val="000000" w:themeColor="text1"/>
        </w:rPr>
        <w:t>*100%</w:t>
      </w:r>
    </w:p>
    <w:p w14:paraId="743B83AD" w14:textId="326BAB55" w:rsidR="006B6677" w:rsidRPr="00E36E1A" w:rsidRDefault="006B6677" w:rsidP="006B6677">
      <w:pPr>
        <w:pStyle w:val="5"/>
        <w:ind w:firstLine="482"/>
        <w:rPr>
          <w:color w:val="000000" w:themeColor="text1"/>
        </w:rPr>
      </w:pPr>
      <w:r w:rsidRPr="00E36E1A">
        <w:rPr>
          <w:color w:val="000000" w:themeColor="text1"/>
        </w:rPr>
        <w:t>（</w:t>
      </w:r>
      <w:r w:rsidR="00DE4996" w:rsidRPr="00E36E1A">
        <w:rPr>
          <w:color w:val="000000" w:themeColor="text1"/>
        </w:rPr>
        <w:t>4</w:t>
      </w:r>
      <w:r w:rsidRPr="00E36E1A">
        <w:rPr>
          <w:color w:val="000000" w:themeColor="text1"/>
        </w:rPr>
        <w:t>）普通高中学历合格专任教师比例（</w:t>
      </w:r>
      <w:r w:rsidRPr="00E36E1A">
        <w:rPr>
          <w:color w:val="000000" w:themeColor="text1"/>
        </w:rPr>
        <w:t>%</w:t>
      </w:r>
      <w:r w:rsidRPr="00E36E1A">
        <w:rPr>
          <w:color w:val="000000" w:themeColor="text1"/>
        </w:rPr>
        <w:t>）</w:t>
      </w:r>
    </w:p>
    <w:p w14:paraId="2A377B5C" w14:textId="77777777" w:rsidR="006B6677" w:rsidRPr="00E36E1A" w:rsidRDefault="006B6677" w:rsidP="006B6677">
      <w:pPr>
        <w:rPr>
          <w:color w:val="000000" w:themeColor="text1"/>
        </w:rPr>
      </w:pPr>
      <w:r w:rsidRPr="00E36E1A">
        <w:rPr>
          <w:color w:val="000000" w:themeColor="text1"/>
        </w:rPr>
        <w:t>=</w:t>
      </w:r>
      <w:r w:rsidRPr="00E36E1A">
        <w:rPr>
          <w:color w:val="000000" w:themeColor="text1"/>
        </w:rPr>
        <w:t>普通高中学历合格的专任教师数</w:t>
      </w:r>
      <w:r w:rsidRPr="00E36E1A">
        <w:rPr>
          <w:color w:val="000000" w:themeColor="text1"/>
        </w:rPr>
        <w:t>/</w:t>
      </w:r>
      <w:r w:rsidRPr="00E36E1A">
        <w:rPr>
          <w:color w:val="000000" w:themeColor="text1"/>
        </w:rPr>
        <w:t>普通高中专任教师总数</w:t>
      </w:r>
      <w:r w:rsidRPr="00E36E1A">
        <w:rPr>
          <w:color w:val="000000" w:themeColor="text1"/>
        </w:rPr>
        <w:t>*100%</w:t>
      </w:r>
    </w:p>
    <w:p w14:paraId="2D844779" w14:textId="6798B424" w:rsidR="006B6677" w:rsidRPr="00E36E1A" w:rsidRDefault="006B6677" w:rsidP="006B6677">
      <w:pPr>
        <w:pStyle w:val="5"/>
        <w:ind w:firstLine="482"/>
        <w:rPr>
          <w:rFonts w:ascii="宋体" w:hAnsi="宋体"/>
          <w:color w:val="000000" w:themeColor="text1"/>
          <w:szCs w:val="24"/>
        </w:rPr>
      </w:pPr>
      <w:r w:rsidRPr="00E36E1A">
        <w:rPr>
          <w:rFonts w:hint="eastAsia"/>
          <w:color w:val="000000" w:themeColor="text1"/>
        </w:rPr>
        <w:t>（</w:t>
      </w:r>
      <w:r w:rsidR="00DE4996" w:rsidRPr="00E36E1A">
        <w:rPr>
          <w:color w:val="000000" w:themeColor="text1"/>
        </w:rPr>
        <w:t>5</w:t>
      </w:r>
      <w:r w:rsidRPr="00E36E1A">
        <w:rPr>
          <w:rFonts w:hint="eastAsia"/>
          <w:color w:val="000000" w:themeColor="text1"/>
        </w:rPr>
        <w:t>）中等职业学校学历合格专任教师比例（</w:t>
      </w:r>
      <w:r w:rsidRPr="00E36E1A">
        <w:rPr>
          <w:rFonts w:hint="eastAsia"/>
          <w:color w:val="000000" w:themeColor="text1"/>
        </w:rPr>
        <w:t>%</w:t>
      </w:r>
      <w:r w:rsidRPr="00E36E1A">
        <w:rPr>
          <w:rFonts w:hint="eastAsia"/>
          <w:color w:val="000000" w:themeColor="text1"/>
        </w:rPr>
        <w:t>）</w:t>
      </w:r>
    </w:p>
    <w:p w14:paraId="46B6B8A2" w14:textId="77777777" w:rsidR="006B6677" w:rsidRPr="00E36E1A" w:rsidRDefault="006B6677" w:rsidP="006B6677">
      <w:pPr>
        <w:rPr>
          <w:color w:val="000000" w:themeColor="text1"/>
        </w:rPr>
      </w:pPr>
      <w:r w:rsidRPr="00E36E1A">
        <w:rPr>
          <w:color w:val="000000" w:themeColor="text1"/>
        </w:rPr>
        <w:t>=</w:t>
      </w:r>
      <w:r w:rsidRPr="00E36E1A">
        <w:rPr>
          <w:rFonts w:hint="eastAsia"/>
          <w:color w:val="000000" w:themeColor="text1"/>
        </w:rPr>
        <w:t>中等职业学校</w:t>
      </w:r>
      <w:r w:rsidRPr="00E36E1A">
        <w:rPr>
          <w:color w:val="000000" w:themeColor="text1"/>
        </w:rPr>
        <w:t>学历合格的专任教师数</w:t>
      </w:r>
      <w:r w:rsidRPr="00E36E1A">
        <w:rPr>
          <w:color w:val="000000" w:themeColor="text1"/>
        </w:rPr>
        <w:t>/</w:t>
      </w:r>
      <w:r w:rsidRPr="00E36E1A">
        <w:rPr>
          <w:rFonts w:hint="eastAsia"/>
          <w:color w:val="000000" w:themeColor="text1"/>
        </w:rPr>
        <w:t>中等职业学校</w:t>
      </w:r>
      <w:r w:rsidRPr="00E36E1A">
        <w:rPr>
          <w:color w:val="000000" w:themeColor="text1"/>
        </w:rPr>
        <w:t>专任教师总数</w:t>
      </w:r>
      <w:r w:rsidRPr="00E36E1A">
        <w:rPr>
          <w:color w:val="000000" w:themeColor="text1"/>
        </w:rPr>
        <w:t>*100%</w:t>
      </w:r>
    </w:p>
    <w:p w14:paraId="6AD60A39" w14:textId="41570A7B" w:rsidR="006B6677" w:rsidRPr="00E36E1A" w:rsidRDefault="003C3E3E" w:rsidP="006B6677">
      <w:pPr>
        <w:pStyle w:val="2"/>
        <w:rPr>
          <w:color w:val="000000" w:themeColor="text1"/>
        </w:rPr>
      </w:pPr>
      <w:bookmarkStart w:id="105" w:name="_Toc398192919"/>
      <w:bookmarkStart w:id="106" w:name="_Toc59961149"/>
      <w:r w:rsidRPr="00E36E1A">
        <w:rPr>
          <w:color w:val="000000" w:themeColor="text1"/>
        </w:rPr>
        <w:t>45</w:t>
      </w:r>
      <w:r w:rsidR="006B6677" w:rsidRPr="00E36E1A">
        <w:rPr>
          <w:color w:val="000000" w:themeColor="text1"/>
        </w:rPr>
        <w:t xml:space="preserve">. </w:t>
      </w:r>
      <w:r w:rsidR="006B6677" w:rsidRPr="00E36E1A">
        <w:rPr>
          <w:rFonts w:hint="eastAsia"/>
          <w:color w:val="000000" w:themeColor="text1"/>
        </w:rPr>
        <w:t>高于规定</w:t>
      </w:r>
      <w:r w:rsidR="006B6677" w:rsidRPr="00E36E1A">
        <w:rPr>
          <w:color w:val="000000" w:themeColor="text1"/>
        </w:rPr>
        <w:t>学历专任教师比例（%）</w:t>
      </w:r>
      <w:bookmarkEnd w:id="105"/>
      <w:bookmarkEnd w:id="106"/>
    </w:p>
    <w:p w14:paraId="305311B6" w14:textId="77777777" w:rsidR="006B6677" w:rsidRPr="00E36E1A" w:rsidRDefault="006B6677" w:rsidP="006B6677">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高于规定</w:t>
      </w:r>
      <w:r w:rsidRPr="00E36E1A">
        <w:rPr>
          <w:color w:val="000000" w:themeColor="text1"/>
        </w:rPr>
        <w:t>学历专任教师比例</w:t>
      </w:r>
      <w:r w:rsidRPr="00E36E1A">
        <w:rPr>
          <w:rFonts w:hint="eastAsia"/>
          <w:color w:val="000000" w:themeColor="text1"/>
        </w:rPr>
        <w:t>，</w:t>
      </w:r>
      <w:r w:rsidRPr="00E36E1A">
        <w:rPr>
          <w:color w:val="000000" w:themeColor="text1"/>
        </w:rPr>
        <w:t>是指某一级教育</w:t>
      </w:r>
      <w:r w:rsidRPr="00E36E1A">
        <w:rPr>
          <w:rFonts w:hint="eastAsia"/>
          <w:color w:val="000000" w:themeColor="text1"/>
        </w:rPr>
        <w:t>中</w:t>
      </w:r>
      <w:r w:rsidRPr="00E36E1A">
        <w:rPr>
          <w:color w:val="000000" w:themeColor="text1"/>
        </w:rPr>
        <w:t>高于国家规定的最低学历</w:t>
      </w:r>
      <w:r w:rsidRPr="00E36E1A">
        <w:rPr>
          <w:rFonts w:hint="eastAsia"/>
          <w:color w:val="000000" w:themeColor="text1"/>
        </w:rPr>
        <w:t>要求</w:t>
      </w:r>
      <w:r w:rsidRPr="00E36E1A">
        <w:rPr>
          <w:color w:val="000000" w:themeColor="text1"/>
        </w:rPr>
        <w:t>的专任教师数占该级教育专任教师总数的百分比。各级教育教师的最低学历要求</w:t>
      </w:r>
      <w:r w:rsidRPr="00E36E1A">
        <w:rPr>
          <w:rFonts w:hint="eastAsia"/>
          <w:color w:val="000000" w:themeColor="text1"/>
        </w:rPr>
        <w:t>参照</w:t>
      </w:r>
      <w:r w:rsidRPr="00E36E1A">
        <w:rPr>
          <w:color w:val="000000" w:themeColor="text1"/>
        </w:rPr>
        <w:t>《中华人民共和国教师法》中的相关规定</w:t>
      </w:r>
      <w:r w:rsidRPr="00E36E1A">
        <w:rPr>
          <w:rFonts w:hint="eastAsia"/>
          <w:color w:val="000000" w:themeColor="text1"/>
        </w:rPr>
        <w:t>。</w:t>
      </w:r>
    </w:p>
    <w:p w14:paraId="7DDB4742" w14:textId="77777777" w:rsidR="006B6677" w:rsidRPr="00E36E1A" w:rsidRDefault="006B6677" w:rsidP="006B6677">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该指标可以反映教师学历提升的趋势，可作为教育质量类指标。</w:t>
      </w:r>
    </w:p>
    <w:p w14:paraId="6049AE81" w14:textId="77777777" w:rsidR="006B6677" w:rsidRPr="00E36E1A" w:rsidRDefault="006B6677" w:rsidP="006B6677">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高于规定</w:t>
      </w:r>
      <w:r w:rsidRPr="00E36E1A">
        <w:rPr>
          <w:color w:val="000000" w:themeColor="text1"/>
        </w:rPr>
        <w:t>学历专任教师比例</w:t>
      </w:r>
      <w:r w:rsidRPr="00E36E1A">
        <w:rPr>
          <w:color w:val="000000" w:themeColor="text1"/>
        </w:rPr>
        <w:t>=</w:t>
      </w:r>
      <w:r w:rsidRPr="00E36E1A">
        <w:rPr>
          <w:color w:val="000000" w:themeColor="text1"/>
        </w:rPr>
        <w:t>某一级教育高于规定学历专任教师数</w:t>
      </w:r>
      <w:r w:rsidRPr="00E36E1A">
        <w:rPr>
          <w:color w:val="000000" w:themeColor="text1"/>
        </w:rPr>
        <w:t>/</w:t>
      </w:r>
      <w:r w:rsidRPr="00E36E1A">
        <w:rPr>
          <w:color w:val="000000" w:themeColor="text1"/>
        </w:rPr>
        <w:t>该级教育专任教师总数</w:t>
      </w:r>
      <w:r w:rsidRPr="00E36E1A">
        <w:rPr>
          <w:color w:val="000000" w:themeColor="text1"/>
        </w:rPr>
        <w:t>*100%</w:t>
      </w:r>
    </w:p>
    <w:p w14:paraId="05B86AB3" w14:textId="4339DC96" w:rsidR="006B6677" w:rsidRPr="00E36E1A" w:rsidRDefault="006B6677" w:rsidP="006B6677">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0EE214B8" w14:textId="77777777" w:rsidR="006B6677" w:rsidRPr="00E36E1A" w:rsidRDefault="006B6677" w:rsidP="006B6677">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w:t>
      </w:r>
      <w:r w:rsidRPr="00E36E1A">
        <w:rPr>
          <w:rFonts w:hint="eastAsia"/>
          <w:color w:val="000000" w:themeColor="text1"/>
        </w:rPr>
        <w:t>（中等职业学校除外）；分办别</w:t>
      </w:r>
    </w:p>
    <w:p w14:paraId="12419975" w14:textId="77777777" w:rsidR="006B6677" w:rsidRPr="00E36E1A" w:rsidRDefault="006B6677" w:rsidP="006B6677">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14:paraId="79A8E355" w14:textId="77777777" w:rsidR="006B6677" w:rsidRPr="00E36E1A" w:rsidRDefault="006B6677" w:rsidP="006B6677">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高于规定</w:t>
      </w:r>
      <w:r w:rsidRPr="00E36E1A">
        <w:rPr>
          <w:color w:val="000000" w:themeColor="text1"/>
        </w:rPr>
        <w:t>学历专任教师比例高，表明教师总体质量水平高</w:t>
      </w:r>
      <w:r w:rsidRPr="00E36E1A">
        <w:rPr>
          <w:rFonts w:hint="eastAsia"/>
          <w:color w:val="000000" w:themeColor="text1"/>
        </w:rPr>
        <w:t>，有助于提高教育质量</w:t>
      </w:r>
      <w:r w:rsidRPr="00E36E1A">
        <w:rPr>
          <w:color w:val="000000" w:themeColor="text1"/>
        </w:rPr>
        <w:t>。</w:t>
      </w:r>
    </w:p>
    <w:p w14:paraId="5F263F2B" w14:textId="65798634" w:rsidR="006B6677" w:rsidRPr="00E36E1A" w:rsidRDefault="006B6677" w:rsidP="006B6677">
      <w:pPr>
        <w:ind w:firstLine="482"/>
        <w:rPr>
          <w:color w:val="000000" w:themeColor="text1"/>
        </w:rPr>
      </w:pPr>
      <w:r w:rsidRPr="00E36E1A">
        <w:rPr>
          <w:rFonts w:ascii="黑体" w:eastAsia="黑体" w:hAnsi="黑体"/>
          <w:b/>
          <w:color w:val="000000" w:themeColor="text1"/>
        </w:rPr>
        <w:t>局限性：</w:t>
      </w:r>
      <w:r w:rsidRPr="00E36E1A">
        <w:rPr>
          <w:color w:val="000000" w:themeColor="text1"/>
        </w:rPr>
        <w:t>教师学历并不是决定教师业务水平的唯一因素，教师业务水平也与教学经验、教学方法、教材以及办学条件等其</w:t>
      </w:r>
      <w:r w:rsidR="007212E9">
        <w:rPr>
          <w:rFonts w:hint="eastAsia"/>
          <w:color w:val="000000" w:themeColor="text1"/>
        </w:rPr>
        <w:t>他</w:t>
      </w:r>
      <w:r w:rsidRPr="00E36E1A">
        <w:rPr>
          <w:color w:val="000000" w:themeColor="text1"/>
        </w:rPr>
        <w:t>因素有关。</w:t>
      </w:r>
    </w:p>
    <w:p w14:paraId="5952483C" w14:textId="6843C83B" w:rsidR="006B6677" w:rsidRPr="00E36E1A" w:rsidRDefault="006B6677" w:rsidP="006B6677">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Pr="00E36E1A">
        <w:rPr>
          <w:rFonts w:hint="eastAsia"/>
          <w:color w:val="000000" w:themeColor="text1"/>
        </w:rPr>
        <w:t>幼儿园</w:t>
      </w:r>
      <w:r w:rsidR="00DE4996" w:rsidRPr="00E36E1A">
        <w:rPr>
          <w:rFonts w:hint="eastAsia"/>
          <w:color w:val="000000" w:themeColor="text1"/>
        </w:rPr>
        <w:t>专科及以上</w:t>
      </w:r>
      <w:r w:rsidRPr="00E36E1A">
        <w:rPr>
          <w:color w:val="000000" w:themeColor="text1"/>
        </w:rPr>
        <w:t>学历专任教师比例（</w:t>
      </w:r>
      <w:r w:rsidRPr="00E36E1A">
        <w:rPr>
          <w:color w:val="000000" w:themeColor="text1"/>
        </w:rPr>
        <w:t>%</w:t>
      </w:r>
      <w:r w:rsidRPr="00E36E1A">
        <w:rPr>
          <w:color w:val="000000" w:themeColor="text1"/>
        </w:rPr>
        <w:t>）</w:t>
      </w:r>
    </w:p>
    <w:p w14:paraId="44AA0A0D" w14:textId="0B6562A4" w:rsidR="006B6677" w:rsidRPr="00E36E1A" w:rsidRDefault="006B6677" w:rsidP="006B6677">
      <w:pPr>
        <w:rPr>
          <w:color w:val="000000" w:themeColor="text1"/>
        </w:rPr>
      </w:pPr>
      <w:r w:rsidRPr="00E36E1A">
        <w:rPr>
          <w:color w:val="000000" w:themeColor="text1"/>
        </w:rPr>
        <w:t>=</w:t>
      </w:r>
      <w:r w:rsidRPr="00E36E1A">
        <w:rPr>
          <w:color w:val="000000" w:themeColor="text1"/>
        </w:rPr>
        <w:t>幼儿园</w:t>
      </w:r>
      <w:r w:rsidR="00DE4996" w:rsidRPr="00E36E1A">
        <w:rPr>
          <w:rFonts w:hint="eastAsia"/>
          <w:color w:val="000000" w:themeColor="text1"/>
        </w:rPr>
        <w:t>专科及以上</w:t>
      </w:r>
      <w:r w:rsidRPr="00E36E1A">
        <w:rPr>
          <w:color w:val="000000" w:themeColor="text1"/>
        </w:rPr>
        <w:t>学历专任教师数</w:t>
      </w:r>
      <w:r w:rsidRPr="00E36E1A">
        <w:rPr>
          <w:color w:val="000000" w:themeColor="text1"/>
        </w:rPr>
        <w:t>/</w:t>
      </w:r>
      <w:r w:rsidRPr="00E36E1A">
        <w:rPr>
          <w:color w:val="000000" w:themeColor="text1"/>
        </w:rPr>
        <w:t>幼儿园专任教师总数</w:t>
      </w:r>
      <w:r w:rsidRPr="00E36E1A">
        <w:rPr>
          <w:color w:val="000000" w:themeColor="text1"/>
        </w:rPr>
        <w:t>*100%</w:t>
      </w:r>
    </w:p>
    <w:p w14:paraId="4A506FE9" w14:textId="4B85F3EF" w:rsidR="006B6677" w:rsidRPr="00E36E1A" w:rsidRDefault="006B6677" w:rsidP="006B6677">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）小学</w:t>
      </w:r>
      <w:r w:rsidR="00DE4996" w:rsidRPr="00E36E1A">
        <w:rPr>
          <w:rFonts w:hint="eastAsia"/>
          <w:color w:val="000000" w:themeColor="text1"/>
        </w:rPr>
        <w:t>专科及以上</w:t>
      </w:r>
      <w:r w:rsidRPr="00E36E1A">
        <w:rPr>
          <w:color w:val="000000" w:themeColor="text1"/>
        </w:rPr>
        <w:t>学历专任教师比例（</w:t>
      </w:r>
      <w:r w:rsidRPr="00E36E1A">
        <w:rPr>
          <w:color w:val="000000" w:themeColor="text1"/>
        </w:rPr>
        <w:t>%</w:t>
      </w:r>
      <w:r w:rsidRPr="00E36E1A">
        <w:rPr>
          <w:color w:val="000000" w:themeColor="text1"/>
        </w:rPr>
        <w:t>）</w:t>
      </w:r>
    </w:p>
    <w:p w14:paraId="0AE219A9" w14:textId="6CEC072A" w:rsidR="006B6677" w:rsidRPr="00E36E1A" w:rsidRDefault="006B6677" w:rsidP="006B6677">
      <w:pPr>
        <w:rPr>
          <w:color w:val="000000" w:themeColor="text1"/>
        </w:rPr>
      </w:pPr>
      <w:r w:rsidRPr="00E36E1A">
        <w:rPr>
          <w:color w:val="000000" w:themeColor="text1"/>
        </w:rPr>
        <w:t>=</w:t>
      </w:r>
      <w:r w:rsidRPr="00E36E1A">
        <w:rPr>
          <w:color w:val="000000" w:themeColor="text1"/>
        </w:rPr>
        <w:t>小学</w:t>
      </w:r>
      <w:r w:rsidR="00DE4996" w:rsidRPr="00E36E1A">
        <w:rPr>
          <w:rFonts w:hint="eastAsia"/>
          <w:color w:val="000000" w:themeColor="text1"/>
        </w:rPr>
        <w:t>专科及以上</w:t>
      </w:r>
      <w:r w:rsidRPr="00E36E1A">
        <w:rPr>
          <w:color w:val="000000" w:themeColor="text1"/>
        </w:rPr>
        <w:t>学历专任教师数</w:t>
      </w:r>
      <w:r w:rsidRPr="00E36E1A">
        <w:rPr>
          <w:color w:val="000000" w:themeColor="text1"/>
        </w:rPr>
        <w:t>/</w:t>
      </w:r>
      <w:r w:rsidRPr="00E36E1A">
        <w:rPr>
          <w:color w:val="000000" w:themeColor="text1"/>
        </w:rPr>
        <w:t>小学专任教师总数</w:t>
      </w:r>
      <w:r w:rsidRPr="00E36E1A">
        <w:rPr>
          <w:color w:val="000000" w:themeColor="text1"/>
        </w:rPr>
        <w:t>*100%</w:t>
      </w:r>
    </w:p>
    <w:p w14:paraId="65CDB6F6" w14:textId="4986A3AF" w:rsidR="00DE4996" w:rsidRPr="00E36E1A" w:rsidRDefault="00DE4996" w:rsidP="00DE4996">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）小学</w:t>
      </w:r>
      <w:r w:rsidRPr="00E36E1A">
        <w:rPr>
          <w:rFonts w:hint="eastAsia"/>
          <w:color w:val="000000" w:themeColor="text1"/>
        </w:rPr>
        <w:t>本科及以上</w:t>
      </w:r>
      <w:r w:rsidRPr="00E36E1A">
        <w:rPr>
          <w:color w:val="000000" w:themeColor="text1"/>
        </w:rPr>
        <w:t>学历专任教师比例（</w:t>
      </w:r>
      <w:r w:rsidRPr="00E36E1A">
        <w:rPr>
          <w:color w:val="000000" w:themeColor="text1"/>
        </w:rPr>
        <w:t>%</w:t>
      </w:r>
      <w:r w:rsidRPr="00E36E1A">
        <w:rPr>
          <w:color w:val="000000" w:themeColor="text1"/>
        </w:rPr>
        <w:t>）</w:t>
      </w:r>
    </w:p>
    <w:p w14:paraId="1A2E8A0F" w14:textId="79F2ED17" w:rsidR="00DE4996" w:rsidRPr="00E36E1A" w:rsidRDefault="00DE4996" w:rsidP="00360671">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本科及以上</w:t>
      </w:r>
      <w:r w:rsidRPr="00E36E1A">
        <w:rPr>
          <w:color w:val="000000" w:themeColor="text1"/>
        </w:rPr>
        <w:t>学历专任教师数</w:t>
      </w:r>
      <w:r w:rsidRPr="00E36E1A">
        <w:rPr>
          <w:color w:val="000000" w:themeColor="text1"/>
        </w:rPr>
        <w:t>/</w:t>
      </w:r>
      <w:r w:rsidRPr="00E36E1A">
        <w:rPr>
          <w:color w:val="000000" w:themeColor="text1"/>
        </w:rPr>
        <w:t>小学专任教师总数</w:t>
      </w:r>
      <w:r w:rsidRPr="00E36E1A">
        <w:rPr>
          <w:color w:val="000000" w:themeColor="text1"/>
        </w:rPr>
        <w:t>*100%</w:t>
      </w:r>
    </w:p>
    <w:p w14:paraId="1EFF1DF8" w14:textId="4D46840C" w:rsidR="006B6677" w:rsidRPr="00E36E1A" w:rsidRDefault="006B6677" w:rsidP="006B6677">
      <w:pPr>
        <w:pStyle w:val="5"/>
        <w:ind w:firstLine="482"/>
        <w:rPr>
          <w:color w:val="000000" w:themeColor="text1"/>
        </w:rPr>
      </w:pPr>
      <w:r w:rsidRPr="00E36E1A">
        <w:rPr>
          <w:color w:val="000000" w:themeColor="text1"/>
        </w:rPr>
        <w:t>（</w:t>
      </w:r>
      <w:r w:rsidR="00DE4996" w:rsidRPr="00E36E1A">
        <w:rPr>
          <w:color w:val="000000" w:themeColor="text1"/>
        </w:rPr>
        <w:t>4</w:t>
      </w:r>
      <w:r w:rsidRPr="00E36E1A">
        <w:rPr>
          <w:color w:val="000000" w:themeColor="text1"/>
        </w:rPr>
        <w:t>）初中</w:t>
      </w:r>
      <w:r w:rsidR="00DE4996" w:rsidRPr="00E36E1A">
        <w:rPr>
          <w:rFonts w:hint="eastAsia"/>
          <w:color w:val="000000" w:themeColor="text1"/>
        </w:rPr>
        <w:t>本科及以上学</w:t>
      </w:r>
      <w:r w:rsidRPr="00E36E1A">
        <w:rPr>
          <w:color w:val="000000" w:themeColor="text1"/>
        </w:rPr>
        <w:t>历专任教师比例（</w:t>
      </w:r>
      <w:r w:rsidRPr="00E36E1A">
        <w:rPr>
          <w:color w:val="000000" w:themeColor="text1"/>
        </w:rPr>
        <w:t>%</w:t>
      </w:r>
      <w:r w:rsidRPr="00E36E1A">
        <w:rPr>
          <w:color w:val="000000" w:themeColor="text1"/>
        </w:rPr>
        <w:t>）</w:t>
      </w:r>
    </w:p>
    <w:p w14:paraId="3C2D8810" w14:textId="25448DFD" w:rsidR="006B6677" w:rsidRPr="00E36E1A" w:rsidRDefault="006B6677" w:rsidP="006B6677">
      <w:pPr>
        <w:rPr>
          <w:color w:val="000000" w:themeColor="text1"/>
        </w:rPr>
      </w:pPr>
      <w:r w:rsidRPr="00E36E1A">
        <w:rPr>
          <w:color w:val="000000" w:themeColor="text1"/>
        </w:rPr>
        <w:t>=</w:t>
      </w:r>
      <w:r w:rsidRPr="00E36E1A">
        <w:rPr>
          <w:color w:val="000000" w:themeColor="text1"/>
        </w:rPr>
        <w:t>初中</w:t>
      </w:r>
      <w:r w:rsidR="00DE4996" w:rsidRPr="00E36E1A">
        <w:rPr>
          <w:rFonts w:hint="eastAsia"/>
          <w:color w:val="000000" w:themeColor="text1"/>
        </w:rPr>
        <w:t>本科及以上</w:t>
      </w:r>
      <w:r w:rsidRPr="00E36E1A">
        <w:rPr>
          <w:color w:val="000000" w:themeColor="text1"/>
        </w:rPr>
        <w:t>学历专任教师数</w:t>
      </w:r>
      <w:r w:rsidRPr="00E36E1A">
        <w:rPr>
          <w:color w:val="000000" w:themeColor="text1"/>
        </w:rPr>
        <w:t>/</w:t>
      </w:r>
      <w:r w:rsidRPr="00E36E1A">
        <w:rPr>
          <w:color w:val="000000" w:themeColor="text1"/>
        </w:rPr>
        <w:t>初中专任教师总数</w:t>
      </w:r>
      <w:r w:rsidRPr="00E36E1A">
        <w:rPr>
          <w:color w:val="000000" w:themeColor="text1"/>
        </w:rPr>
        <w:t>*100%</w:t>
      </w:r>
    </w:p>
    <w:p w14:paraId="0775B5D6" w14:textId="38126206" w:rsidR="00DE4996" w:rsidRPr="00E36E1A" w:rsidRDefault="00DE4996" w:rsidP="00DE4996">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w:t>
      </w:r>
      <w:r w:rsidRPr="00E36E1A">
        <w:rPr>
          <w:rFonts w:hint="eastAsia"/>
          <w:color w:val="000000" w:themeColor="text1"/>
        </w:rPr>
        <w:t>义务教育阶段本科及以上学</w:t>
      </w:r>
      <w:r w:rsidRPr="00E36E1A">
        <w:rPr>
          <w:color w:val="000000" w:themeColor="text1"/>
        </w:rPr>
        <w:t>历专任教师比例（</w:t>
      </w:r>
      <w:r w:rsidRPr="00E36E1A">
        <w:rPr>
          <w:color w:val="000000" w:themeColor="text1"/>
        </w:rPr>
        <w:t>%</w:t>
      </w:r>
      <w:r w:rsidRPr="00E36E1A">
        <w:rPr>
          <w:color w:val="000000" w:themeColor="text1"/>
        </w:rPr>
        <w:t>）</w:t>
      </w:r>
    </w:p>
    <w:p w14:paraId="58BF5109" w14:textId="59A0E293" w:rsidR="00DE4996" w:rsidRPr="00E36E1A" w:rsidRDefault="00DE4996" w:rsidP="00DE4996">
      <w:pPr>
        <w:rPr>
          <w:color w:val="000000" w:themeColor="text1"/>
        </w:rPr>
      </w:pPr>
      <w:r w:rsidRPr="00E36E1A">
        <w:rPr>
          <w:color w:val="000000" w:themeColor="text1"/>
        </w:rPr>
        <w:t>=</w:t>
      </w:r>
      <w:r w:rsidRPr="00E36E1A">
        <w:rPr>
          <w:rFonts w:hint="eastAsia"/>
          <w:color w:val="000000" w:themeColor="text1"/>
        </w:rPr>
        <w:t>义务教育阶段本科及以上</w:t>
      </w:r>
      <w:r w:rsidRPr="00E36E1A">
        <w:rPr>
          <w:color w:val="000000" w:themeColor="text1"/>
        </w:rPr>
        <w:t>学历专任教师数</w:t>
      </w:r>
      <w:r w:rsidRPr="00E36E1A">
        <w:rPr>
          <w:color w:val="000000" w:themeColor="text1"/>
        </w:rPr>
        <w:t>/</w:t>
      </w:r>
      <w:r w:rsidR="00EE6D1F" w:rsidRPr="00E36E1A">
        <w:rPr>
          <w:rFonts w:hint="eastAsia"/>
          <w:color w:val="000000" w:themeColor="text1"/>
        </w:rPr>
        <w:t>义务教育阶段</w:t>
      </w:r>
      <w:r w:rsidRPr="00E36E1A">
        <w:rPr>
          <w:color w:val="000000" w:themeColor="text1"/>
        </w:rPr>
        <w:t>专任教师总数</w:t>
      </w:r>
      <w:r w:rsidRPr="00E36E1A">
        <w:rPr>
          <w:color w:val="000000" w:themeColor="text1"/>
        </w:rPr>
        <w:t>*100%</w:t>
      </w:r>
    </w:p>
    <w:p w14:paraId="39C9A6E7" w14:textId="12C0D9BE" w:rsidR="006B6677" w:rsidRPr="00E36E1A" w:rsidRDefault="006B6677" w:rsidP="006B6677">
      <w:pPr>
        <w:pStyle w:val="5"/>
        <w:ind w:firstLine="482"/>
        <w:rPr>
          <w:color w:val="000000" w:themeColor="text1"/>
        </w:rPr>
      </w:pPr>
      <w:r w:rsidRPr="00E36E1A">
        <w:rPr>
          <w:color w:val="000000" w:themeColor="text1"/>
        </w:rPr>
        <w:lastRenderedPageBreak/>
        <w:t>（</w:t>
      </w:r>
      <w:r w:rsidR="00DE4996" w:rsidRPr="00E36E1A">
        <w:rPr>
          <w:color w:val="000000" w:themeColor="text1"/>
        </w:rPr>
        <w:t>6</w:t>
      </w:r>
      <w:r w:rsidRPr="00E36E1A">
        <w:rPr>
          <w:color w:val="000000" w:themeColor="text1"/>
        </w:rPr>
        <w:t>）普通高中</w:t>
      </w:r>
      <w:r w:rsidR="00DE4996" w:rsidRPr="00E36E1A">
        <w:rPr>
          <w:rFonts w:hint="eastAsia"/>
          <w:color w:val="000000" w:themeColor="text1"/>
        </w:rPr>
        <w:t>研究生</w:t>
      </w:r>
      <w:r w:rsidRPr="00E36E1A">
        <w:rPr>
          <w:rFonts w:hint="eastAsia"/>
          <w:color w:val="000000" w:themeColor="text1"/>
        </w:rPr>
        <w:t>学</w:t>
      </w:r>
      <w:r w:rsidRPr="00E36E1A">
        <w:rPr>
          <w:color w:val="000000" w:themeColor="text1"/>
        </w:rPr>
        <w:t>历专任教师比例（</w:t>
      </w:r>
      <w:r w:rsidRPr="00E36E1A">
        <w:rPr>
          <w:color w:val="000000" w:themeColor="text1"/>
        </w:rPr>
        <w:t>%</w:t>
      </w:r>
      <w:r w:rsidRPr="00E36E1A">
        <w:rPr>
          <w:color w:val="000000" w:themeColor="text1"/>
        </w:rPr>
        <w:t>）</w:t>
      </w:r>
    </w:p>
    <w:p w14:paraId="0814C4A3" w14:textId="0B6E058D" w:rsidR="006B6677" w:rsidRPr="00E36E1A" w:rsidRDefault="006B6677" w:rsidP="006B6677">
      <w:pPr>
        <w:rPr>
          <w:color w:val="000000" w:themeColor="text1"/>
        </w:rPr>
      </w:pPr>
      <w:r w:rsidRPr="00E36E1A">
        <w:rPr>
          <w:color w:val="000000" w:themeColor="text1"/>
        </w:rPr>
        <w:t>=</w:t>
      </w:r>
      <w:r w:rsidRPr="00E36E1A">
        <w:rPr>
          <w:color w:val="000000" w:themeColor="text1"/>
        </w:rPr>
        <w:t>普通高中</w:t>
      </w:r>
      <w:r w:rsidR="00DE4996" w:rsidRPr="00E36E1A">
        <w:rPr>
          <w:rFonts w:hint="eastAsia"/>
          <w:color w:val="000000" w:themeColor="text1"/>
        </w:rPr>
        <w:t>研究生</w:t>
      </w:r>
      <w:r w:rsidRPr="00E36E1A">
        <w:rPr>
          <w:color w:val="000000" w:themeColor="text1"/>
        </w:rPr>
        <w:t>学历专任教师数</w:t>
      </w:r>
      <w:r w:rsidRPr="00E36E1A">
        <w:rPr>
          <w:color w:val="000000" w:themeColor="text1"/>
        </w:rPr>
        <w:t>/</w:t>
      </w:r>
      <w:r w:rsidRPr="00E36E1A">
        <w:rPr>
          <w:color w:val="000000" w:themeColor="text1"/>
        </w:rPr>
        <w:t>普通高中专任教师总数</w:t>
      </w:r>
      <w:r w:rsidRPr="00E36E1A">
        <w:rPr>
          <w:color w:val="000000" w:themeColor="text1"/>
        </w:rPr>
        <w:t>*100%</w:t>
      </w:r>
    </w:p>
    <w:p w14:paraId="1FC85717" w14:textId="67A99078" w:rsidR="006B6677" w:rsidRPr="00E36E1A" w:rsidRDefault="006B6677" w:rsidP="006B6677">
      <w:pPr>
        <w:pStyle w:val="5"/>
        <w:ind w:firstLine="482"/>
        <w:rPr>
          <w:color w:val="000000" w:themeColor="text1"/>
        </w:rPr>
      </w:pPr>
      <w:r w:rsidRPr="00E36E1A">
        <w:rPr>
          <w:color w:val="000000" w:themeColor="text1"/>
        </w:rPr>
        <w:t>（</w:t>
      </w:r>
      <w:r w:rsidR="00DE4996" w:rsidRPr="00E36E1A">
        <w:rPr>
          <w:color w:val="000000" w:themeColor="text1"/>
        </w:rPr>
        <w:t>7</w:t>
      </w:r>
      <w:r w:rsidRPr="00E36E1A">
        <w:rPr>
          <w:color w:val="000000" w:themeColor="text1"/>
        </w:rPr>
        <w:t>）</w:t>
      </w:r>
      <w:r w:rsidRPr="00E36E1A">
        <w:rPr>
          <w:rFonts w:hint="eastAsia"/>
          <w:color w:val="000000" w:themeColor="text1"/>
        </w:rPr>
        <w:t>中等职业学校</w:t>
      </w:r>
      <w:r w:rsidR="00DE4996" w:rsidRPr="00E36E1A">
        <w:rPr>
          <w:rFonts w:hint="eastAsia"/>
          <w:color w:val="000000" w:themeColor="text1"/>
        </w:rPr>
        <w:t>研究生</w:t>
      </w:r>
      <w:r w:rsidRPr="00E36E1A">
        <w:rPr>
          <w:rFonts w:hint="eastAsia"/>
          <w:color w:val="000000" w:themeColor="text1"/>
        </w:rPr>
        <w:t>学历专任教师比例</w:t>
      </w:r>
      <w:r w:rsidRPr="00E36E1A">
        <w:rPr>
          <w:color w:val="000000" w:themeColor="text1"/>
        </w:rPr>
        <w:t>（</w:t>
      </w:r>
      <w:r w:rsidRPr="00E36E1A">
        <w:rPr>
          <w:color w:val="000000" w:themeColor="text1"/>
        </w:rPr>
        <w:t>%</w:t>
      </w:r>
      <w:r w:rsidRPr="00E36E1A">
        <w:rPr>
          <w:color w:val="000000" w:themeColor="text1"/>
        </w:rPr>
        <w:t>）</w:t>
      </w:r>
    </w:p>
    <w:p w14:paraId="63C1D7D5" w14:textId="6F182E0C" w:rsidR="006B6677" w:rsidRPr="00E36E1A" w:rsidRDefault="006B6677" w:rsidP="006B6677">
      <w:pPr>
        <w:rPr>
          <w:color w:val="000000" w:themeColor="text1"/>
        </w:rPr>
      </w:pPr>
      <w:r w:rsidRPr="00E36E1A">
        <w:rPr>
          <w:color w:val="000000" w:themeColor="text1"/>
        </w:rPr>
        <w:t>=</w:t>
      </w:r>
      <w:r w:rsidRPr="00E36E1A">
        <w:rPr>
          <w:rFonts w:hint="eastAsia"/>
          <w:color w:val="000000" w:themeColor="text1"/>
        </w:rPr>
        <w:t>中等职业学校</w:t>
      </w:r>
      <w:r w:rsidR="00DE4996" w:rsidRPr="00E36E1A">
        <w:rPr>
          <w:rFonts w:hint="eastAsia"/>
          <w:color w:val="000000" w:themeColor="text1"/>
        </w:rPr>
        <w:t>研究生</w:t>
      </w:r>
      <w:r w:rsidRPr="00E36E1A">
        <w:rPr>
          <w:rFonts w:hint="eastAsia"/>
          <w:color w:val="000000" w:themeColor="text1"/>
        </w:rPr>
        <w:t>学历专任教师</w:t>
      </w:r>
      <w:r w:rsidRPr="00E36E1A">
        <w:rPr>
          <w:color w:val="000000" w:themeColor="text1"/>
        </w:rPr>
        <w:t>数</w:t>
      </w:r>
      <w:r w:rsidRPr="00E36E1A">
        <w:rPr>
          <w:color w:val="000000" w:themeColor="text1"/>
        </w:rPr>
        <w:t>/</w:t>
      </w:r>
      <w:r w:rsidRPr="00E36E1A">
        <w:rPr>
          <w:rFonts w:hint="eastAsia"/>
          <w:color w:val="000000" w:themeColor="text1"/>
        </w:rPr>
        <w:t>中等职业学校</w:t>
      </w:r>
      <w:r w:rsidRPr="00E36E1A">
        <w:rPr>
          <w:color w:val="000000" w:themeColor="text1"/>
        </w:rPr>
        <w:t>专任教师总数</w:t>
      </w:r>
      <w:r w:rsidRPr="00E36E1A">
        <w:rPr>
          <w:color w:val="000000" w:themeColor="text1"/>
        </w:rPr>
        <w:t>*100%</w:t>
      </w:r>
    </w:p>
    <w:p w14:paraId="61BAEBE5" w14:textId="1DD04069" w:rsidR="00AA3858" w:rsidRPr="00E36E1A" w:rsidRDefault="003C3E3E" w:rsidP="00AA3858">
      <w:pPr>
        <w:pStyle w:val="2"/>
        <w:rPr>
          <w:color w:val="000000" w:themeColor="text1"/>
        </w:rPr>
      </w:pPr>
      <w:bookmarkStart w:id="107" w:name="_Toc398192922"/>
      <w:bookmarkStart w:id="108" w:name="_Toc59961150"/>
      <w:r w:rsidRPr="00E36E1A">
        <w:rPr>
          <w:color w:val="000000" w:themeColor="text1"/>
        </w:rPr>
        <w:t>46</w:t>
      </w:r>
      <w:r w:rsidR="00AA3858" w:rsidRPr="00E36E1A">
        <w:rPr>
          <w:color w:val="000000" w:themeColor="text1"/>
        </w:rPr>
        <w:t>. 高级专业技术职务专任教师比例（%）</w:t>
      </w:r>
      <w:bookmarkEnd w:id="107"/>
      <w:bookmarkEnd w:id="108"/>
    </w:p>
    <w:p w14:paraId="5AF8A959" w14:textId="05DF7588" w:rsidR="00AA3858" w:rsidRPr="00E36E1A" w:rsidRDefault="00AA3858" w:rsidP="00AA3858">
      <w:pPr>
        <w:ind w:firstLine="482"/>
        <w:rPr>
          <w:iCs/>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Pr="00E36E1A">
        <w:rPr>
          <w:color w:val="000000" w:themeColor="text1"/>
        </w:rPr>
        <w:t>高级专业技术职务专任教师比例</w:t>
      </w:r>
      <w:r w:rsidRPr="00E36E1A">
        <w:rPr>
          <w:rFonts w:hint="eastAsia"/>
          <w:color w:val="000000" w:themeColor="text1"/>
        </w:rPr>
        <w:t>，</w:t>
      </w:r>
      <w:r w:rsidRPr="00E36E1A">
        <w:rPr>
          <w:color w:val="000000" w:themeColor="text1"/>
        </w:rPr>
        <w:t>是指某一级教育</w:t>
      </w:r>
      <w:r w:rsidR="00670CEE" w:rsidRPr="00E36E1A">
        <w:rPr>
          <w:rFonts w:hint="eastAsia"/>
          <w:color w:val="000000" w:themeColor="text1"/>
        </w:rPr>
        <w:t>担任</w:t>
      </w:r>
      <w:r w:rsidRPr="00E36E1A">
        <w:rPr>
          <w:color w:val="000000" w:themeColor="text1"/>
        </w:rPr>
        <w:t>高级专业技术职务的专任教师数占该级教育专任教师总数的百分比。专业技术职务是指根据实际工作需要设置的有明确职责、任职条件和任期，需要具备专门的业务知识和技术水平才能担负的工作岗位。</w:t>
      </w:r>
      <w:r w:rsidRPr="00E36E1A">
        <w:rPr>
          <w:rFonts w:hint="eastAsia"/>
          <w:color w:val="000000" w:themeColor="text1"/>
        </w:rPr>
        <w:t>在幼儿园、小学、初中和普通高中，教师的高级专业技术职务指高级</w:t>
      </w:r>
      <w:r w:rsidR="00916CF8" w:rsidRPr="00E36E1A">
        <w:rPr>
          <w:rFonts w:hint="eastAsia"/>
          <w:color w:val="000000" w:themeColor="text1"/>
        </w:rPr>
        <w:t>教师</w:t>
      </w:r>
      <w:r w:rsidRPr="00E36E1A">
        <w:rPr>
          <w:color w:val="000000" w:themeColor="text1"/>
        </w:rPr>
        <w:t>。</w:t>
      </w:r>
    </w:p>
    <w:p w14:paraId="1085B086" w14:textId="77777777" w:rsidR="00AA3858" w:rsidRPr="00E36E1A" w:rsidRDefault="00AA3858" w:rsidP="00AA3858">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该指标可以监测和评价教师的教学能力和水平，反映教师质量情况，可作为教育质量类指标。</w:t>
      </w:r>
    </w:p>
    <w:p w14:paraId="73D1BB73" w14:textId="68AC95F4" w:rsidR="00AA3858" w:rsidRPr="00E36E1A" w:rsidRDefault="00AA3858" w:rsidP="00AA3858">
      <w:pPr>
        <w:ind w:firstLine="482"/>
        <w:rPr>
          <w:color w:val="000000" w:themeColor="text1"/>
        </w:rPr>
      </w:pPr>
      <w:r w:rsidRPr="00E36E1A">
        <w:rPr>
          <w:rFonts w:ascii="黑体" w:eastAsia="黑体" w:hAnsi="黑体"/>
          <w:b/>
          <w:color w:val="000000" w:themeColor="text1"/>
        </w:rPr>
        <w:t>公式：</w:t>
      </w:r>
      <w:r w:rsidRPr="00E36E1A">
        <w:rPr>
          <w:color w:val="000000" w:themeColor="text1"/>
        </w:rPr>
        <w:t>高级专业技术职务专任教师比例</w:t>
      </w:r>
      <w:r w:rsidRPr="00E36E1A">
        <w:rPr>
          <w:color w:val="000000" w:themeColor="text1"/>
        </w:rPr>
        <w:t>=</w:t>
      </w:r>
      <w:r w:rsidRPr="00E36E1A">
        <w:rPr>
          <w:color w:val="000000" w:themeColor="text1"/>
        </w:rPr>
        <w:t>某一级教育</w:t>
      </w:r>
      <w:r w:rsidR="00670CEE" w:rsidRPr="00E36E1A">
        <w:rPr>
          <w:color w:val="000000" w:themeColor="text1"/>
        </w:rPr>
        <w:t>担任</w:t>
      </w:r>
      <w:r w:rsidRPr="00E36E1A">
        <w:rPr>
          <w:color w:val="000000" w:themeColor="text1"/>
        </w:rPr>
        <w:t>高级专业技术职务的专任教师数</w:t>
      </w:r>
      <w:r w:rsidRPr="00E36E1A">
        <w:rPr>
          <w:color w:val="000000" w:themeColor="text1"/>
        </w:rPr>
        <w:t>/</w:t>
      </w:r>
      <w:r w:rsidRPr="00E36E1A">
        <w:rPr>
          <w:color w:val="000000" w:themeColor="text1"/>
        </w:rPr>
        <w:t>该级教育专任教师总数</w:t>
      </w:r>
      <w:r w:rsidRPr="00E36E1A">
        <w:rPr>
          <w:color w:val="000000" w:themeColor="text1"/>
        </w:rPr>
        <w:t>*100%</w:t>
      </w:r>
    </w:p>
    <w:p w14:paraId="50112283" w14:textId="5943AE6C" w:rsidR="00AA3858" w:rsidRPr="00E36E1A" w:rsidRDefault="00AA3858" w:rsidP="00AA3858">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3C65DF9F" w14:textId="21BFCC19" w:rsidR="00AA3858" w:rsidRPr="00E36E1A" w:rsidRDefault="00AA3858" w:rsidP="00AA3858">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w:t>
      </w:r>
      <w:r w:rsidRPr="00E36E1A">
        <w:rPr>
          <w:rFonts w:hint="eastAsia"/>
          <w:color w:val="000000" w:themeColor="text1"/>
        </w:rPr>
        <w:t>（中等职业学校和普通高校除外）</w:t>
      </w:r>
      <w:r w:rsidR="000A7CF9" w:rsidRPr="00E36E1A">
        <w:rPr>
          <w:rFonts w:hint="eastAsia"/>
          <w:color w:val="000000" w:themeColor="text1"/>
        </w:rPr>
        <w:t>；分办别</w:t>
      </w:r>
    </w:p>
    <w:p w14:paraId="2B409D0C" w14:textId="77777777" w:rsidR="00AA3858" w:rsidRPr="00E36E1A" w:rsidRDefault="00AA3858" w:rsidP="00AA3858">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68D5975E" w14:textId="77777777" w:rsidR="00AA3858" w:rsidRPr="00E36E1A" w:rsidRDefault="00AA3858" w:rsidP="00AA3858">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高级专业技术职务专任教师比例高，表明教师队伍整体业务水平高，师资力量强。</w:t>
      </w:r>
    </w:p>
    <w:p w14:paraId="651CF253" w14:textId="14873A81" w:rsidR="00AA3858" w:rsidRPr="00E36E1A" w:rsidRDefault="00AA3858" w:rsidP="00AA3858">
      <w:pPr>
        <w:ind w:firstLine="482"/>
        <w:rPr>
          <w:color w:val="000000" w:themeColor="text1"/>
        </w:rPr>
      </w:pPr>
      <w:r w:rsidRPr="00E36E1A">
        <w:rPr>
          <w:rFonts w:ascii="黑体" w:eastAsia="黑体" w:hAnsi="黑体"/>
          <w:b/>
          <w:color w:val="000000" w:themeColor="text1"/>
        </w:rPr>
        <w:t>局限性：</w:t>
      </w:r>
      <w:r w:rsidRPr="00E36E1A">
        <w:rPr>
          <w:color w:val="000000" w:themeColor="text1"/>
        </w:rPr>
        <w:t>教师专业技术职务是教师教学能力的重要体现，但并不是唯一方面；同时</w:t>
      </w:r>
      <w:r w:rsidRPr="00E36E1A">
        <w:rPr>
          <w:rFonts w:hint="eastAsia"/>
          <w:color w:val="000000" w:themeColor="text1"/>
        </w:rPr>
        <w:t>，</w:t>
      </w:r>
      <w:r w:rsidRPr="00E36E1A">
        <w:rPr>
          <w:color w:val="000000" w:themeColor="text1"/>
        </w:rPr>
        <w:t>各地各校间教师专业技术职务评定标准存在差异，进行比较时应有所考虑。</w:t>
      </w:r>
    </w:p>
    <w:p w14:paraId="228939B0" w14:textId="77777777" w:rsidR="00AA3858" w:rsidRPr="00E36E1A" w:rsidRDefault="00AA3858" w:rsidP="00AA3858">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Pr="00E36E1A">
        <w:rPr>
          <w:rFonts w:hint="eastAsia"/>
          <w:color w:val="000000" w:themeColor="text1"/>
        </w:rPr>
        <w:t>幼儿园</w:t>
      </w:r>
      <w:r w:rsidRPr="00E36E1A">
        <w:rPr>
          <w:color w:val="000000" w:themeColor="text1"/>
        </w:rPr>
        <w:t>高级专业技术职务专任教师比例（</w:t>
      </w:r>
      <w:r w:rsidRPr="00E36E1A">
        <w:rPr>
          <w:color w:val="000000" w:themeColor="text1"/>
        </w:rPr>
        <w:t>%</w:t>
      </w:r>
      <w:r w:rsidRPr="00E36E1A">
        <w:rPr>
          <w:color w:val="000000" w:themeColor="text1"/>
        </w:rPr>
        <w:t>）</w:t>
      </w:r>
    </w:p>
    <w:p w14:paraId="0576DF1F" w14:textId="1BE27F36" w:rsidR="00AA3858" w:rsidRPr="00E36E1A" w:rsidRDefault="00AA3858" w:rsidP="00AA3858">
      <w:pPr>
        <w:rPr>
          <w:color w:val="000000" w:themeColor="text1"/>
        </w:rPr>
      </w:pPr>
      <w:r w:rsidRPr="00E36E1A">
        <w:rPr>
          <w:color w:val="000000" w:themeColor="text1"/>
        </w:rPr>
        <w:t>=</w:t>
      </w:r>
      <w:r w:rsidRPr="00E36E1A">
        <w:rPr>
          <w:rFonts w:hint="eastAsia"/>
          <w:color w:val="000000" w:themeColor="text1"/>
        </w:rPr>
        <w:t>幼儿园</w:t>
      </w:r>
      <w:r w:rsidR="00670CEE" w:rsidRPr="00E36E1A">
        <w:rPr>
          <w:color w:val="000000" w:themeColor="text1"/>
        </w:rPr>
        <w:t>担任</w:t>
      </w:r>
      <w:r w:rsidRPr="00E36E1A">
        <w:rPr>
          <w:color w:val="000000" w:themeColor="text1"/>
        </w:rPr>
        <w:t>高级</w:t>
      </w:r>
      <w:r w:rsidR="00410883" w:rsidRPr="00E36E1A">
        <w:rPr>
          <w:rFonts w:hint="eastAsia"/>
          <w:color w:val="000000" w:themeColor="text1"/>
        </w:rPr>
        <w:t>教师</w:t>
      </w:r>
      <w:r w:rsidRPr="00E36E1A">
        <w:rPr>
          <w:color w:val="000000" w:themeColor="text1"/>
        </w:rPr>
        <w:t>专业技术职务的专任教师数</w:t>
      </w:r>
      <w:r w:rsidRPr="00E36E1A">
        <w:rPr>
          <w:color w:val="000000" w:themeColor="text1"/>
        </w:rPr>
        <w:t>/</w:t>
      </w:r>
      <w:r w:rsidRPr="00E36E1A">
        <w:rPr>
          <w:rFonts w:hint="eastAsia"/>
          <w:color w:val="000000" w:themeColor="text1"/>
        </w:rPr>
        <w:t>幼儿园</w:t>
      </w:r>
      <w:r w:rsidRPr="00E36E1A">
        <w:rPr>
          <w:color w:val="000000" w:themeColor="text1"/>
        </w:rPr>
        <w:t>专任教师总数</w:t>
      </w:r>
      <w:r w:rsidRPr="00E36E1A">
        <w:rPr>
          <w:color w:val="000000" w:themeColor="text1"/>
        </w:rPr>
        <w:t>*100%</w:t>
      </w:r>
    </w:p>
    <w:p w14:paraId="3C5A54FF" w14:textId="77777777" w:rsidR="00AA3858" w:rsidRPr="00E36E1A" w:rsidRDefault="00AA3858" w:rsidP="00AA3858">
      <w:pPr>
        <w:pStyle w:val="5"/>
        <w:ind w:firstLine="482"/>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）小学高级专业技术职务专任教师比例（</w:t>
      </w:r>
      <w:r w:rsidRPr="00E36E1A">
        <w:rPr>
          <w:color w:val="000000" w:themeColor="text1"/>
        </w:rPr>
        <w:t>%</w:t>
      </w:r>
      <w:r w:rsidRPr="00E36E1A">
        <w:rPr>
          <w:color w:val="000000" w:themeColor="text1"/>
        </w:rPr>
        <w:t>）</w:t>
      </w:r>
    </w:p>
    <w:p w14:paraId="707B7EF8" w14:textId="69697193" w:rsidR="00AA3858" w:rsidRPr="00E36E1A" w:rsidRDefault="00AA3858" w:rsidP="00AA3858">
      <w:pPr>
        <w:rPr>
          <w:color w:val="000000" w:themeColor="text1"/>
        </w:rPr>
      </w:pPr>
      <w:r w:rsidRPr="00E36E1A">
        <w:rPr>
          <w:color w:val="000000" w:themeColor="text1"/>
        </w:rPr>
        <w:t>=</w:t>
      </w:r>
      <w:r w:rsidRPr="00E36E1A">
        <w:rPr>
          <w:color w:val="000000" w:themeColor="text1"/>
        </w:rPr>
        <w:t>小学</w:t>
      </w:r>
      <w:r w:rsidR="00670CEE" w:rsidRPr="00E36E1A">
        <w:rPr>
          <w:color w:val="000000" w:themeColor="text1"/>
        </w:rPr>
        <w:t>担任</w:t>
      </w:r>
      <w:r w:rsidRPr="00E36E1A">
        <w:rPr>
          <w:color w:val="000000" w:themeColor="text1"/>
        </w:rPr>
        <w:t>高级</w:t>
      </w:r>
      <w:r w:rsidR="00410883" w:rsidRPr="00E36E1A">
        <w:rPr>
          <w:rFonts w:hint="eastAsia"/>
          <w:color w:val="000000" w:themeColor="text1"/>
        </w:rPr>
        <w:t>教师</w:t>
      </w:r>
      <w:r w:rsidRPr="00E36E1A">
        <w:rPr>
          <w:color w:val="000000" w:themeColor="text1"/>
        </w:rPr>
        <w:t>专业技术职务的专任教师数</w:t>
      </w:r>
      <w:r w:rsidRPr="00E36E1A">
        <w:rPr>
          <w:color w:val="000000" w:themeColor="text1"/>
        </w:rPr>
        <w:t>/</w:t>
      </w:r>
      <w:r w:rsidRPr="00E36E1A">
        <w:rPr>
          <w:color w:val="000000" w:themeColor="text1"/>
        </w:rPr>
        <w:t>小学专任教师总数</w:t>
      </w:r>
      <w:r w:rsidRPr="00E36E1A">
        <w:rPr>
          <w:color w:val="000000" w:themeColor="text1"/>
        </w:rPr>
        <w:t>*100%</w:t>
      </w:r>
    </w:p>
    <w:p w14:paraId="4CC2E31C" w14:textId="77777777" w:rsidR="00AA3858" w:rsidRPr="00E36E1A" w:rsidRDefault="00AA3858" w:rsidP="00AA3858">
      <w:pPr>
        <w:pStyle w:val="5"/>
        <w:ind w:firstLine="482"/>
        <w:rPr>
          <w:color w:val="000000" w:themeColor="text1"/>
        </w:rPr>
      </w:pPr>
      <w:r w:rsidRPr="00E36E1A">
        <w:rPr>
          <w:color w:val="000000" w:themeColor="text1"/>
        </w:rPr>
        <w:t>（</w:t>
      </w:r>
      <w:r w:rsidRPr="00E36E1A">
        <w:rPr>
          <w:rFonts w:hint="eastAsia"/>
          <w:color w:val="000000" w:themeColor="text1"/>
        </w:rPr>
        <w:t>3</w:t>
      </w:r>
      <w:r w:rsidRPr="00E36E1A">
        <w:rPr>
          <w:color w:val="000000" w:themeColor="text1"/>
        </w:rPr>
        <w:t>）初中高级专业技术职务专任教师比例（</w:t>
      </w:r>
      <w:r w:rsidRPr="00E36E1A">
        <w:rPr>
          <w:color w:val="000000" w:themeColor="text1"/>
        </w:rPr>
        <w:t>%</w:t>
      </w:r>
      <w:r w:rsidRPr="00E36E1A">
        <w:rPr>
          <w:color w:val="000000" w:themeColor="text1"/>
        </w:rPr>
        <w:t>）</w:t>
      </w:r>
    </w:p>
    <w:p w14:paraId="6B8F7C1D" w14:textId="0FF40B79" w:rsidR="00AA3858" w:rsidRPr="00E36E1A" w:rsidRDefault="00AA3858" w:rsidP="00AA3858">
      <w:pPr>
        <w:rPr>
          <w:color w:val="000000" w:themeColor="text1"/>
        </w:rPr>
      </w:pPr>
      <w:r w:rsidRPr="00E36E1A">
        <w:rPr>
          <w:color w:val="000000" w:themeColor="text1"/>
        </w:rPr>
        <w:t>=</w:t>
      </w:r>
      <w:r w:rsidRPr="00E36E1A">
        <w:rPr>
          <w:color w:val="000000" w:themeColor="text1"/>
        </w:rPr>
        <w:t>初中</w:t>
      </w:r>
      <w:r w:rsidR="00670CEE" w:rsidRPr="00E36E1A">
        <w:rPr>
          <w:color w:val="000000" w:themeColor="text1"/>
        </w:rPr>
        <w:t>担任</w:t>
      </w:r>
      <w:r w:rsidRPr="00E36E1A">
        <w:rPr>
          <w:color w:val="000000" w:themeColor="text1"/>
        </w:rPr>
        <w:t>高级</w:t>
      </w:r>
      <w:r w:rsidR="00410883" w:rsidRPr="00E36E1A">
        <w:rPr>
          <w:rFonts w:hint="eastAsia"/>
          <w:color w:val="000000" w:themeColor="text1"/>
        </w:rPr>
        <w:t>教师</w:t>
      </w:r>
      <w:r w:rsidRPr="00E36E1A">
        <w:rPr>
          <w:color w:val="000000" w:themeColor="text1"/>
        </w:rPr>
        <w:t>专业技术职务的专任教师数</w:t>
      </w:r>
      <w:r w:rsidRPr="00E36E1A">
        <w:rPr>
          <w:color w:val="000000" w:themeColor="text1"/>
        </w:rPr>
        <w:t>/</w:t>
      </w:r>
      <w:r w:rsidRPr="00E36E1A">
        <w:rPr>
          <w:color w:val="000000" w:themeColor="text1"/>
        </w:rPr>
        <w:t>初中专任教师总数</w:t>
      </w:r>
      <w:r w:rsidRPr="00E36E1A">
        <w:rPr>
          <w:color w:val="000000" w:themeColor="text1"/>
        </w:rPr>
        <w:t>*100%</w:t>
      </w:r>
    </w:p>
    <w:p w14:paraId="7A9967A8" w14:textId="77777777" w:rsidR="00AA3858" w:rsidRPr="00E36E1A" w:rsidRDefault="00AA3858" w:rsidP="00AA3858">
      <w:pPr>
        <w:pStyle w:val="5"/>
        <w:ind w:firstLine="482"/>
        <w:rPr>
          <w:color w:val="000000" w:themeColor="text1"/>
        </w:rPr>
      </w:pPr>
      <w:r w:rsidRPr="00E36E1A">
        <w:rPr>
          <w:color w:val="000000" w:themeColor="text1"/>
        </w:rPr>
        <w:t>（</w:t>
      </w:r>
      <w:r w:rsidRPr="00E36E1A">
        <w:rPr>
          <w:rFonts w:hint="eastAsia"/>
          <w:color w:val="000000" w:themeColor="text1"/>
        </w:rPr>
        <w:t>4</w:t>
      </w:r>
      <w:r w:rsidRPr="00E36E1A">
        <w:rPr>
          <w:color w:val="000000" w:themeColor="text1"/>
        </w:rPr>
        <w:t>）普通高中高级专业技术职务专任教师比例（</w:t>
      </w:r>
      <w:r w:rsidRPr="00E36E1A">
        <w:rPr>
          <w:color w:val="000000" w:themeColor="text1"/>
        </w:rPr>
        <w:t>%</w:t>
      </w:r>
      <w:r w:rsidRPr="00E36E1A">
        <w:rPr>
          <w:color w:val="000000" w:themeColor="text1"/>
        </w:rPr>
        <w:t>）</w:t>
      </w:r>
    </w:p>
    <w:p w14:paraId="6A2A9370" w14:textId="72FA9D5A" w:rsidR="00AA3858" w:rsidRPr="00E36E1A" w:rsidRDefault="00AA3858" w:rsidP="00AA3858">
      <w:pPr>
        <w:rPr>
          <w:color w:val="000000" w:themeColor="text1"/>
        </w:rPr>
      </w:pPr>
      <w:r w:rsidRPr="00E36E1A">
        <w:rPr>
          <w:color w:val="000000" w:themeColor="text1"/>
        </w:rPr>
        <w:t>=</w:t>
      </w:r>
      <w:r w:rsidRPr="00E36E1A">
        <w:rPr>
          <w:color w:val="000000" w:themeColor="text1"/>
        </w:rPr>
        <w:t>普通高中</w:t>
      </w:r>
      <w:r w:rsidR="00670CEE" w:rsidRPr="00E36E1A">
        <w:rPr>
          <w:color w:val="000000" w:themeColor="text1"/>
        </w:rPr>
        <w:t>担任</w:t>
      </w:r>
      <w:r w:rsidRPr="00E36E1A">
        <w:rPr>
          <w:color w:val="000000" w:themeColor="text1"/>
        </w:rPr>
        <w:t>高级</w:t>
      </w:r>
      <w:r w:rsidR="00410883" w:rsidRPr="00E36E1A">
        <w:rPr>
          <w:rFonts w:hint="eastAsia"/>
          <w:color w:val="000000" w:themeColor="text1"/>
        </w:rPr>
        <w:t>教师</w:t>
      </w:r>
      <w:r w:rsidRPr="00E36E1A">
        <w:rPr>
          <w:color w:val="000000" w:themeColor="text1"/>
        </w:rPr>
        <w:t>专业技术职务的专任教师数</w:t>
      </w:r>
      <w:r w:rsidRPr="00E36E1A">
        <w:rPr>
          <w:color w:val="000000" w:themeColor="text1"/>
        </w:rPr>
        <w:t xml:space="preserve"> /</w:t>
      </w:r>
      <w:r w:rsidRPr="00E36E1A">
        <w:rPr>
          <w:color w:val="000000" w:themeColor="text1"/>
        </w:rPr>
        <w:t>普通高中专任教师总数</w:t>
      </w:r>
      <w:r w:rsidRPr="00E36E1A">
        <w:rPr>
          <w:color w:val="000000" w:themeColor="text1"/>
        </w:rPr>
        <w:t>*100%</w:t>
      </w:r>
    </w:p>
    <w:p w14:paraId="7E670FD1" w14:textId="77777777" w:rsidR="00AA3858" w:rsidRPr="00E36E1A" w:rsidRDefault="00AA3858" w:rsidP="00AA3858">
      <w:pPr>
        <w:pStyle w:val="5"/>
        <w:ind w:firstLine="482"/>
        <w:rPr>
          <w:color w:val="000000" w:themeColor="text1"/>
        </w:rPr>
      </w:pPr>
      <w:r w:rsidRPr="00E36E1A">
        <w:rPr>
          <w:color w:val="000000" w:themeColor="text1"/>
        </w:rPr>
        <w:t>（</w:t>
      </w:r>
      <w:r w:rsidRPr="00E36E1A">
        <w:rPr>
          <w:rFonts w:hint="eastAsia"/>
          <w:color w:val="000000" w:themeColor="text1"/>
        </w:rPr>
        <w:t>5</w:t>
      </w:r>
      <w:r w:rsidRPr="00E36E1A">
        <w:rPr>
          <w:color w:val="000000" w:themeColor="text1"/>
        </w:rPr>
        <w:t>）中等职业学校高级专业技术职务专任教师比例（</w:t>
      </w:r>
      <w:r w:rsidRPr="00E36E1A">
        <w:rPr>
          <w:color w:val="000000" w:themeColor="text1"/>
        </w:rPr>
        <w:t>%</w:t>
      </w:r>
      <w:r w:rsidRPr="00E36E1A">
        <w:rPr>
          <w:color w:val="000000" w:themeColor="text1"/>
        </w:rPr>
        <w:t>）</w:t>
      </w:r>
    </w:p>
    <w:p w14:paraId="52D6C6DA" w14:textId="13738081" w:rsidR="00AA3858" w:rsidRPr="00E36E1A" w:rsidRDefault="00AA3858" w:rsidP="00AA3858">
      <w:pPr>
        <w:rPr>
          <w:color w:val="000000" w:themeColor="text1"/>
        </w:rPr>
      </w:pPr>
      <w:r w:rsidRPr="00E36E1A">
        <w:rPr>
          <w:color w:val="000000" w:themeColor="text1"/>
        </w:rPr>
        <w:t>=</w:t>
      </w:r>
      <w:r w:rsidRPr="00E36E1A">
        <w:rPr>
          <w:color w:val="000000" w:themeColor="text1"/>
        </w:rPr>
        <w:t>中等职业学校</w:t>
      </w:r>
      <w:r w:rsidR="00670CEE" w:rsidRPr="00E36E1A">
        <w:rPr>
          <w:color w:val="000000" w:themeColor="text1"/>
        </w:rPr>
        <w:t>担任</w:t>
      </w:r>
      <w:r w:rsidRPr="00E36E1A">
        <w:rPr>
          <w:color w:val="000000" w:themeColor="text1"/>
        </w:rPr>
        <w:t>高级专业技术职务的专任教师数</w:t>
      </w:r>
      <w:r w:rsidRPr="00E36E1A">
        <w:rPr>
          <w:color w:val="000000" w:themeColor="text1"/>
        </w:rPr>
        <w:t>/</w:t>
      </w:r>
      <w:r w:rsidRPr="00E36E1A">
        <w:rPr>
          <w:color w:val="000000" w:themeColor="text1"/>
        </w:rPr>
        <w:t>中等职业学校专任教师总数</w:t>
      </w:r>
      <w:r w:rsidRPr="00E36E1A">
        <w:rPr>
          <w:color w:val="000000" w:themeColor="text1"/>
        </w:rPr>
        <w:t>*100%</w:t>
      </w:r>
    </w:p>
    <w:p w14:paraId="149771D7" w14:textId="77777777" w:rsidR="00AA3858" w:rsidRPr="00E36E1A" w:rsidRDefault="00AA3858" w:rsidP="00AA3858">
      <w:pPr>
        <w:pStyle w:val="5"/>
        <w:ind w:firstLine="482"/>
        <w:rPr>
          <w:color w:val="000000" w:themeColor="text1"/>
        </w:rPr>
      </w:pPr>
      <w:r w:rsidRPr="00E36E1A">
        <w:rPr>
          <w:color w:val="000000" w:themeColor="text1"/>
        </w:rPr>
        <w:t>（</w:t>
      </w:r>
      <w:r w:rsidRPr="00E36E1A">
        <w:rPr>
          <w:rFonts w:hint="eastAsia"/>
          <w:color w:val="000000" w:themeColor="text1"/>
        </w:rPr>
        <w:t>6</w:t>
      </w:r>
      <w:r w:rsidRPr="00E36E1A">
        <w:rPr>
          <w:color w:val="000000" w:themeColor="text1"/>
        </w:rPr>
        <w:t>）普通高校高级专业技术职务专任教师比例（</w:t>
      </w:r>
      <w:r w:rsidRPr="00E36E1A">
        <w:rPr>
          <w:color w:val="000000" w:themeColor="text1"/>
        </w:rPr>
        <w:t>%</w:t>
      </w:r>
      <w:r w:rsidRPr="00E36E1A">
        <w:rPr>
          <w:color w:val="000000" w:themeColor="text1"/>
        </w:rPr>
        <w:t>）</w:t>
      </w:r>
    </w:p>
    <w:p w14:paraId="10F6F404" w14:textId="5115A39D" w:rsidR="00AA3858" w:rsidRPr="00E36E1A" w:rsidRDefault="00AA3858" w:rsidP="00AA3858">
      <w:pPr>
        <w:rPr>
          <w:color w:val="000000" w:themeColor="text1"/>
        </w:rPr>
      </w:pPr>
      <w:r w:rsidRPr="00E36E1A">
        <w:rPr>
          <w:color w:val="000000" w:themeColor="text1"/>
        </w:rPr>
        <w:t>=</w:t>
      </w:r>
      <w:r w:rsidRPr="00E36E1A">
        <w:rPr>
          <w:rFonts w:hint="eastAsia"/>
          <w:color w:val="000000" w:themeColor="text1"/>
        </w:rPr>
        <w:t>普通</w:t>
      </w:r>
      <w:r w:rsidRPr="00E36E1A">
        <w:rPr>
          <w:color w:val="000000" w:themeColor="text1"/>
        </w:rPr>
        <w:t>高校</w:t>
      </w:r>
      <w:r w:rsidR="00670CEE" w:rsidRPr="00E36E1A">
        <w:rPr>
          <w:color w:val="000000" w:themeColor="text1"/>
        </w:rPr>
        <w:t>担任</w:t>
      </w:r>
      <w:r w:rsidRPr="00E36E1A">
        <w:rPr>
          <w:color w:val="000000" w:themeColor="text1"/>
        </w:rPr>
        <w:t>高级专业技术职务的专任教师数</w:t>
      </w:r>
      <w:r w:rsidRPr="00E36E1A">
        <w:rPr>
          <w:color w:val="000000" w:themeColor="text1"/>
        </w:rPr>
        <w:t>/</w:t>
      </w:r>
      <w:r w:rsidRPr="00E36E1A">
        <w:rPr>
          <w:rFonts w:hint="eastAsia"/>
          <w:color w:val="000000" w:themeColor="text1"/>
        </w:rPr>
        <w:t>普通</w:t>
      </w:r>
      <w:r w:rsidRPr="00E36E1A">
        <w:rPr>
          <w:color w:val="000000" w:themeColor="text1"/>
        </w:rPr>
        <w:t>高校专任教师总数</w:t>
      </w:r>
      <w:r w:rsidRPr="00E36E1A">
        <w:rPr>
          <w:color w:val="000000" w:themeColor="text1"/>
        </w:rPr>
        <w:t>*100%</w:t>
      </w:r>
    </w:p>
    <w:p w14:paraId="4CB256D0" w14:textId="62DEA57E" w:rsidR="0083285D" w:rsidRPr="00E36E1A" w:rsidRDefault="003C3E3E" w:rsidP="0083285D">
      <w:pPr>
        <w:pStyle w:val="2"/>
        <w:rPr>
          <w:color w:val="000000" w:themeColor="text1"/>
        </w:rPr>
      </w:pPr>
      <w:bookmarkStart w:id="109" w:name="_Toc59961151"/>
      <w:r w:rsidRPr="00E36E1A">
        <w:rPr>
          <w:color w:val="000000" w:themeColor="text1"/>
        </w:rPr>
        <w:t>47</w:t>
      </w:r>
      <w:r w:rsidR="0083285D" w:rsidRPr="00E36E1A">
        <w:rPr>
          <w:color w:val="000000" w:themeColor="text1"/>
        </w:rPr>
        <w:t xml:space="preserve">. </w:t>
      </w:r>
      <w:r w:rsidR="00C55E4F">
        <w:rPr>
          <w:rFonts w:hint="eastAsia"/>
          <w:color w:val="000000" w:themeColor="text1"/>
        </w:rPr>
        <w:t>专任教师</w:t>
      </w:r>
      <w:r w:rsidR="0083285D" w:rsidRPr="00E36E1A">
        <w:rPr>
          <w:color w:val="000000" w:themeColor="text1"/>
        </w:rPr>
        <w:t>接受培训</w:t>
      </w:r>
      <w:r w:rsidR="0083285D" w:rsidRPr="00E36E1A">
        <w:rPr>
          <w:rFonts w:hint="eastAsia"/>
          <w:color w:val="000000" w:themeColor="text1"/>
        </w:rPr>
        <w:t>的比例（%）</w:t>
      </w:r>
      <w:bookmarkEnd w:id="109"/>
    </w:p>
    <w:p w14:paraId="70B959E1" w14:textId="3016C606" w:rsidR="0083285D" w:rsidRPr="00E36E1A" w:rsidRDefault="0083285D" w:rsidP="0083285D">
      <w:pPr>
        <w:ind w:firstLine="482"/>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00C55E4F" w:rsidRPr="00E36E1A">
        <w:rPr>
          <w:color w:val="000000" w:themeColor="text1"/>
        </w:rPr>
        <w:t>专任教师</w:t>
      </w:r>
      <w:r w:rsidRPr="00E36E1A">
        <w:rPr>
          <w:color w:val="000000" w:themeColor="text1"/>
        </w:rPr>
        <w:t>接受培训</w:t>
      </w:r>
      <w:r w:rsidRPr="00E36E1A">
        <w:rPr>
          <w:rFonts w:hint="eastAsia"/>
          <w:color w:val="000000" w:themeColor="text1"/>
        </w:rPr>
        <w:t>的比例，是</w:t>
      </w:r>
      <w:r w:rsidRPr="00E36E1A">
        <w:rPr>
          <w:color w:val="000000" w:themeColor="text1"/>
        </w:rPr>
        <w:t>指上学年某一级教育接受培训</w:t>
      </w:r>
      <w:r w:rsidRPr="00E36E1A">
        <w:rPr>
          <w:rFonts w:hint="eastAsia"/>
          <w:color w:val="000000" w:themeColor="text1"/>
        </w:rPr>
        <w:t>的专任教师</w:t>
      </w:r>
      <w:r w:rsidR="00D03B04">
        <w:rPr>
          <w:rFonts w:hint="eastAsia"/>
          <w:color w:val="000000" w:themeColor="text1"/>
        </w:rPr>
        <w:t>数</w:t>
      </w:r>
      <w:r w:rsidR="00DA0621" w:rsidRPr="00E36E1A">
        <w:rPr>
          <w:rFonts w:hint="eastAsia"/>
          <w:color w:val="000000" w:themeColor="text1"/>
        </w:rPr>
        <w:t>占该级</w:t>
      </w:r>
      <w:r w:rsidR="00DA0621" w:rsidRPr="00E36E1A">
        <w:rPr>
          <w:rFonts w:hint="eastAsia"/>
          <w:color w:val="000000" w:themeColor="text1"/>
        </w:rPr>
        <w:lastRenderedPageBreak/>
        <w:t>教育专任教师总数</w:t>
      </w:r>
      <w:r w:rsidR="00AE3C9C">
        <w:rPr>
          <w:rFonts w:hint="eastAsia"/>
          <w:color w:val="000000" w:themeColor="text1"/>
        </w:rPr>
        <w:t>的</w:t>
      </w:r>
      <w:r w:rsidRPr="00E36E1A">
        <w:rPr>
          <w:rFonts w:hint="eastAsia"/>
          <w:color w:val="000000" w:themeColor="text1"/>
        </w:rPr>
        <w:t>百分比</w:t>
      </w:r>
      <w:r w:rsidRPr="00E36E1A">
        <w:rPr>
          <w:color w:val="000000" w:themeColor="text1"/>
        </w:rPr>
        <w:t>。</w:t>
      </w:r>
    </w:p>
    <w:p w14:paraId="11B9F14C" w14:textId="77777777" w:rsidR="0083285D" w:rsidRPr="00E36E1A" w:rsidRDefault="0083285D" w:rsidP="0083285D">
      <w:pPr>
        <w:ind w:firstLine="482"/>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该指标可</w:t>
      </w:r>
      <w:r w:rsidRPr="00E36E1A">
        <w:rPr>
          <w:color w:val="000000" w:themeColor="text1"/>
        </w:rPr>
        <w:t>监测教师培训与教师质量提升情况</w:t>
      </w:r>
      <w:r w:rsidRPr="00E36E1A">
        <w:rPr>
          <w:rFonts w:hint="eastAsia"/>
          <w:color w:val="000000" w:themeColor="text1"/>
        </w:rPr>
        <w:t>，</w:t>
      </w:r>
      <w:r w:rsidRPr="00E36E1A">
        <w:rPr>
          <w:color w:val="000000" w:themeColor="text1"/>
        </w:rPr>
        <w:t>可作为教育条件保障类和教育质量类指标。</w:t>
      </w:r>
    </w:p>
    <w:p w14:paraId="256A9B18" w14:textId="414BF926" w:rsidR="0083285D" w:rsidRPr="00E36E1A" w:rsidRDefault="0083285D" w:rsidP="0083285D">
      <w:pPr>
        <w:ind w:firstLine="482"/>
        <w:rPr>
          <w:color w:val="000000" w:themeColor="text1"/>
        </w:rPr>
      </w:pPr>
      <w:r w:rsidRPr="00E36E1A">
        <w:rPr>
          <w:rFonts w:ascii="黑体" w:eastAsia="黑体" w:hAnsi="黑体"/>
          <w:b/>
          <w:color w:val="000000" w:themeColor="text1"/>
        </w:rPr>
        <w:t>公式：</w:t>
      </w:r>
      <w:r w:rsidR="00C55E4F" w:rsidRPr="00E36E1A">
        <w:rPr>
          <w:color w:val="000000" w:themeColor="text1"/>
        </w:rPr>
        <w:t>专任教师</w:t>
      </w:r>
      <w:r w:rsidRPr="00E36E1A">
        <w:rPr>
          <w:color w:val="000000" w:themeColor="text1"/>
        </w:rPr>
        <w:t>接受培训</w:t>
      </w:r>
      <w:r w:rsidRPr="00E36E1A">
        <w:rPr>
          <w:rFonts w:hint="eastAsia"/>
          <w:color w:val="000000" w:themeColor="text1"/>
        </w:rPr>
        <w:t>的比例</w:t>
      </w:r>
      <w:r w:rsidRPr="00E36E1A">
        <w:rPr>
          <w:color w:val="000000" w:themeColor="text1"/>
        </w:rPr>
        <w:t>=</w:t>
      </w:r>
      <w:r w:rsidRPr="00E36E1A">
        <w:rPr>
          <w:color w:val="000000" w:themeColor="text1"/>
        </w:rPr>
        <w:t>上学年某一级教育接受培训</w:t>
      </w:r>
      <w:r w:rsidRPr="00E36E1A">
        <w:rPr>
          <w:rFonts w:hint="eastAsia"/>
          <w:color w:val="000000" w:themeColor="text1"/>
        </w:rPr>
        <w:t>的</w:t>
      </w:r>
      <w:r w:rsidRPr="00E36E1A">
        <w:rPr>
          <w:color w:val="000000" w:themeColor="text1"/>
        </w:rPr>
        <w:t>专任教师</w:t>
      </w:r>
      <w:r w:rsidRPr="00E36E1A">
        <w:rPr>
          <w:rFonts w:hint="eastAsia"/>
          <w:color w:val="000000" w:themeColor="text1"/>
        </w:rPr>
        <w:t>数</w:t>
      </w:r>
      <w:r w:rsidRPr="00E36E1A">
        <w:rPr>
          <w:color w:val="000000" w:themeColor="text1"/>
        </w:rPr>
        <w:t>/</w:t>
      </w:r>
      <w:r w:rsidRPr="00E36E1A">
        <w:rPr>
          <w:color w:val="000000" w:themeColor="text1"/>
        </w:rPr>
        <w:t>上学年该级教育专任教师总数</w:t>
      </w:r>
      <w:r w:rsidRPr="00E36E1A">
        <w:rPr>
          <w:rFonts w:hint="eastAsia"/>
          <w:color w:val="000000" w:themeColor="text1"/>
        </w:rPr>
        <w:t>*100</w:t>
      </w:r>
      <w:r w:rsidRPr="00E36E1A">
        <w:rPr>
          <w:color w:val="000000" w:themeColor="text1"/>
        </w:rPr>
        <w:t>%</w:t>
      </w:r>
    </w:p>
    <w:p w14:paraId="05CCC130" w14:textId="7D923299" w:rsidR="0083285D" w:rsidRPr="00E36E1A" w:rsidRDefault="0083285D" w:rsidP="0083285D">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1B1BFD45" w14:textId="560597D9" w:rsidR="0083285D" w:rsidRPr="00E36E1A" w:rsidRDefault="0083285D" w:rsidP="0083285D">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分城乡（中等职业教育和高等教育除外）</w:t>
      </w:r>
      <w:r w:rsidRPr="00E36E1A">
        <w:rPr>
          <w:rFonts w:hint="eastAsia"/>
          <w:color w:val="000000" w:themeColor="text1"/>
        </w:rPr>
        <w:t>；</w:t>
      </w:r>
      <w:r w:rsidR="001D663D" w:rsidRPr="00E36E1A">
        <w:rPr>
          <w:rFonts w:hint="eastAsia"/>
          <w:color w:val="000000" w:themeColor="text1"/>
        </w:rPr>
        <w:t>分办别；</w:t>
      </w:r>
      <w:r w:rsidRPr="00E36E1A">
        <w:rPr>
          <w:rFonts w:hint="eastAsia"/>
          <w:color w:val="000000" w:themeColor="text1"/>
        </w:rPr>
        <w:t>分培训层次</w:t>
      </w:r>
    </w:p>
    <w:p w14:paraId="1BD007B3" w14:textId="77777777" w:rsidR="0083285D" w:rsidRPr="00E36E1A" w:rsidRDefault="0083285D" w:rsidP="0083285D">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16C42A62" w14:textId="77777777" w:rsidR="0083285D" w:rsidRPr="00E36E1A" w:rsidRDefault="0083285D" w:rsidP="0083285D">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该指标值高说明专任教师接受培训的机会多，</w:t>
      </w:r>
      <w:r w:rsidRPr="00E36E1A">
        <w:rPr>
          <w:color w:val="000000" w:themeColor="text1"/>
        </w:rPr>
        <w:t>有助于教师的专业发展以及教师队伍整体素质的提</w:t>
      </w:r>
      <w:r w:rsidRPr="00E36E1A">
        <w:rPr>
          <w:rFonts w:hint="eastAsia"/>
          <w:color w:val="000000" w:themeColor="text1"/>
        </w:rPr>
        <w:t>高</w:t>
      </w:r>
      <w:r w:rsidRPr="00E36E1A">
        <w:rPr>
          <w:color w:val="000000" w:themeColor="text1"/>
        </w:rPr>
        <w:t>，对于保障和提升教育质量有积极意义，特别是农村地区。</w:t>
      </w:r>
    </w:p>
    <w:p w14:paraId="7E9AA898" w14:textId="57AD8E33" w:rsidR="0083285D" w:rsidRPr="00E36E1A" w:rsidRDefault="0083285D" w:rsidP="0083285D">
      <w:pPr>
        <w:ind w:firstLine="482"/>
        <w:rPr>
          <w:color w:val="000000" w:themeColor="text1"/>
        </w:rPr>
      </w:pPr>
      <w:r w:rsidRPr="00E36E1A">
        <w:rPr>
          <w:rFonts w:ascii="黑体" w:eastAsia="黑体" w:hAnsi="黑体"/>
          <w:b/>
          <w:color w:val="000000" w:themeColor="text1"/>
        </w:rPr>
        <w:t>局限性：</w:t>
      </w:r>
      <w:r w:rsidRPr="00E36E1A">
        <w:rPr>
          <w:color w:val="000000" w:themeColor="text1"/>
        </w:rPr>
        <w:t>教师进修培训可由不同部门组织（例如由中央部委、省级教育行政部门、地市</w:t>
      </w:r>
      <w:r w:rsidRPr="00E36E1A">
        <w:rPr>
          <w:rFonts w:hint="eastAsia"/>
          <w:color w:val="000000" w:themeColor="text1"/>
        </w:rPr>
        <w:t>级</w:t>
      </w:r>
      <w:r w:rsidRPr="00E36E1A">
        <w:rPr>
          <w:color w:val="000000" w:themeColor="text1"/>
        </w:rPr>
        <w:t>教育行政部门、县级教育行政部门以及学校等），培训时间上也有所不同，一定程度上</w:t>
      </w:r>
      <w:r w:rsidRPr="00E36E1A">
        <w:rPr>
          <w:rFonts w:hint="eastAsia"/>
          <w:color w:val="000000" w:themeColor="text1"/>
        </w:rPr>
        <w:t>可能</w:t>
      </w:r>
      <w:r w:rsidRPr="00E36E1A">
        <w:rPr>
          <w:color w:val="000000" w:themeColor="text1"/>
        </w:rPr>
        <w:t>会影响教师培训的质量。目前该指标计算时未对这些方面进行考虑，在使用时需要注意。</w:t>
      </w:r>
    </w:p>
    <w:p w14:paraId="0E42DBDD" w14:textId="3EA9C7B2" w:rsidR="0083285D" w:rsidRPr="00E36E1A" w:rsidRDefault="0083285D" w:rsidP="0083285D">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Pr="00E36E1A">
        <w:rPr>
          <w:rFonts w:hint="eastAsia"/>
          <w:color w:val="000000" w:themeColor="text1"/>
        </w:rPr>
        <w:t>幼儿园</w:t>
      </w:r>
      <w:r w:rsidR="00C55E4F" w:rsidRPr="00E36E1A">
        <w:rPr>
          <w:color w:val="000000" w:themeColor="text1"/>
        </w:rPr>
        <w:t>专任教师</w:t>
      </w:r>
      <w:r w:rsidRPr="00E36E1A">
        <w:rPr>
          <w:rFonts w:hint="eastAsia"/>
          <w:color w:val="000000" w:themeColor="text1"/>
        </w:rPr>
        <w:t>接受培训的比例（</w:t>
      </w:r>
      <w:r w:rsidRPr="00E36E1A">
        <w:rPr>
          <w:rFonts w:hint="eastAsia"/>
          <w:color w:val="000000" w:themeColor="text1"/>
        </w:rPr>
        <w:t>%</w:t>
      </w:r>
      <w:r w:rsidRPr="00E36E1A">
        <w:rPr>
          <w:rFonts w:hint="eastAsia"/>
          <w:color w:val="000000" w:themeColor="text1"/>
        </w:rPr>
        <w:t>）</w:t>
      </w:r>
    </w:p>
    <w:p w14:paraId="35F95E84" w14:textId="48321CC1" w:rsidR="0083285D" w:rsidRPr="00E36E1A" w:rsidRDefault="0083285D" w:rsidP="0083285D">
      <w:pPr>
        <w:rPr>
          <w:color w:val="000000" w:themeColor="text1"/>
        </w:rPr>
      </w:pPr>
      <w:r w:rsidRPr="00E36E1A">
        <w:rPr>
          <w:color w:val="000000" w:themeColor="text1"/>
        </w:rPr>
        <w:t>=</w:t>
      </w:r>
      <w:r w:rsidRPr="00E36E1A">
        <w:rPr>
          <w:color w:val="000000" w:themeColor="text1"/>
        </w:rPr>
        <w:t>上学年幼儿园接受培训</w:t>
      </w:r>
      <w:r w:rsidRPr="00E36E1A">
        <w:rPr>
          <w:rFonts w:hint="eastAsia"/>
          <w:color w:val="000000" w:themeColor="text1"/>
        </w:rPr>
        <w:t>的</w:t>
      </w:r>
      <w:r w:rsidRPr="00E36E1A">
        <w:rPr>
          <w:color w:val="000000" w:themeColor="text1"/>
        </w:rPr>
        <w:t>专任教师</w:t>
      </w:r>
      <w:r w:rsidRPr="00E36E1A">
        <w:rPr>
          <w:rFonts w:hint="eastAsia"/>
          <w:color w:val="000000" w:themeColor="text1"/>
        </w:rPr>
        <w:t>数</w:t>
      </w:r>
      <w:r w:rsidRPr="00E36E1A">
        <w:rPr>
          <w:color w:val="000000" w:themeColor="text1"/>
        </w:rPr>
        <w:t>/</w:t>
      </w:r>
      <w:r w:rsidRPr="00E36E1A">
        <w:rPr>
          <w:color w:val="000000" w:themeColor="text1"/>
        </w:rPr>
        <w:t>上学年幼儿园专任教师总数</w:t>
      </w:r>
      <w:r w:rsidRPr="00E36E1A">
        <w:rPr>
          <w:rFonts w:hint="eastAsia"/>
          <w:color w:val="000000" w:themeColor="text1"/>
        </w:rPr>
        <w:t>*100</w:t>
      </w:r>
      <w:r w:rsidRPr="00E36E1A">
        <w:rPr>
          <w:color w:val="000000" w:themeColor="text1"/>
        </w:rPr>
        <w:t>%</w:t>
      </w:r>
    </w:p>
    <w:p w14:paraId="3AABAE64" w14:textId="4474E80B" w:rsidR="0083285D" w:rsidRPr="00E36E1A" w:rsidRDefault="0083285D" w:rsidP="0083285D">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）小学</w:t>
      </w:r>
      <w:r w:rsidR="00C55E4F" w:rsidRPr="00E36E1A">
        <w:rPr>
          <w:color w:val="000000" w:themeColor="text1"/>
        </w:rPr>
        <w:t>专任教师</w:t>
      </w:r>
      <w:r w:rsidRPr="00E36E1A">
        <w:rPr>
          <w:rFonts w:hint="eastAsia"/>
          <w:color w:val="000000" w:themeColor="text1"/>
        </w:rPr>
        <w:t>接受培训的比例（</w:t>
      </w:r>
      <w:r w:rsidRPr="00E36E1A">
        <w:rPr>
          <w:rFonts w:hint="eastAsia"/>
          <w:color w:val="000000" w:themeColor="text1"/>
        </w:rPr>
        <w:t>%</w:t>
      </w:r>
      <w:r w:rsidRPr="00E36E1A">
        <w:rPr>
          <w:rFonts w:hint="eastAsia"/>
          <w:color w:val="000000" w:themeColor="text1"/>
        </w:rPr>
        <w:t>）</w:t>
      </w:r>
    </w:p>
    <w:p w14:paraId="674E1442" w14:textId="3E9A2F92" w:rsidR="0083285D" w:rsidRPr="00E36E1A" w:rsidRDefault="0083285D" w:rsidP="0083285D">
      <w:pPr>
        <w:rPr>
          <w:color w:val="000000" w:themeColor="text1"/>
        </w:rPr>
      </w:pPr>
      <w:r w:rsidRPr="00E36E1A">
        <w:rPr>
          <w:color w:val="000000" w:themeColor="text1"/>
        </w:rPr>
        <w:t>=</w:t>
      </w:r>
      <w:r w:rsidRPr="00E36E1A">
        <w:rPr>
          <w:color w:val="000000" w:themeColor="text1"/>
        </w:rPr>
        <w:t>上学年小学接受培训</w:t>
      </w:r>
      <w:r w:rsidRPr="00E36E1A">
        <w:rPr>
          <w:rFonts w:hint="eastAsia"/>
          <w:color w:val="000000" w:themeColor="text1"/>
        </w:rPr>
        <w:t>的</w:t>
      </w:r>
      <w:r w:rsidRPr="00E36E1A">
        <w:rPr>
          <w:color w:val="000000" w:themeColor="text1"/>
        </w:rPr>
        <w:t>专任教师</w:t>
      </w:r>
      <w:r w:rsidRPr="00E36E1A">
        <w:rPr>
          <w:rFonts w:hint="eastAsia"/>
          <w:color w:val="000000" w:themeColor="text1"/>
        </w:rPr>
        <w:t>数</w:t>
      </w:r>
      <w:r w:rsidRPr="00E36E1A">
        <w:rPr>
          <w:color w:val="000000" w:themeColor="text1"/>
        </w:rPr>
        <w:t>/</w:t>
      </w:r>
      <w:r w:rsidRPr="00E36E1A">
        <w:rPr>
          <w:color w:val="000000" w:themeColor="text1"/>
        </w:rPr>
        <w:t>上学年小学专任教师总数</w:t>
      </w:r>
      <w:r w:rsidRPr="00E36E1A">
        <w:rPr>
          <w:rFonts w:hint="eastAsia"/>
          <w:color w:val="000000" w:themeColor="text1"/>
        </w:rPr>
        <w:t>*100</w:t>
      </w:r>
      <w:r w:rsidRPr="00E36E1A">
        <w:rPr>
          <w:color w:val="000000" w:themeColor="text1"/>
        </w:rPr>
        <w:t>%</w:t>
      </w:r>
    </w:p>
    <w:p w14:paraId="396C1154" w14:textId="4E46504A" w:rsidR="0083285D" w:rsidRPr="00E36E1A" w:rsidRDefault="0083285D" w:rsidP="0083285D">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）初中</w:t>
      </w:r>
      <w:r w:rsidR="00C55E4F" w:rsidRPr="00E36E1A">
        <w:rPr>
          <w:color w:val="000000" w:themeColor="text1"/>
        </w:rPr>
        <w:t>专任教师</w:t>
      </w:r>
      <w:r w:rsidRPr="00E36E1A">
        <w:rPr>
          <w:rFonts w:hint="eastAsia"/>
          <w:color w:val="000000" w:themeColor="text1"/>
        </w:rPr>
        <w:t>接受培训的比例（</w:t>
      </w:r>
      <w:r w:rsidRPr="00E36E1A">
        <w:rPr>
          <w:rFonts w:hint="eastAsia"/>
          <w:color w:val="000000" w:themeColor="text1"/>
        </w:rPr>
        <w:t>%</w:t>
      </w:r>
      <w:r w:rsidRPr="00E36E1A">
        <w:rPr>
          <w:rFonts w:hint="eastAsia"/>
          <w:color w:val="000000" w:themeColor="text1"/>
        </w:rPr>
        <w:t>）</w:t>
      </w:r>
    </w:p>
    <w:p w14:paraId="01E185D5" w14:textId="2C54F4F6" w:rsidR="0083285D" w:rsidRPr="00E36E1A" w:rsidRDefault="0083285D" w:rsidP="0083285D">
      <w:pPr>
        <w:rPr>
          <w:color w:val="000000" w:themeColor="text1"/>
        </w:rPr>
      </w:pPr>
      <w:r w:rsidRPr="00E36E1A">
        <w:rPr>
          <w:color w:val="000000" w:themeColor="text1"/>
        </w:rPr>
        <w:t>=</w:t>
      </w:r>
      <w:r w:rsidRPr="00E36E1A">
        <w:rPr>
          <w:color w:val="000000" w:themeColor="text1"/>
        </w:rPr>
        <w:t>上学年初中接受培训</w:t>
      </w:r>
      <w:r w:rsidRPr="00E36E1A">
        <w:rPr>
          <w:rFonts w:hint="eastAsia"/>
          <w:color w:val="000000" w:themeColor="text1"/>
        </w:rPr>
        <w:t>的</w:t>
      </w:r>
      <w:r w:rsidRPr="00E36E1A">
        <w:rPr>
          <w:color w:val="000000" w:themeColor="text1"/>
        </w:rPr>
        <w:t>专任教师</w:t>
      </w:r>
      <w:r w:rsidRPr="00E36E1A">
        <w:rPr>
          <w:rFonts w:hint="eastAsia"/>
          <w:color w:val="000000" w:themeColor="text1"/>
        </w:rPr>
        <w:t>数</w:t>
      </w:r>
      <w:r w:rsidRPr="00E36E1A">
        <w:rPr>
          <w:color w:val="000000" w:themeColor="text1"/>
        </w:rPr>
        <w:t>/</w:t>
      </w:r>
      <w:r w:rsidRPr="00E36E1A">
        <w:rPr>
          <w:color w:val="000000" w:themeColor="text1"/>
        </w:rPr>
        <w:t>上学年初中专任教师总数</w:t>
      </w:r>
      <w:r w:rsidRPr="00E36E1A">
        <w:rPr>
          <w:rFonts w:hint="eastAsia"/>
          <w:color w:val="000000" w:themeColor="text1"/>
        </w:rPr>
        <w:t>*100</w:t>
      </w:r>
      <w:r w:rsidRPr="00E36E1A">
        <w:rPr>
          <w:color w:val="000000" w:themeColor="text1"/>
        </w:rPr>
        <w:t>%</w:t>
      </w:r>
    </w:p>
    <w:p w14:paraId="43D7E657" w14:textId="16EC7A0E" w:rsidR="0083285D" w:rsidRPr="00E36E1A" w:rsidRDefault="0083285D" w:rsidP="0083285D">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）普通高中</w:t>
      </w:r>
      <w:r w:rsidR="00C55E4F" w:rsidRPr="00E36E1A">
        <w:rPr>
          <w:color w:val="000000" w:themeColor="text1"/>
        </w:rPr>
        <w:t>专任教师</w:t>
      </w:r>
      <w:r w:rsidRPr="00E36E1A">
        <w:rPr>
          <w:rFonts w:hint="eastAsia"/>
          <w:color w:val="000000" w:themeColor="text1"/>
        </w:rPr>
        <w:t>接受培训的比例（</w:t>
      </w:r>
      <w:r w:rsidRPr="00E36E1A">
        <w:rPr>
          <w:rFonts w:hint="eastAsia"/>
          <w:color w:val="000000" w:themeColor="text1"/>
        </w:rPr>
        <w:t>%</w:t>
      </w:r>
      <w:r w:rsidRPr="00E36E1A">
        <w:rPr>
          <w:rFonts w:hint="eastAsia"/>
          <w:color w:val="000000" w:themeColor="text1"/>
        </w:rPr>
        <w:t>）</w:t>
      </w:r>
    </w:p>
    <w:p w14:paraId="4CAC66A8" w14:textId="6F179E14" w:rsidR="0083285D" w:rsidRPr="00E36E1A" w:rsidRDefault="0083285D" w:rsidP="0083285D">
      <w:pPr>
        <w:rPr>
          <w:color w:val="000000" w:themeColor="text1"/>
        </w:rPr>
      </w:pPr>
      <w:r w:rsidRPr="00E36E1A">
        <w:rPr>
          <w:color w:val="000000" w:themeColor="text1"/>
        </w:rPr>
        <w:t>=</w:t>
      </w:r>
      <w:r w:rsidRPr="00E36E1A">
        <w:rPr>
          <w:color w:val="000000" w:themeColor="text1"/>
        </w:rPr>
        <w:t>上学年普通高中专任教师接受培训</w:t>
      </w:r>
      <w:r w:rsidRPr="00E36E1A">
        <w:rPr>
          <w:rFonts w:hint="eastAsia"/>
          <w:color w:val="000000" w:themeColor="text1"/>
        </w:rPr>
        <w:t>数</w:t>
      </w:r>
      <w:r w:rsidRPr="00E36E1A">
        <w:rPr>
          <w:color w:val="000000" w:themeColor="text1"/>
        </w:rPr>
        <w:t>/</w:t>
      </w:r>
      <w:r w:rsidRPr="00E36E1A">
        <w:rPr>
          <w:color w:val="000000" w:themeColor="text1"/>
        </w:rPr>
        <w:t>上学年普通高中专任教师总数</w:t>
      </w:r>
      <w:r w:rsidRPr="00E36E1A">
        <w:rPr>
          <w:rFonts w:hint="eastAsia"/>
          <w:color w:val="000000" w:themeColor="text1"/>
        </w:rPr>
        <w:t>*100</w:t>
      </w:r>
      <w:r w:rsidRPr="00E36E1A">
        <w:rPr>
          <w:color w:val="000000" w:themeColor="text1"/>
        </w:rPr>
        <w:t>%</w:t>
      </w:r>
    </w:p>
    <w:p w14:paraId="0CEB1DB7" w14:textId="4C3BB26C" w:rsidR="0083285D" w:rsidRPr="00E36E1A" w:rsidRDefault="0083285D" w:rsidP="0083285D">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）中等职业学校</w:t>
      </w:r>
      <w:r w:rsidR="00C55E4F" w:rsidRPr="00E36E1A">
        <w:rPr>
          <w:color w:val="000000" w:themeColor="text1"/>
        </w:rPr>
        <w:t>专任教师</w:t>
      </w:r>
      <w:r w:rsidRPr="00E36E1A">
        <w:rPr>
          <w:rFonts w:hint="eastAsia"/>
          <w:color w:val="000000" w:themeColor="text1"/>
        </w:rPr>
        <w:t>接受培训的比例（</w:t>
      </w:r>
      <w:r w:rsidRPr="00E36E1A">
        <w:rPr>
          <w:rFonts w:hint="eastAsia"/>
          <w:color w:val="000000" w:themeColor="text1"/>
        </w:rPr>
        <w:t>%</w:t>
      </w:r>
      <w:r w:rsidRPr="00E36E1A">
        <w:rPr>
          <w:rFonts w:hint="eastAsia"/>
          <w:color w:val="000000" w:themeColor="text1"/>
        </w:rPr>
        <w:t>）</w:t>
      </w:r>
    </w:p>
    <w:p w14:paraId="32DFB16D" w14:textId="5B77F8A6" w:rsidR="0083285D" w:rsidRPr="00E36E1A" w:rsidRDefault="0083285D" w:rsidP="0083285D">
      <w:pPr>
        <w:rPr>
          <w:color w:val="000000" w:themeColor="text1"/>
        </w:rPr>
      </w:pPr>
      <w:r w:rsidRPr="00E36E1A">
        <w:rPr>
          <w:color w:val="000000" w:themeColor="text1"/>
        </w:rPr>
        <w:t>=</w:t>
      </w:r>
      <w:r w:rsidRPr="00E36E1A">
        <w:rPr>
          <w:color w:val="000000" w:themeColor="text1"/>
        </w:rPr>
        <w:t>上学年中等职业学校接受培训</w:t>
      </w:r>
      <w:r w:rsidRPr="00E36E1A">
        <w:rPr>
          <w:rFonts w:hint="eastAsia"/>
          <w:color w:val="000000" w:themeColor="text1"/>
        </w:rPr>
        <w:t>的</w:t>
      </w:r>
      <w:r w:rsidRPr="00E36E1A">
        <w:rPr>
          <w:color w:val="000000" w:themeColor="text1"/>
        </w:rPr>
        <w:t>专任教师</w:t>
      </w:r>
      <w:r w:rsidRPr="00E36E1A">
        <w:rPr>
          <w:rFonts w:hint="eastAsia"/>
          <w:color w:val="000000" w:themeColor="text1"/>
        </w:rPr>
        <w:t>数</w:t>
      </w:r>
      <w:r w:rsidRPr="00E36E1A">
        <w:rPr>
          <w:color w:val="000000" w:themeColor="text1"/>
        </w:rPr>
        <w:t>/</w:t>
      </w:r>
      <w:r w:rsidRPr="00E36E1A">
        <w:rPr>
          <w:color w:val="000000" w:themeColor="text1"/>
        </w:rPr>
        <w:t>上学年中等职业学校专任教师总数</w:t>
      </w:r>
      <w:r w:rsidRPr="00E36E1A">
        <w:rPr>
          <w:rFonts w:hint="eastAsia"/>
          <w:color w:val="000000" w:themeColor="text1"/>
        </w:rPr>
        <w:t>*100</w:t>
      </w:r>
      <w:r w:rsidRPr="00E36E1A">
        <w:rPr>
          <w:color w:val="000000" w:themeColor="text1"/>
        </w:rPr>
        <w:t>%</w:t>
      </w:r>
    </w:p>
    <w:p w14:paraId="4AA66210" w14:textId="3C0017EA" w:rsidR="0083285D" w:rsidRPr="00E36E1A" w:rsidRDefault="0083285D" w:rsidP="0083285D">
      <w:pPr>
        <w:pStyle w:val="5"/>
        <w:ind w:firstLine="482"/>
        <w:rPr>
          <w:color w:val="000000" w:themeColor="text1"/>
        </w:rPr>
      </w:pPr>
      <w:r w:rsidRPr="00E36E1A">
        <w:rPr>
          <w:color w:val="000000" w:themeColor="text1"/>
        </w:rPr>
        <w:t>（</w:t>
      </w:r>
      <w:r w:rsidRPr="00E36E1A">
        <w:rPr>
          <w:color w:val="000000" w:themeColor="text1"/>
        </w:rPr>
        <w:t>6</w:t>
      </w:r>
      <w:r w:rsidRPr="00E36E1A">
        <w:rPr>
          <w:color w:val="000000" w:themeColor="text1"/>
        </w:rPr>
        <w:t>）普通高校</w:t>
      </w:r>
      <w:r w:rsidR="00C55E4F" w:rsidRPr="00E36E1A">
        <w:rPr>
          <w:color w:val="000000" w:themeColor="text1"/>
        </w:rPr>
        <w:t>专任教师</w:t>
      </w:r>
      <w:r w:rsidRPr="00E36E1A">
        <w:rPr>
          <w:rFonts w:hint="eastAsia"/>
          <w:color w:val="000000" w:themeColor="text1"/>
        </w:rPr>
        <w:t>接受培训的比例（</w:t>
      </w:r>
      <w:r w:rsidR="00B71041" w:rsidRPr="00E36E1A">
        <w:rPr>
          <w:rFonts w:hint="eastAsia"/>
          <w:color w:val="000000" w:themeColor="text1"/>
        </w:rPr>
        <w:t>%</w:t>
      </w:r>
      <w:r w:rsidRPr="00E36E1A">
        <w:rPr>
          <w:rFonts w:hint="eastAsia"/>
          <w:color w:val="000000" w:themeColor="text1"/>
        </w:rPr>
        <w:t>）</w:t>
      </w:r>
    </w:p>
    <w:p w14:paraId="6C0CD3E1" w14:textId="7F3C09A0" w:rsidR="0083285D" w:rsidRPr="00E36E1A" w:rsidRDefault="0083285D" w:rsidP="0083285D">
      <w:pPr>
        <w:rPr>
          <w:color w:val="000000" w:themeColor="text1"/>
        </w:rPr>
      </w:pPr>
      <w:r w:rsidRPr="00E36E1A">
        <w:rPr>
          <w:color w:val="000000" w:themeColor="text1"/>
        </w:rPr>
        <w:t>=</w:t>
      </w:r>
      <w:r w:rsidRPr="00E36E1A">
        <w:rPr>
          <w:color w:val="000000" w:themeColor="text1"/>
        </w:rPr>
        <w:t>上学年普通高校接受培训</w:t>
      </w:r>
      <w:r w:rsidRPr="00E36E1A">
        <w:rPr>
          <w:rFonts w:hint="eastAsia"/>
          <w:color w:val="000000" w:themeColor="text1"/>
        </w:rPr>
        <w:t>的</w:t>
      </w:r>
      <w:r w:rsidRPr="00E36E1A">
        <w:rPr>
          <w:color w:val="000000" w:themeColor="text1"/>
        </w:rPr>
        <w:t>专任教师</w:t>
      </w:r>
      <w:r w:rsidRPr="00E36E1A">
        <w:rPr>
          <w:rFonts w:hint="eastAsia"/>
          <w:color w:val="000000" w:themeColor="text1"/>
        </w:rPr>
        <w:t>数</w:t>
      </w:r>
      <w:r w:rsidRPr="00E36E1A">
        <w:rPr>
          <w:color w:val="000000" w:themeColor="text1"/>
        </w:rPr>
        <w:t>/</w:t>
      </w:r>
      <w:r w:rsidRPr="00E36E1A">
        <w:rPr>
          <w:color w:val="000000" w:themeColor="text1"/>
        </w:rPr>
        <w:t>上学年普通高校专任教师总数</w:t>
      </w:r>
      <w:r w:rsidRPr="00E36E1A">
        <w:rPr>
          <w:rFonts w:hint="eastAsia"/>
          <w:color w:val="000000" w:themeColor="text1"/>
        </w:rPr>
        <w:t>*100</w:t>
      </w:r>
      <w:r w:rsidRPr="00E36E1A">
        <w:rPr>
          <w:color w:val="000000" w:themeColor="text1"/>
        </w:rPr>
        <w:t>%</w:t>
      </w:r>
    </w:p>
    <w:p w14:paraId="3E3F7645" w14:textId="67E593F7" w:rsidR="008F19A4" w:rsidRPr="00E36E1A" w:rsidRDefault="009E782E" w:rsidP="008F19A4">
      <w:pPr>
        <w:pStyle w:val="2"/>
        <w:rPr>
          <w:color w:val="000000" w:themeColor="text1"/>
        </w:rPr>
      </w:pPr>
      <w:bookmarkStart w:id="110" w:name="_Hlk58596182"/>
      <w:bookmarkStart w:id="111" w:name="_Toc59961152"/>
      <w:r w:rsidRPr="00E36E1A">
        <w:rPr>
          <w:rFonts w:hint="eastAsia"/>
          <w:color w:val="000000" w:themeColor="text1"/>
        </w:rPr>
        <w:t>4</w:t>
      </w:r>
      <w:r w:rsidRPr="00E36E1A">
        <w:rPr>
          <w:color w:val="000000" w:themeColor="text1"/>
        </w:rPr>
        <w:t xml:space="preserve">8. </w:t>
      </w:r>
      <w:r w:rsidR="008F19A4" w:rsidRPr="00E36E1A">
        <w:rPr>
          <w:rFonts w:hint="eastAsia"/>
          <w:color w:val="000000" w:themeColor="text1"/>
        </w:rPr>
        <w:t>专任教师普通话水平达到二级乙等及以上的比例</w:t>
      </w:r>
      <w:bookmarkEnd w:id="110"/>
      <w:r w:rsidR="008F19A4" w:rsidRPr="00E36E1A">
        <w:rPr>
          <w:rFonts w:hint="eastAsia"/>
          <w:color w:val="000000" w:themeColor="text1"/>
        </w:rPr>
        <w:t>（%）</w:t>
      </w:r>
      <w:bookmarkEnd w:id="111"/>
    </w:p>
    <w:p w14:paraId="23A909AA" w14:textId="1DF4536C" w:rsidR="008F19A4" w:rsidRPr="00E36E1A" w:rsidRDefault="008F19A4" w:rsidP="008F19A4">
      <w:pPr>
        <w:ind w:firstLine="482"/>
        <w:rPr>
          <w:color w:val="000000" w:themeColor="text1"/>
        </w:rPr>
      </w:pPr>
      <w:r w:rsidRPr="00E36E1A">
        <w:rPr>
          <w:rFonts w:ascii="黑体" w:eastAsia="黑体" w:hAnsi="黑体" w:hint="eastAsia"/>
          <w:b/>
          <w:color w:val="000000" w:themeColor="text1"/>
        </w:rPr>
        <w:t>定义</w:t>
      </w:r>
      <w:r w:rsidR="00497084" w:rsidRPr="00E36E1A">
        <w:rPr>
          <w:rFonts w:ascii="黑体" w:eastAsia="黑体" w:hAnsi="黑体" w:hint="eastAsia"/>
          <w:color w:val="000000" w:themeColor="text1"/>
        </w:rPr>
        <w:t>：</w:t>
      </w:r>
      <w:r w:rsidRPr="00E36E1A">
        <w:rPr>
          <w:rFonts w:hint="eastAsia"/>
          <w:color w:val="000000" w:themeColor="text1"/>
        </w:rPr>
        <w:t>专任教师普通话水平达到二级乙等及以上的比例，是指</w:t>
      </w:r>
      <w:bookmarkStart w:id="112" w:name="_Hlk58596248"/>
      <w:r w:rsidRPr="00E36E1A">
        <w:rPr>
          <w:rFonts w:hint="eastAsia"/>
          <w:color w:val="000000" w:themeColor="text1"/>
        </w:rPr>
        <w:t>普通话水平达到二级乙等及以上</w:t>
      </w:r>
      <w:bookmarkEnd w:id="112"/>
      <w:r w:rsidRPr="00E36E1A">
        <w:rPr>
          <w:rFonts w:hint="eastAsia"/>
          <w:color w:val="000000" w:themeColor="text1"/>
        </w:rPr>
        <w:t>的专任教师</w:t>
      </w:r>
      <w:r w:rsidR="00497084" w:rsidRPr="00E36E1A">
        <w:rPr>
          <w:rFonts w:hint="eastAsia"/>
          <w:color w:val="000000" w:themeColor="text1"/>
        </w:rPr>
        <w:t>数</w:t>
      </w:r>
      <w:r w:rsidRPr="00E36E1A">
        <w:rPr>
          <w:rFonts w:hint="eastAsia"/>
          <w:color w:val="000000" w:themeColor="text1"/>
        </w:rPr>
        <w:t>占专任教师总数的百分比</w:t>
      </w:r>
      <w:r w:rsidRPr="00E36E1A">
        <w:rPr>
          <w:color w:val="000000" w:themeColor="text1"/>
        </w:rPr>
        <w:t>。</w:t>
      </w:r>
      <w:r w:rsidR="00497084" w:rsidRPr="00E36E1A">
        <w:rPr>
          <w:rFonts w:hint="eastAsia"/>
          <w:color w:val="000000" w:themeColor="text1"/>
        </w:rPr>
        <w:t>目前按照国家规定，教师普通话水平应当达到二级乙等</w:t>
      </w:r>
      <w:r w:rsidR="000352A9">
        <w:rPr>
          <w:rFonts w:hint="eastAsia"/>
          <w:color w:val="000000" w:themeColor="text1"/>
        </w:rPr>
        <w:t>及</w:t>
      </w:r>
      <w:r w:rsidR="00497084" w:rsidRPr="00E36E1A">
        <w:rPr>
          <w:rFonts w:hint="eastAsia"/>
          <w:color w:val="000000" w:themeColor="text1"/>
        </w:rPr>
        <w:t>以上，语文教师应当达到二级甲等</w:t>
      </w:r>
      <w:r w:rsidR="000352A9">
        <w:rPr>
          <w:rFonts w:hint="eastAsia"/>
          <w:color w:val="000000" w:themeColor="text1"/>
        </w:rPr>
        <w:t>及</w:t>
      </w:r>
      <w:r w:rsidR="00497084" w:rsidRPr="00E36E1A">
        <w:rPr>
          <w:rFonts w:hint="eastAsia"/>
          <w:color w:val="000000" w:themeColor="text1"/>
        </w:rPr>
        <w:t>以上。</w:t>
      </w:r>
    </w:p>
    <w:p w14:paraId="26E47502" w14:textId="3B262839" w:rsidR="008F19A4" w:rsidRPr="00E36E1A" w:rsidRDefault="008F19A4" w:rsidP="008F19A4">
      <w:pPr>
        <w:ind w:firstLine="482"/>
        <w:rPr>
          <w:color w:val="000000" w:themeColor="text1"/>
        </w:rPr>
      </w:pPr>
      <w:r w:rsidRPr="00E36E1A">
        <w:rPr>
          <w:rFonts w:ascii="黑体" w:eastAsia="黑体" w:hAnsi="黑体"/>
          <w:b/>
          <w:color w:val="000000" w:themeColor="text1"/>
        </w:rPr>
        <w:t>用途</w:t>
      </w:r>
      <w:r w:rsidR="00497084" w:rsidRPr="00E36E1A">
        <w:rPr>
          <w:rFonts w:ascii="黑体" w:eastAsia="黑体" w:hAnsi="黑体" w:hint="eastAsia"/>
          <w:b/>
          <w:color w:val="000000" w:themeColor="text1"/>
        </w:rPr>
        <w:t>：</w:t>
      </w:r>
      <w:r w:rsidRPr="00E36E1A">
        <w:rPr>
          <w:rFonts w:hint="eastAsia"/>
          <w:color w:val="000000" w:themeColor="text1"/>
        </w:rPr>
        <w:t>监测了解各阶段教师普通话水平，为针对性开展教师培训等工作提供依据</w:t>
      </w:r>
      <w:r w:rsidRPr="00E36E1A">
        <w:rPr>
          <w:color w:val="000000" w:themeColor="text1"/>
        </w:rPr>
        <w:t>。</w:t>
      </w:r>
    </w:p>
    <w:p w14:paraId="256994B0" w14:textId="3599B30E" w:rsidR="008F19A4" w:rsidRPr="00E36E1A" w:rsidRDefault="008F19A4" w:rsidP="008F19A4">
      <w:pPr>
        <w:ind w:firstLine="482"/>
        <w:rPr>
          <w:color w:val="000000" w:themeColor="text1"/>
        </w:rPr>
      </w:pPr>
      <w:r w:rsidRPr="00E36E1A">
        <w:rPr>
          <w:rFonts w:ascii="黑体" w:eastAsia="黑体" w:hAnsi="黑体"/>
          <w:b/>
          <w:color w:val="000000" w:themeColor="text1"/>
        </w:rPr>
        <w:t>公式</w:t>
      </w:r>
      <w:bookmarkStart w:id="113" w:name="_Hlk58596267"/>
      <w:r w:rsidR="00497084" w:rsidRPr="00E36E1A">
        <w:rPr>
          <w:rFonts w:ascii="黑体" w:eastAsia="黑体" w:hAnsi="黑体" w:hint="eastAsia"/>
          <w:b/>
          <w:color w:val="000000" w:themeColor="text1"/>
        </w:rPr>
        <w:t>：</w:t>
      </w:r>
      <w:r w:rsidRPr="00E36E1A">
        <w:rPr>
          <w:rFonts w:hint="eastAsia"/>
          <w:color w:val="000000" w:themeColor="text1"/>
        </w:rPr>
        <w:t>专任教师普通话水平达到二级乙等及以上的比例</w:t>
      </w:r>
      <w:r w:rsidRPr="00E36E1A">
        <w:rPr>
          <w:rFonts w:hint="eastAsia"/>
          <w:color w:val="000000" w:themeColor="text1"/>
        </w:rPr>
        <w:t>=</w:t>
      </w:r>
      <w:r w:rsidRPr="00E36E1A">
        <w:rPr>
          <w:rFonts w:hint="eastAsia"/>
          <w:color w:val="000000" w:themeColor="text1"/>
        </w:rPr>
        <w:t>普通话水平达到二级乙等及以上的专任教师数</w:t>
      </w:r>
      <w:r w:rsidRPr="00E36E1A">
        <w:rPr>
          <w:rFonts w:hint="eastAsia"/>
          <w:color w:val="000000" w:themeColor="text1"/>
        </w:rPr>
        <w:t>/</w:t>
      </w:r>
      <w:r w:rsidRPr="00E36E1A">
        <w:rPr>
          <w:rFonts w:hint="eastAsia"/>
          <w:color w:val="000000" w:themeColor="text1"/>
        </w:rPr>
        <w:t>专任教师总数</w:t>
      </w:r>
      <w:r w:rsidRPr="00E36E1A">
        <w:rPr>
          <w:rFonts w:hint="eastAsia"/>
          <w:color w:val="000000" w:themeColor="text1"/>
        </w:rPr>
        <w:t>*100%</w:t>
      </w:r>
      <w:bookmarkEnd w:id="113"/>
    </w:p>
    <w:p w14:paraId="5E79D7F0" w14:textId="7ED21B80" w:rsidR="008F19A4" w:rsidRPr="00E36E1A" w:rsidRDefault="008F19A4" w:rsidP="008F19A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教育事业统计数据</w:t>
      </w:r>
    </w:p>
    <w:p w14:paraId="035DEE47" w14:textId="25CBAA82" w:rsidR="008F19A4" w:rsidRPr="00E36E1A" w:rsidRDefault="009976F8" w:rsidP="008F19A4">
      <w:pPr>
        <w:ind w:firstLine="482"/>
        <w:rPr>
          <w:color w:val="000000" w:themeColor="text1"/>
        </w:rPr>
      </w:pPr>
      <w:r>
        <w:rPr>
          <w:rFonts w:ascii="黑体" w:eastAsia="黑体" w:hAnsi="黑体" w:hint="eastAsia"/>
          <w:b/>
          <w:color w:val="000000" w:themeColor="text1"/>
        </w:rPr>
        <w:t>指标分解</w:t>
      </w:r>
      <w:r w:rsidR="008F19A4" w:rsidRPr="00E36E1A">
        <w:rPr>
          <w:rFonts w:ascii="黑体" w:eastAsia="黑体" w:hAnsi="黑体"/>
          <w:b/>
          <w:color w:val="000000" w:themeColor="text1"/>
        </w:rPr>
        <w:t>：</w:t>
      </w:r>
      <w:r w:rsidR="008F19A4" w:rsidRPr="00E36E1A">
        <w:rPr>
          <w:rFonts w:hint="eastAsia"/>
          <w:color w:val="000000" w:themeColor="text1"/>
        </w:rPr>
        <w:t>分学段；分城乡（中等职业学校与普通高校除外）</w:t>
      </w:r>
      <w:r w:rsidR="000352A9">
        <w:rPr>
          <w:rFonts w:hint="eastAsia"/>
          <w:color w:val="000000" w:themeColor="text1"/>
        </w:rPr>
        <w:t>；</w:t>
      </w:r>
      <w:r w:rsidR="008F19A4" w:rsidRPr="00E36E1A">
        <w:rPr>
          <w:rFonts w:hint="eastAsia"/>
          <w:color w:val="000000" w:themeColor="text1"/>
        </w:rPr>
        <w:t>分办别</w:t>
      </w:r>
    </w:p>
    <w:p w14:paraId="20586A0D" w14:textId="3B36E90F" w:rsidR="009976F8" w:rsidRPr="009976F8" w:rsidRDefault="009976F8" w:rsidP="009976F8">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458AD656" w14:textId="11590D1A" w:rsidR="008F19A4" w:rsidRPr="00E36E1A" w:rsidRDefault="008F19A4" w:rsidP="008F19A4">
      <w:pPr>
        <w:ind w:firstLine="482"/>
        <w:rPr>
          <w:color w:val="000000" w:themeColor="text1"/>
        </w:rPr>
      </w:pPr>
      <w:r w:rsidRPr="00E36E1A">
        <w:rPr>
          <w:rFonts w:ascii="黑体" w:eastAsia="黑体" w:hAnsi="黑体"/>
          <w:b/>
          <w:color w:val="000000" w:themeColor="text1"/>
        </w:rPr>
        <w:lastRenderedPageBreak/>
        <w:t>指标释义：</w:t>
      </w:r>
      <w:r w:rsidRPr="00E36E1A">
        <w:rPr>
          <w:rFonts w:hint="eastAsia"/>
          <w:color w:val="000000" w:themeColor="text1"/>
        </w:rPr>
        <w:t>该指标</w:t>
      </w:r>
      <w:r w:rsidR="00497084" w:rsidRPr="00E36E1A">
        <w:rPr>
          <w:rFonts w:hint="eastAsia"/>
          <w:color w:val="000000" w:themeColor="text1"/>
        </w:rPr>
        <w:t>可</w:t>
      </w:r>
      <w:r w:rsidRPr="00E36E1A">
        <w:rPr>
          <w:rFonts w:hint="eastAsia"/>
          <w:color w:val="000000" w:themeColor="text1"/>
        </w:rPr>
        <w:t>反映教师掌握国家通用语言文字开展教育教学的能力，指标值越高，说明</w:t>
      </w:r>
      <w:r w:rsidR="00497084" w:rsidRPr="00E36E1A">
        <w:rPr>
          <w:rFonts w:hint="eastAsia"/>
          <w:color w:val="000000" w:themeColor="text1"/>
        </w:rPr>
        <w:t>专任教师</w:t>
      </w:r>
      <w:r w:rsidRPr="00E36E1A">
        <w:rPr>
          <w:rFonts w:hint="eastAsia"/>
          <w:color w:val="000000" w:themeColor="text1"/>
        </w:rPr>
        <w:t>普通话水平达到国家规定要求</w:t>
      </w:r>
      <w:r w:rsidR="00497084" w:rsidRPr="00E36E1A">
        <w:rPr>
          <w:rFonts w:hint="eastAsia"/>
          <w:color w:val="000000" w:themeColor="text1"/>
        </w:rPr>
        <w:t>的相对规模越高</w:t>
      </w:r>
      <w:r w:rsidRPr="00E36E1A">
        <w:rPr>
          <w:rFonts w:hint="eastAsia"/>
          <w:color w:val="000000" w:themeColor="text1"/>
        </w:rPr>
        <w:t>，越有助于通过学校这个基础阵地推进国家通用语言文字教育，指标值低，说明</w:t>
      </w:r>
      <w:r w:rsidR="00497084" w:rsidRPr="00E36E1A">
        <w:rPr>
          <w:rFonts w:hint="eastAsia"/>
          <w:color w:val="000000" w:themeColor="text1"/>
        </w:rPr>
        <w:t>还有相当比例的</w:t>
      </w:r>
      <w:r w:rsidRPr="00E36E1A">
        <w:rPr>
          <w:rFonts w:hint="eastAsia"/>
          <w:color w:val="000000" w:themeColor="text1"/>
        </w:rPr>
        <w:t>专任教师</w:t>
      </w:r>
      <w:r w:rsidR="00497084" w:rsidRPr="00E36E1A">
        <w:rPr>
          <w:rFonts w:hint="eastAsia"/>
          <w:color w:val="000000" w:themeColor="text1"/>
        </w:rPr>
        <w:t>需要进一步提升</w:t>
      </w:r>
      <w:r w:rsidRPr="00E36E1A">
        <w:rPr>
          <w:rFonts w:hint="eastAsia"/>
          <w:color w:val="000000" w:themeColor="text1"/>
        </w:rPr>
        <w:t>普通话</w:t>
      </w:r>
      <w:r w:rsidR="00497084" w:rsidRPr="00E36E1A">
        <w:rPr>
          <w:rFonts w:hint="eastAsia"/>
          <w:color w:val="000000" w:themeColor="text1"/>
        </w:rPr>
        <w:t>水平</w:t>
      </w:r>
      <w:r w:rsidRPr="00E36E1A">
        <w:rPr>
          <w:rFonts w:hint="eastAsia"/>
          <w:color w:val="000000" w:themeColor="text1"/>
        </w:rPr>
        <w:t>，应加强</w:t>
      </w:r>
      <w:r w:rsidR="00497084" w:rsidRPr="00E36E1A">
        <w:rPr>
          <w:rFonts w:hint="eastAsia"/>
          <w:color w:val="000000" w:themeColor="text1"/>
        </w:rPr>
        <w:t>教师</w:t>
      </w:r>
      <w:r w:rsidRPr="00E36E1A">
        <w:rPr>
          <w:rFonts w:hint="eastAsia"/>
          <w:color w:val="000000" w:themeColor="text1"/>
        </w:rPr>
        <w:t>普通话培训资源和培训能力建设</w:t>
      </w:r>
      <w:r w:rsidRPr="00E36E1A">
        <w:rPr>
          <w:color w:val="000000" w:themeColor="text1"/>
        </w:rPr>
        <w:t>。</w:t>
      </w:r>
    </w:p>
    <w:p w14:paraId="7A4D7216" w14:textId="51CBFF8F" w:rsidR="008F19A4" w:rsidRPr="00E36E1A" w:rsidRDefault="008F19A4" w:rsidP="008F19A4">
      <w:pPr>
        <w:ind w:firstLine="482"/>
        <w:rPr>
          <w:color w:val="000000" w:themeColor="text1"/>
        </w:rPr>
      </w:pPr>
      <w:r w:rsidRPr="00E36E1A">
        <w:rPr>
          <w:rFonts w:ascii="黑体" w:eastAsia="黑体" w:hAnsi="黑体"/>
          <w:b/>
          <w:color w:val="000000" w:themeColor="text1"/>
        </w:rPr>
        <w:t>局限性：</w:t>
      </w:r>
      <w:r w:rsidR="00497084" w:rsidRPr="00E36E1A">
        <w:rPr>
          <w:rFonts w:hint="eastAsia"/>
          <w:color w:val="000000" w:themeColor="text1"/>
        </w:rPr>
        <w:t>该指标</w:t>
      </w:r>
      <w:r w:rsidRPr="00E36E1A">
        <w:rPr>
          <w:rFonts w:hint="eastAsia"/>
          <w:color w:val="000000" w:themeColor="text1"/>
        </w:rPr>
        <w:t>只能反映教师</w:t>
      </w:r>
      <w:r w:rsidR="00497084" w:rsidRPr="00E36E1A">
        <w:rPr>
          <w:rFonts w:hint="eastAsia"/>
          <w:color w:val="000000" w:themeColor="text1"/>
        </w:rPr>
        <w:t>普通话</w:t>
      </w:r>
      <w:r w:rsidRPr="00E36E1A">
        <w:rPr>
          <w:rFonts w:hint="eastAsia"/>
          <w:color w:val="000000" w:themeColor="text1"/>
        </w:rPr>
        <w:t>基本素养，无法全面反映教师</w:t>
      </w:r>
      <w:r w:rsidR="00497084" w:rsidRPr="00E36E1A">
        <w:rPr>
          <w:rFonts w:hint="eastAsia"/>
          <w:color w:val="000000" w:themeColor="text1"/>
        </w:rPr>
        <w:t>采用国家通用语言文字开展教育教学的</w:t>
      </w:r>
      <w:r w:rsidR="00B71041" w:rsidRPr="00E36E1A">
        <w:rPr>
          <w:rFonts w:hint="eastAsia"/>
          <w:color w:val="000000" w:themeColor="text1"/>
        </w:rPr>
        <w:t>实际</w:t>
      </w:r>
      <w:r w:rsidRPr="00E36E1A">
        <w:rPr>
          <w:rFonts w:hint="eastAsia"/>
          <w:color w:val="000000" w:themeColor="text1"/>
        </w:rPr>
        <w:t>水平。</w:t>
      </w:r>
    </w:p>
    <w:p w14:paraId="081EB5D3" w14:textId="44A9FA9F" w:rsidR="008F19A4" w:rsidRPr="00D65EA3" w:rsidRDefault="008F19A4" w:rsidP="0091338F">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）幼儿园专任教师</w:t>
      </w:r>
      <w:r w:rsidR="00B71041" w:rsidRPr="00E36E1A">
        <w:rPr>
          <w:rFonts w:hint="eastAsia"/>
          <w:color w:val="000000" w:themeColor="text1"/>
        </w:rPr>
        <w:t>普通话水平达到二级乙等及以上的比例（</w:t>
      </w:r>
      <w:r w:rsidR="00B71041" w:rsidRPr="00E36E1A">
        <w:rPr>
          <w:rFonts w:hint="eastAsia"/>
          <w:color w:val="000000" w:themeColor="text1"/>
        </w:rPr>
        <w:t>%</w:t>
      </w:r>
      <w:r w:rsidR="00B71041" w:rsidRPr="00E36E1A">
        <w:rPr>
          <w:rFonts w:hint="eastAsia"/>
          <w:color w:val="000000" w:themeColor="text1"/>
        </w:rPr>
        <w:t>）</w:t>
      </w:r>
    </w:p>
    <w:p w14:paraId="1D320EA3" w14:textId="77777777" w:rsidR="008F19A4" w:rsidRPr="00E36E1A" w:rsidRDefault="008F19A4" w:rsidP="008F19A4">
      <w:pPr>
        <w:rPr>
          <w:color w:val="000000" w:themeColor="text1"/>
        </w:rPr>
      </w:pPr>
      <w:r w:rsidRPr="00E36E1A">
        <w:rPr>
          <w:rFonts w:hint="eastAsia"/>
          <w:color w:val="000000" w:themeColor="text1"/>
        </w:rPr>
        <w:t>=</w:t>
      </w:r>
      <w:r w:rsidRPr="00E36E1A">
        <w:rPr>
          <w:rFonts w:hint="eastAsia"/>
          <w:color w:val="000000" w:themeColor="text1"/>
        </w:rPr>
        <w:t>幼儿园普通话水平达到二级乙等及以上的专任教师数</w:t>
      </w:r>
      <w:r w:rsidRPr="00E36E1A">
        <w:rPr>
          <w:rFonts w:hint="eastAsia"/>
          <w:color w:val="000000" w:themeColor="text1"/>
        </w:rPr>
        <w:t>/</w:t>
      </w:r>
      <w:r w:rsidRPr="00E36E1A">
        <w:rPr>
          <w:rFonts w:hint="eastAsia"/>
          <w:color w:val="000000" w:themeColor="text1"/>
        </w:rPr>
        <w:t>幼儿园专任教师总数</w:t>
      </w:r>
      <w:r w:rsidRPr="00E36E1A">
        <w:rPr>
          <w:rFonts w:hint="eastAsia"/>
          <w:color w:val="000000" w:themeColor="text1"/>
        </w:rPr>
        <w:t>*100%</w:t>
      </w:r>
    </w:p>
    <w:p w14:paraId="2468326C" w14:textId="009D0F27" w:rsidR="008F19A4" w:rsidRPr="00D65EA3" w:rsidRDefault="008F19A4" w:rsidP="0091338F">
      <w:pPr>
        <w:pStyle w:val="5"/>
        <w:ind w:firstLine="482"/>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）小学专任教师</w:t>
      </w:r>
      <w:r w:rsidR="00B71041" w:rsidRPr="00E36E1A">
        <w:rPr>
          <w:rFonts w:hint="eastAsia"/>
          <w:color w:val="000000" w:themeColor="text1"/>
        </w:rPr>
        <w:t>普通话水平达到二级乙等及以上的比例（</w:t>
      </w:r>
      <w:r w:rsidR="00B71041" w:rsidRPr="00E36E1A">
        <w:rPr>
          <w:rFonts w:hint="eastAsia"/>
          <w:color w:val="000000" w:themeColor="text1"/>
        </w:rPr>
        <w:t>%</w:t>
      </w:r>
      <w:r w:rsidR="00B71041" w:rsidRPr="00E36E1A">
        <w:rPr>
          <w:rFonts w:hint="eastAsia"/>
          <w:color w:val="000000" w:themeColor="text1"/>
        </w:rPr>
        <w:t>）</w:t>
      </w:r>
    </w:p>
    <w:p w14:paraId="4C631D58" w14:textId="77777777" w:rsidR="008F19A4" w:rsidRPr="00E36E1A" w:rsidRDefault="008F19A4" w:rsidP="008F19A4">
      <w:pPr>
        <w:rPr>
          <w:color w:val="000000" w:themeColor="text1"/>
        </w:rPr>
      </w:pPr>
      <w:r w:rsidRPr="00E36E1A">
        <w:rPr>
          <w:rFonts w:hint="eastAsia"/>
          <w:color w:val="000000" w:themeColor="text1"/>
        </w:rPr>
        <w:t>=</w:t>
      </w:r>
      <w:r w:rsidRPr="00E36E1A">
        <w:rPr>
          <w:rFonts w:hint="eastAsia"/>
          <w:color w:val="000000" w:themeColor="text1"/>
        </w:rPr>
        <w:t>小学普通话水平达到二级乙等及以上的专任教师数</w:t>
      </w:r>
      <w:r w:rsidRPr="00E36E1A">
        <w:rPr>
          <w:rFonts w:hint="eastAsia"/>
          <w:color w:val="000000" w:themeColor="text1"/>
        </w:rPr>
        <w:t>/</w:t>
      </w:r>
      <w:r w:rsidRPr="00E36E1A">
        <w:rPr>
          <w:rFonts w:hint="eastAsia"/>
          <w:color w:val="000000" w:themeColor="text1"/>
        </w:rPr>
        <w:t>小学专任教师总数</w:t>
      </w:r>
      <w:r w:rsidRPr="00E36E1A">
        <w:rPr>
          <w:rFonts w:hint="eastAsia"/>
          <w:color w:val="000000" w:themeColor="text1"/>
        </w:rPr>
        <w:t>*100%</w:t>
      </w:r>
    </w:p>
    <w:p w14:paraId="11699715" w14:textId="4C5A93AA" w:rsidR="008F19A4" w:rsidRPr="00D65EA3" w:rsidRDefault="008F19A4" w:rsidP="0091338F">
      <w:pPr>
        <w:pStyle w:val="5"/>
        <w:ind w:firstLine="482"/>
        <w:rPr>
          <w:color w:val="000000" w:themeColor="text1"/>
        </w:rPr>
      </w:pPr>
      <w:r w:rsidRPr="00E36E1A">
        <w:rPr>
          <w:rFonts w:hint="eastAsia"/>
          <w:color w:val="000000" w:themeColor="text1"/>
        </w:rPr>
        <w:t>（</w:t>
      </w:r>
      <w:r w:rsidRPr="00E36E1A">
        <w:rPr>
          <w:color w:val="000000" w:themeColor="text1"/>
        </w:rPr>
        <w:t>3</w:t>
      </w:r>
      <w:r w:rsidRPr="00E36E1A">
        <w:rPr>
          <w:rFonts w:hint="eastAsia"/>
          <w:color w:val="000000" w:themeColor="text1"/>
        </w:rPr>
        <w:t>）小学语文专任教师</w:t>
      </w:r>
      <w:r w:rsidR="00B71041" w:rsidRPr="00E36E1A">
        <w:rPr>
          <w:rFonts w:hint="eastAsia"/>
          <w:color w:val="000000" w:themeColor="text1"/>
        </w:rPr>
        <w:t>普通话水平达到二级甲等及以上的比例（</w:t>
      </w:r>
      <w:r w:rsidR="00B71041" w:rsidRPr="00E36E1A">
        <w:rPr>
          <w:rFonts w:hint="eastAsia"/>
          <w:color w:val="000000" w:themeColor="text1"/>
        </w:rPr>
        <w:t>%</w:t>
      </w:r>
      <w:r w:rsidR="00B71041" w:rsidRPr="00E36E1A">
        <w:rPr>
          <w:rFonts w:hint="eastAsia"/>
          <w:color w:val="000000" w:themeColor="text1"/>
        </w:rPr>
        <w:t>）</w:t>
      </w:r>
    </w:p>
    <w:p w14:paraId="1AD5B981" w14:textId="77777777" w:rsidR="008F19A4" w:rsidRPr="00E36E1A" w:rsidRDefault="008F19A4" w:rsidP="008F19A4">
      <w:pPr>
        <w:rPr>
          <w:color w:val="000000" w:themeColor="text1"/>
        </w:rPr>
      </w:pPr>
      <w:r w:rsidRPr="00E36E1A">
        <w:rPr>
          <w:rFonts w:hint="eastAsia"/>
          <w:color w:val="000000" w:themeColor="text1"/>
        </w:rPr>
        <w:t>=</w:t>
      </w:r>
      <w:r w:rsidRPr="00E36E1A">
        <w:rPr>
          <w:rFonts w:hint="eastAsia"/>
          <w:color w:val="000000" w:themeColor="text1"/>
        </w:rPr>
        <w:t>小学普通话水平达到二级甲等及以上的语文专任教师数</w:t>
      </w:r>
      <w:r w:rsidRPr="00E36E1A">
        <w:rPr>
          <w:rFonts w:hint="eastAsia"/>
          <w:color w:val="000000" w:themeColor="text1"/>
        </w:rPr>
        <w:t>/</w:t>
      </w:r>
      <w:r w:rsidRPr="00E36E1A">
        <w:rPr>
          <w:rFonts w:hint="eastAsia"/>
          <w:color w:val="000000" w:themeColor="text1"/>
        </w:rPr>
        <w:t>小学语文专任教师总数</w:t>
      </w:r>
      <w:r w:rsidRPr="00E36E1A">
        <w:rPr>
          <w:rFonts w:hint="eastAsia"/>
          <w:color w:val="000000" w:themeColor="text1"/>
        </w:rPr>
        <w:t>*100%</w:t>
      </w:r>
    </w:p>
    <w:p w14:paraId="143A382C" w14:textId="5184C25B" w:rsidR="008F19A4" w:rsidRPr="00D65EA3" w:rsidRDefault="008F19A4" w:rsidP="0091338F">
      <w:pPr>
        <w:pStyle w:val="5"/>
        <w:ind w:firstLine="482"/>
        <w:rPr>
          <w:color w:val="000000" w:themeColor="text1"/>
        </w:rPr>
      </w:pPr>
      <w:r w:rsidRPr="00E36E1A">
        <w:rPr>
          <w:rFonts w:hint="eastAsia"/>
          <w:color w:val="000000" w:themeColor="text1"/>
        </w:rPr>
        <w:t>（</w:t>
      </w:r>
      <w:r w:rsidRPr="00E36E1A">
        <w:rPr>
          <w:color w:val="000000" w:themeColor="text1"/>
        </w:rPr>
        <w:t>4</w:t>
      </w:r>
      <w:r w:rsidRPr="00E36E1A">
        <w:rPr>
          <w:rFonts w:hint="eastAsia"/>
          <w:color w:val="000000" w:themeColor="text1"/>
        </w:rPr>
        <w:t>）初中专任教师</w:t>
      </w:r>
      <w:r w:rsidR="00B71041" w:rsidRPr="00E36E1A">
        <w:rPr>
          <w:rFonts w:hint="eastAsia"/>
          <w:color w:val="000000" w:themeColor="text1"/>
        </w:rPr>
        <w:t>普通话水平达到二级乙等及以上的比例（</w:t>
      </w:r>
      <w:r w:rsidR="00B71041" w:rsidRPr="00E36E1A">
        <w:rPr>
          <w:rFonts w:hint="eastAsia"/>
          <w:color w:val="000000" w:themeColor="text1"/>
        </w:rPr>
        <w:t>%</w:t>
      </w:r>
      <w:r w:rsidR="00B71041" w:rsidRPr="00E36E1A">
        <w:rPr>
          <w:rFonts w:hint="eastAsia"/>
          <w:color w:val="000000" w:themeColor="text1"/>
        </w:rPr>
        <w:t>）</w:t>
      </w:r>
    </w:p>
    <w:p w14:paraId="1889AD34" w14:textId="77777777" w:rsidR="008F19A4" w:rsidRPr="00E36E1A" w:rsidRDefault="008F19A4" w:rsidP="008F19A4">
      <w:pPr>
        <w:rPr>
          <w:color w:val="000000" w:themeColor="text1"/>
        </w:rPr>
      </w:pPr>
      <w:r w:rsidRPr="00E36E1A">
        <w:rPr>
          <w:rFonts w:hint="eastAsia"/>
          <w:color w:val="000000" w:themeColor="text1"/>
        </w:rPr>
        <w:t>=</w:t>
      </w:r>
      <w:r w:rsidRPr="00E36E1A">
        <w:rPr>
          <w:rFonts w:hint="eastAsia"/>
          <w:color w:val="000000" w:themeColor="text1"/>
        </w:rPr>
        <w:t>初中普通话水平达到二级乙等及以上的专任教师数</w:t>
      </w:r>
      <w:r w:rsidRPr="00E36E1A">
        <w:rPr>
          <w:rFonts w:hint="eastAsia"/>
          <w:color w:val="000000" w:themeColor="text1"/>
        </w:rPr>
        <w:t>/</w:t>
      </w:r>
      <w:r w:rsidRPr="00E36E1A">
        <w:rPr>
          <w:rFonts w:hint="eastAsia"/>
          <w:color w:val="000000" w:themeColor="text1"/>
        </w:rPr>
        <w:t>初中专任教师总数</w:t>
      </w:r>
      <w:r w:rsidRPr="00E36E1A">
        <w:rPr>
          <w:rFonts w:hint="eastAsia"/>
          <w:color w:val="000000" w:themeColor="text1"/>
        </w:rPr>
        <w:t>*100%</w:t>
      </w:r>
    </w:p>
    <w:p w14:paraId="74C666B9" w14:textId="1468905A" w:rsidR="008F19A4" w:rsidRPr="00D65EA3" w:rsidRDefault="008F19A4" w:rsidP="0091338F">
      <w:pPr>
        <w:pStyle w:val="5"/>
        <w:ind w:firstLine="482"/>
        <w:rPr>
          <w:color w:val="000000" w:themeColor="text1"/>
        </w:rPr>
      </w:pPr>
      <w:r w:rsidRPr="00E36E1A">
        <w:rPr>
          <w:rFonts w:hint="eastAsia"/>
          <w:color w:val="000000" w:themeColor="text1"/>
        </w:rPr>
        <w:t>（</w:t>
      </w:r>
      <w:r w:rsidRPr="00E36E1A">
        <w:rPr>
          <w:color w:val="000000" w:themeColor="text1"/>
        </w:rPr>
        <w:t>5</w:t>
      </w:r>
      <w:r w:rsidRPr="00E36E1A">
        <w:rPr>
          <w:rFonts w:hint="eastAsia"/>
          <w:color w:val="000000" w:themeColor="text1"/>
        </w:rPr>
        <w:t>）初中语文专任教师</w:t>
      </w:r>
      <w:r w:rsidR="00B71041" w:rsidRPr="00E36E1A">
        <w:rPr>
          <w:rFonts w:hint="eastAsia"/>
          <w:color w:val="000000" w:themeColor="text1"/>
        </w:rPr>
        <w:t>普通话水平达到二级甲等及以上的比例（</w:t>
      </w:r>
      <w:r w:rsidR="00B71041" w:rsidRPr="00E36E1A">
        <w:rPr>
          <w:rFonts w:hint="eastAsia"/>
          <w:color w:val="000000" w:themeColor="text1"/>
        </w:rPr>
        <w:t>%</w:t>
      </w:r>
      <w:r w:rsidR="00B71041" w:rsidRPr="00E36E1A">
        <w:rPr>
          <w:rFonts w:hint="eastAsia"/>
          <w:color w:val="000000" w:themeColor="text1"/>
        </w:rPr>
        <w:t>）</w:t>
      </w:r>
    </w:p>
    <w:p w14:paraId="7A5FC84E" w14:textId="77777777" w:rsidR="008F19A4" w:rsidRPr="00E36E1A" w:rsidRDefault="008F19A4" w:rsidP="008F19A4">
      <w:pPr>
        <w:rPr>
          <w:color w:val="000000" w:themeColor="text1"/>
        </w:rPr>
      </w:pPr>
      <w:r w:rsidRPr="00E36E1A">
        <w:rPr>
          <w:rFonts w:hint="eastAsia"/>
          <w:color w:val="000000" w:themeColor="text1"/>
        </w:rPr>
        <w:t>=</w:t>
      </w:r>
      <w:r w:rsidRPr="00E36E1A">
        <w:rPr>
          <w:rFonts w:hint="eastAsia"/>
          <w:color w:val="000000" w:themeColor="text1"/>
        </w:rPr>
        <w:t>初中普通话水平达到二级甲等及以上的语文专任教师数</w:t>
      </w:r>
      <w:r w:rsidRPr="00E36E1A">
        <w:rPr>
          <w:rFonts w:hint="eastAsia"/>
          <w:color w:val="000000" w:themeColor="text1"/>
        </w:rPr>
        <w:t>/</w:t>
      </w:r>
      <w:r w:rsidRPr="00E36E1A">
        <w:rPr>
          <w:rFonts w:hint="eastAsia"/>
          <w:color w:val="000000" w:themeColor="text1"/>
        </w:rPr>
        <w:t>初中语文专任教师总数</w:t>
      </w:r>
      <w:r w:rsidRPr="00E36E1A">
        <w:rPr>
          <w:rFonts w:hint="eastAsia"/>
          <w:color w:val="000000" w:themeColor="text1"/>
        </w:rPr>
        <w:t>*100%</w:t>
      </w:r>
    </w:p>
    <w:p w14:paraId="47945757" w14:textId="6725AC49" w:rsidR="008F19A4" w:rsidRPr="00D65EA3" w:rsidRDefault="008F19A4" w:rsidP="0091338F">
      <w:pPr>
        <w:pStyle w:val="5"/>
        <w:ind w:firstLine="482"/>
        <w:rPr>
          <w:color w:val="000000" w:themeColor="text1"/>
        </w:rPr>
      </w:pPr>
      <w:r w:rsidRPr="00E36E1A">
        <w:rPr>
          <w:rFonts w:hint="eastAsia"/>
          <w:color w:val="000000" w:themeColor="text1"/>
        </w:rPr>
        <w:t>（</w:t>
      </w:r>
      <w:r w:rsidRPr="00E36E1A">
        <w:rPr>
          <w:color w:val="000000" w:themeColor="text1"/>
        </w:rPr>
        <w:t>6</w:t>
      </w:r>
      <w:r w:rsidRPr="00E36E1A">
        <w:rPr>
          <w:rFonts w:hint="eastAsia"/>
          <w:color w:val="000000" w:themeColor="text1"/>
        </w:rPr>
        <w:t>）普通高中专任教师</w:t>
      </w:r>
      <w:r w:rsidR="00B71041" w:rsidRPr="00E36E1A">
        <w:rPr>
          <w:rFonts w:hint="eastAsia"/>
          <w:color w:val="000000" w:themeColor="text1"/>
        </w:rPr>
        <w:t>普通话水平达到二级乙等及以上的比例（</w:t>
      </w:r>
      <w:r w:rsidR="00B71041" w:rsidRPr="00E36E1A">
        <w:rPr>
          <w:rFonts w:hint="eastAsia"/>
          <w:color w:val="000000" w:themeColor="text1"/>
        </w:rPr>
        <w:t>%</w:t>
      </w:r>
      <w:r w:rsidR="00B71041" w:rsidRPr="00E36E1A">
        <w:rPr>
          <w:rFonts w:hint="eastAsia"/>
          <w:color w:val="000000" w:themeColor="text1"/>
        </w:rPr>
        <w:t>）</w:t>
      </w:r>
    </w:p>
    <w:p w14:paraId="20E779F3" w14:textId="77777777" w:rsidR="008F19A4" w:rsidRPr="00E36E1A" w:rsidRDefault="008F19A4" w:rsidP="008F19A4">
      <w:pPr>
        <w:rPr>
          <w:color w:val="000000" w:themeColor="text1"/>
        </w:rPr>
      </w:pPr>
      <w:r w:rsidRPr="00E36E1A">
        <w:rPr>
          <w:rFonts w:hint="eastAsia"/>
          <w:color w:val="000000" w:themeColor="text1"/>
        </w:rPr>
        <w:t>=</w:t>
      </w:r>
      <w:r w:rsidRPr="00E36E1A">
        <w:rPr>
          <w:rFonts w:hint="eastAsia"/>
          <w:color w:val="000000" w:themeColor="text1"/>
        </w:rPr>
        <w:t>普通高中普通话水平达到二级乙等及以上的专任教师数</w:t>
      </w:r>
      <w:r w:rsidRPr="00E36E1A">
        <w:rPr>
          <w:rFonts w:hint="eastAsia"/>
          <w:color w:val="000000" w:themeColor="text1"/>
        </w:rPr>
        <w:t>/</w:t>
      </w:r>
      <w:r w:rsidRPr="00E36E1A">
        <w:rPr>
          <w:rFonts w:hint="eastAsia"/>
          <w:color w:val="000000" w:themeColor="text1"/>
        </w:rPr>
        <w:t>普通高中专任教师总数</w:t>
      </w:r>
      <w:r w:rsidRPr="00E36E1A">
        <w:rPr>
          <w:rFonts w:hint="eastAsia"/>
          <w:color w:val="000000" w:themeColor="text1"/>
        </w:rPr>
        <w:t>*100%</w:t>
      </w:r>
    </w:p>
    <w:p w14:paraId="6B3E34D8" w14:textId="015BEFED" w:rsidR="008F19A4" w:rsidRPr="00D65EA3" w:rsidRDefault="008F19A4" w:rsidP="0091338F">
      <w:pPr>
        <w:pStyle w:val="5"/>
        <w:ind w:firstLine="482"/>
        <w:rPr>
          <w:color w:val="000000" w:themeColor="text1"/>
        </w:rPr>
      </w:pPr>
      <w:r w:rsidRPr="00E36E1A">
        <w:rPr>
          <w:rFonts w:hint="eastAsia"/>
          <w:color w:val="000000" w:themeColor="text1"/>
        </w:rPr>
        <w:t>（</w:t>
      </w:r>
      <w:r w:rsidRPr="00E36E1A">
        <w:rPr>
          <w:color w:val="000000" w:themeColor="text1"/>
        </w:rPr>
        <w:t>7</w:t>
      </w:r>
      <w:r w:rsidRPr="00E36E1A">
        <w:rPr>
          <w:rFonts w:hint="eastAsia"/>
          <w:color w:val="000000" w:themeColor="text1"/>
        </w:rPr>
        <w:t>）普通高中语文专任教师</w:t>
      </w:r>
      <w:r w:rsidR="00B71041" w:rsidRPr="00E36E1A">
        <w:rPr>
          <w:rFonts w:hint="eastAsia"/>
          <w:color w:val="000000" w:themeColor="text1"/>
        </w:rPr>
        <w:t>普通话水平达到二级甲等及以上的比例（</w:t>
      </w:r>
      <w:r w:rsidR="00B71041" w:rsidRPr="00E36E1A">
        <w:rPr>
          <w:rFonts w:hint="eastAsia"/>
          <w:color w:val="000000" w:themeColor="text1"/>
        </w:rPr>
        <w:t>%</w:t>
      </w:r>
      <w:r w:rsidR="00B71041" w:rsidRPr="00E36E1A">
        <w:rPr>
          <w:rFonts w:hint="eastAsia"/>
          <w:color w:val="000000" w:themeColor="text1"/>
        </w:rPr>
        <w:t>）</w:t>
      </w:r>
    </w:p>
    <w:p w14:paraId="1F8EF7BD" w14:textId="241F379B" w:rsidR="008F19A4" w:rsidRPr="00E36E1A" w:rsidRDefault="008F19A4" w:rsidP="00B71041">
      <w:pPr>
        <w:rPr>
          <w:color w:val="000000" w:themeColor="text1"/>
        </w:rPr>
      </w:pPr>
      <w:r w:rsidRPr="00E36E1A">
        <w:rPr>
          <w:rFonts w:hint="eastAsia"/>
          <w:color w:val="000000" w:themeColor="text1"/>
        </w:rPr>
        <w:t>=</w:t>
      </w:r>
      <w:r w:rsidRPr="00E36E1A">
        <w:rPr>
          <w:rFonts w:hint="eastAsia"/>
          <w:color w:val="000000" w:themeColor="text1"/>
        </w:rPr>
        <w:t>普通高中普通话水平达到二级甲等及以上的语文专任教师数</w:t>
      </w:r>
      <w:r w:rsidRPr="00E36E1A">
        <w:rPr>
          <w:rFonts w:hint="eastAsia"/>
          <w:color w:val="000000" w:themeColor="text1"/>
        </w:rPr>
        <w:t>/</w:t>
      </w:r>
      <w:r w:rsidRPr="00E36E1A">
        <w:rPr>
          <w:rFonts w:hint="eastAsia"/>
          <w:color w:val="000000" w:themeColor="text1"/>
        </w:rPr>
        <w:t>普通高中语文专任教师总数</w:t>
      </w:r>
      <w:r w:rsidRPr="00E36E1A">
        <w:rPr>
          <w:rFonts w:hint="eastAsia"/>
          <w:color w:val="000000" w:themeColor="text1"/>
        </w:rPr>
        <w:t>*100%</w:t>
      </w:r>
    </w:p>
    <w:p w14:paraId="4AC2CD80" w14:textId="68C78FB6" w:rsidR="008F19A4" w:rsidRPr="00D65EA3" w:rsidRDefault="008F19A4" w:rsidP="0091338F">
      <w:pPr>
        <w:pStyle w:val="5"/>
        <w:ind w:firstLine="482"/>
        <w:rPr>
          <w:color w:val="000000" w:themeColor="text1"/>
        </w:rPr>
      </w:pPr>
      <w:r w:rsidRPr="00E36E1A">
        <w:rPr>
          <w:rFonts w:hint="eastAsia"/>
          <w:color w:val="000000" w:themeColor="text1"/>
        </w:rPr>
        <w:t>（</w:t>
      </w:r>
      <w:r w:rsidRPr="00E36E1A">
        <w:rPr>
          <w:color w:val="000000" w:themeColor="text1"/>
        </w:rPr>
        <w:t>8</w:t>
      </w:r>
      <w:r w:rsidRPr="00E36E1A">
        <w:rPr>
          <w:rFonts w:hint="eastAsia"/>
          <w:color w:val="000000" w:themeColor="text1"/>
        </w:rPr>
        <w:t>）中等职业</w:t>
      </w:r>
      <w:r w:rsidR="00B71041" w:rsidRPr="00E36E1A">
        <w:rPr>
          <w:rFonts w:hint="eastAsia"/>
          <w:color w:val="000000" w:themeColor="text1"/>
        </w:rPr>
        <w:t>学校</w:t>
      </w:r>
      <w:r w:rsidRPr="00E36E1A">
        <w:rPr>
          <w:rFonts w:hint="eastAsia"/>
          <w:color w:val="000000" w:themeColor="text1"/>
        </w:rPr>
        <w:t>专任教师</w:t>
      </w:r>
      <w:r w:rsidR="00B71041" w:rsidRPr="00E36E1A">
        <w:rPr>
          <w:rFonts w:hint="eastAsia"/>
          <w:color w:val="000000" w:themeColor="text1"/>
        </w:rPr>
        <w:t>普通话水平达到二级乙等及以上的比例（</w:t>
      </w:r>
      <w:r w:rsidR="00B71041" w:rsidRPr="00E36E1A">
        <w:rPr>
          <w:rFonts w:hint="eastAsia"/>
          <w:color w:val="000000" w:themeColor="text1"/>
        </w:rPr>
        <w:t>%</w:t>
      </w:r>
      <w:r w:rsidR="00B71041" w:rsidRPr="00E36E1A">
        <w:rPr>
          <w:rFonts w:hint="eastAsia"/>
          <w:color w:val="000000" w:themeColor="text1"/>
        </w:rPr>
        <w:t>）</w:t>
      </w:r>
    </w:p>
    <w:p w14:paraId="2E52780D" w14:textId="59CD3A6F" w:rsidR="008F19A4" w:rsidRPr="00E36E1A" w:rsidRDefault="008F19A4" w:rsidP="008F19A4">
      <w:pPr>
        <w:rPr>
          <w:color w:val="000000" w:themeColor="text1"/>
        </w:rPr>
      </w:pPr>
      <w:r w:rsidRPr="00E36E1A">
        <w:rPr>
          <w:rFonts w:hint="eastAsia"/>
          <w:color w:val="000000" w:themeColor="text1"/>
        </w:rPr>
        <w:t>=</w:t>
      </w:r>
      <w:r w:rsidRPr="00E36E1A">
        <w:rPr>
          <w:rFonts w:hint="eastAsia"/>
          <w:color w:val="000000" w:themeColor="text1"/>
        </w:rPr>
        <w:t>中等职业</w:t>
      </w:r>
      <w:r w:rsidR="00B71041" w:rsidRPr="00E36E1A">
        <w:rPr>
          <w:rFonts w:hint="eastAsia"/>
          <w:color w:val="000000" w:themeColor="text1"/>
        </w:rPr>
        <w:t>学校</w:t>
      </w:r>
      <w:r w:rsidRPr="00E36E1A">
        <w:rPr>
          <w:rFonts w:hint="eastAsia"/>
          <w:color w:val="000000" w:themeColor="text1"/>
        </w:rPr>
        <w:t>普通话水平达到二级乙等及以上的专任教师数</w:t>
      </w:r>
      <w:r w:rsidRPr="00E36E1A">
        <w:rPr>
          <w:rFonts w:hint="eastAsia"/>
          <w:color w:val="000000" w:themeColor="text1"/>
        </w:rPr>
        <w:t>/</w:t>
      </w:r>
      <w:r w:rsidRPr="00E36E1A">
        <w:rPr>
          <w:rFonts w:hint="eastAsia"/>
          <w:color w:val="000000" w:themeColor="text1"/>
        </w:rPr>
        <w:t>中等职业专任教师总数</w:t>
      </w:r>
      <w:r w:rsidRPr="00E36E1A">
        <w:rPr>
          <w:rFonts w:hint="eastAsia"/>
          <w:color w:val="000000" w:themeColor="text1"/>
        </w:rPr>
        <w:t>*100%</w:t>
      </w:r>
    </w:p>
    <w:p w14:paraId="2CD44851" w14:textId="564B5C42" w:rsidR="008F19A4" w:rsidRPr="00D65EA3" w:rsidRDefault="008F19A4" w:rsidP="0091338F">
      <w:pPr>
        <w:pStyle w:val="5"/>
        <w:ind w:firstLine="482"/>
        <w:rPr>
          <w:color w:val="000000" w:themeColor="text1"/>
        </w:rPr>
      </w:pPr>
      <w:r w:rsidRPr="00E36E1A">
        <w:rPr>
          <w:rFonts w:hint="eastAsia"/>
          <w:color w:val="000000" w:themeColor="text1"/>
        </w:rPr>
        <w:t>（</w:t>
      </w:r>
      <w:r w:rsidRPr="00E36E1A">
        <w:rPr>
          <w:color w:val="000000" w:themeColor="text1"/>
        </w:rPr>
        <w:t>9</w:t>
      </w:r>
      <w:r w:rsidRPr="00E36E1A">
        <w:rPr>
          <w:rFonts w:hint="eastAsia"/>
          <w:color w:val="000000" w:themeColor="text1"/>
        </w:rPr>
        <w:t>）</w:t>
      </w:r>
      <w:bookmarkStart w:id="114" w:name="_Hlk58596579"/>
      <w:r w:rsidRPr="00E36E1A">
        <w:rPr>
          <w:rFonts w:hint="eastAsia"/>
          <w:color w:val="000000" w:themeColor="text1"/>
        </w:rPr>
        <w:t>普通高校</w:t>
      </w:r>
      <w:bookmarkEnd w:id="114"/>
      <w:r w:rsidRPr="00E36E1A">
        <w:rPr>
          <w:rFonts w:hint="eastAsia"/>
          <w:color w:val="000000" w:themeColor="text1"/>
        </w:rPr>
        <w:t>专任教师</w:t>
      </w:r>
      <w:r w:rsidR="00B71041" w:rsidRPr="00E36E1A">
        <w:rPr>
          <w:rFonts w:hint="eastAsia"/>
          <w:color w:val="000000" w:themeColor="text1"/>
        </w:rPr>
        <w:t>普通话水平达到二级乙等及以上的比例（</w:t>
      </w:r>
      <w:r w:rsidR="00B71041" w:rsidRPr="00E36E1A">
        <w:rPr>
          <w:rFonts w:hint="eastAsia"/>
          <w:color w:val="000000" w:themeColor="text1"/>
        </w:rPr>
        <w:t>%</w:t>
      </w:r>
      <w:r w:rsidR="00B71041" w:rsidRPr="00E36E1A">
        <w:rPr>
          <w:rFonts w:hint="eastAsia"/>
          <w:color w:val="000000" w:themeColor="text1"/>
        </w:rPr>
        <w:t>）</w:t>
      </w:r>
    </w:p>
    <w:p w14:paraId="628C5FAE" w14:textId="45532E26" w:rsidR="008F19A4" w:rsidRPr="00E36E1A" w:rsidRDefault="008F19A4" w:rsidP="00497084">
      <w:pPr>
        <w:rPr>
          <w:color w:val="000000" w:themeColor="text1"/>
        </w:rPr>
      </w:pPr>
      <w:r w:rsidRPr="00E36E1A">
        <w:rPr>
          <w:rFonts w:hint="eastAsia"/>
          <w:color w:val="000000" w:themeColor="text1"/>
        </w:rPr>
        <w:t>=</w:t>
      </w:r>
      <w:r w:rsidRPr="00E36E1A">
        <w:rPr>
          <w:rFonts w:hint="eastAsia"/>
          <w:color w:val="000000" w:themeColor="text1"/>
        </w:rPr>
        <w:t>普通高校普通话水平达到二级乙等及以上的专任教师数</w:t>
      </w:r>
      <w:r w:rsidRPr="00E36E1A">
        <w:rPr>
          <w:rFonts w:hint="eastAsia"/>
          <w:color w:val="000000" w:themeColor="text1"/>
        </w:rPr>
        <w:t>/</w:t>
      </w:r>
      <w:r w:rsidRPr="00E36E1A">
        <w:rPr>
          <w:rFonts w:hint="eastAsia"/>
          <w:color w:val="000000" w:themeColor="text1"/>
        </w:rPr>
        <w:t>普通高校专任教师总数</w:t>
      </w:r>
      <w:r w:rsidRPr="00E36E1A">
        <w:rPr>
          <w:rFonts w:hint="eastAsia"/>
          <w:color w:val="000000" w:themeColor="text1"/>
        </w:rPr>
        <w:t>*100%</w:t>
      </w:r>
    </w:p>
    <w:p w14:paraId="427D6E00" w14:textId="2298B269" w:rsidR="001D5456" w:rsidRPr="00E36E1A" w:rsidRDefault="003C3E3E" w:rsidP="005C3454">
      <w:pPr>
        <w:pStyle w:val="2"/>
        <w:rPr>
          <w:color w:val="000000" w:themeColor="text1"/>
        </w:rPr>
      </w:pPr>
      <w:bookmarkStart w:id="115" w:name="_Toc59961153"/>
      <w:r w:rsidRPr="00E36E1A">
        <w:rPr>
          <w:color w:val="000000" w:themeColor="text1"/>
        </w:rPr>
        <w:t>4</w:t>
      </w:r>
      <w:r w:rsidR="009E782E" w:rsidRPr="00E36E1A">
        <w:rPr>
          <w:color w:val="000000" w:themeColor="text1"/>
        </w:rPr>
        <w:t>9</w:t>
      </w:r>
      <w:r w:rsidR="001D5456" w:rsidRPr="00E36E1A">
        <w:rPr>
          <w:rFonts w:hint="eastAsia"/>
          <w:color w:val="000000" w:themeColor="text1"/>
        </w:rPr>
        <w:t>. 幼儿园学前教育专业毕业专任教师比例（%）</w:t>
      </w:r>
      <w:bookmarkEnd w:id="72"/>
      <w:bookmarkEnd w:id="115"/>
      <w:r w:rsidR="001D5456" w:rsidRPr="00E36E1A">
        <w:rPr>
          <w:rFonts w:hint="eastAsia"/>
          <w:color w:val="000000" w:themeColor="text1"/>
        </w:rPr>
        <w:tab/>
      </w:r>
    </w:p>
    <w:p w14:paraId="60F1C114" w14:textId="77777777" w:rsidR="003A79C0" w:rsidRPr="00E36E1A" w:rsidRDefault="003A79C0" w:rsidP="005C3454">
      <w:pPr>
        <w:ind w:firstLine="482"/>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Pr="00E36E1A">
        <w:rPr>
          <w:color w:val="000000" w:themeColor="text1"/>
        </w:rPr>
        <w:t>幼儿园学前教育专业毕业专任教师比例</w:t>
      </w:r>
      <w:r w:rsidRPr="00E36E1A">
        <w:rPr>
          <w:rFonts w:hint="eastAsia"/>
          <w:color w:val="000000" w:themeColor="text1"/>
        </w:rPr>
        <w:t>，是指</w:t>
      </w:r>
      <w:r w:rsidRPr="00E36E1A">
        <w:rPr>
          <w:color w:val="000000" w:themeColor="text1"/>
        </w:rPr>
        <w:t>幼儿园学前教育专业毕业专任教师数占幼儿园专任教师总数的百分比。</w:t>
      </w:r>
    </w:p>
    <w:p w14:paraId="3588F641" w14:textId="77777777" w:rsidR="003A79C0" w:rsidRPr="00E36E1A" w:rsidRDefault="003A79C0"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该指标可以反映幼儿园专任教师中有学前教育专业学习背景的专任教师情况</w:t>
      </w:r>
      <w:r w:rsidRPr="00E36E1A">
        <w:rPr>
          <w:rFonts w:hint="eastAsia"/>
          <w:color w:val="000000" w:themeColor="text1"/>
        </w:rPr>
        <w:t>，可作为教育质量类指标</w:t>
      </w:r>
      <w:r w:rsidRPr="00E36E1A">
        <w:rPr>
          <w:color w:val="000000" w:themeColor="text1"/>
        </w:rPr>
        <w:t>。</w:t>
      </w:r>
    </w:p>
    <w:p w14:paraId="625BFB38" w14:textId="77777777" w:rsidR="003A79C0" w:rsidRPr="00E36E1A" w:rsidRDefault="003A79C0"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幼儿园学前教育专业毕业专任教师比例</w:t>
      </w:r>
      <w:r w:rsidRPr="00E36E1A">
        <w:rPr>
          <w:color w:val="000000" w:themeColor="text1"/>
        </w:rPr>
        <w:t>=</w:t>
      </w:r>
      <w:r w:rsidRPr="00E36E1A">
        <w:rPr>
          <w:color w:val="000000" w:themeColor="text1"/>
        </w:rPr>
        <w:t>幼儿园学前教育专业毕业专任教师数</w:t>
      </w:r>
      <w:r w:rsidRPr="00E36E1A">
        <w:rPr>
          <w:color w:val="000000" w:themeColor="text1"/>
        </w:rPr>
        <w:t>/</w:t>
      </w:r>
      <w:r w:rsidRPr="00E36E1A">
        <w:rPr>
          <w:color w:val="000000" w:themeColor="text1"/>
        </w:rPr>
        <w:t>幼儿园专任教师总数</w:t>
      </w:r>
      <w:r w:rsidRPr="00E36E1A">
        <w:rPr>
          <w:color w:val="000000" w:themeColor="text1"/>
        </w:rPr>
        <w:t>*100%</w:t>
      </w:r>
    </w:p>
    <w:p w14:paraId="7DC18ADA" w14:textId="266A4EE9" w:rsidR="003A79C0" w:rsidRPr="00E36E1A" w:rsidRDefault="003A79C0"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04F8C289" w14:textId="7F18E384" w:rsidR="0026578F" w:rsidRPr="00E36E1A" w:rsidRDefault="0026578F" w:rsidP="005C3454">
      <w:pPr>
        <w:ind w:firstLine="482"/>
        <w:rPr>
          <w:color w:val="000000" w:themeColor="text1"/>
        </w:rPr>
      </w:pPr>
      <w:r w:rsidRPr="00E36E1A">
        <w:rPr>
          <w:rFonts w:ascii="黑体" w:eastAsia="黑体" w:hAnsi="黑体"/>
          <w:b/>
          <w:color w:val="000000" w:themeColor="text1"/>
        </w:rPr>
        <w:lastRenderedPageBreak/>
        <w:t>指标分解：</w:t>
      </w:r>
      <w:r w:rsidRPr="00E36E1A">
        <w:rPr>
          <w:rFonts w:hint="eastAsia"/>
          <w:color w:val="000000" w:themeColor="text1"/>
        </w:rPr>
        <w:t>分城乡；分</w:t>
      </w:r>
      <w:r w:rsidR="00C85699" w:rsidRPr="00E36E1A">
        <w:rPr>
          <w:rFonts w:hint="eastAsia"/>
          <w:color w:val="000000" w:themeColor="text1"/>
        </w:rPr>
        <w:t>办别</w:t>
      </w:r>
    </w:p>
    <w:p w14:paraId="564BC6A1" w14:textId="77777777" w:rsidR="003A79C0" w:rsidRPr="00E36E1A" w:rsidRDefault="003A79C0"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w:t>
      </w:r>
      <w:r w:rsidR="00323EB7" w:rsidRPr="00E36E1A">
        <w:rPr>
          <w:rFonts w:hint="eastAsia"/>
          <w:color w:val="000000" w:themeColor="text1"/>
        </w:rPr>
        <w:t>（园）</w:t>
      </w:r>
      <w:r w:rsidRPr="00E36E1A">
        <w:rPr>
          <w:color w:val="000000" w:themeColor="text1"/>
        </w:rPr>
        <w:t>级</w:t>
      </w:r>
    </w:p>
    <w:p w14:paraId="340FE58E" w14:textId="77777777" w:rsidR="003A79C0" w:rsidRPr="00E36E1A" w:rsidRDefault="003A79C0"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幼儿园学前教育专业毕业专任教师比例高，表明幼儿园专任教师中接受过学前教育专业培训的教师比例高，相关的专业背景有助于幼儿园教师具备更高的专业素质</w:t>
      </w:r>
      <w:r w:rsidRPr="00E36E1A">
        <w:rPr>
          <w:rFonts w:hint="eastAsia"/>
          <w:color w:val="000000" w:themeColor="text1"/>
        </w:rPr>
        <w:t>，提高教育质量</w:t>
      </w:r>
      <w:r w:rsidRPr="00E36E1A">
        <w:rPr>
          <w:color w:val="000000" w:themeColor="text1"/>
        </w:rPr>
        <w:t>。</w:t>
      </w:r>
    </w:p>
    <w:p w14:paraId="60E654F9" w14:textId="77777777" w:rsidR="003A79C0" w:rsidRPr="00E36E1A" w:rsidRDefault="003A79C0"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学前教育专业背景只是影响幼儿园专任教师业务素质的一个方面，同时教师的专业素质也可以通过职前与职后培训来提升，因此该指标只能作为反映幼儿园教师质量的一个参照指标。</w:t>
      </w:r>
    </w:p>
    <w:p w14:paraId="400CD0C0" w14:textId="3FD786B7" w:rsidR="00F674C8" w:rsidRPr="00E36E1A" w:rsidRDefault="009E782E" w:rsidP="005952E2">
      <w:pPr>
        <w:pStyle w:val="2"/>
        <w:rPr>
          <w:color w:val="000000" w:themeColor="text1"/>
        </w:rPr>
      </w:pPr>
      <w:bookmarkStart w:id="116" w:name="_Toc54862040"/>
      <w:bookmarkStart w:id="117" w:name="_Toc59961154"/>
      <w:bookmarkStart w:id="118" w:name="_Toc20601875"/>
      <w:bookmarkStart w:id="119" w:name="_Toc398192915"/>
      <w:bookmarkStart w:id="120" w:name="_Toc398192917"/>
      <w:bookmarkStart w:id="121" w:name="_Toc9848788"/>
      <w:r w:rsidRPr="00E36E1A">
        <w:rPr>
          <w:color w:val="000000" w:themeColor="text1"/>
        </w:rPr>
        <w:t>50</w:t>
      </w:r>
      <w:r w:rsidR="00F674C8" w:rsidRPr="00E36E1A">
        <w:rPr>
          <w:rFonts w:hint="eastAsia"/>
          <w:color w:val="000000" w:themeColor="text1"/>
        </w:rPr>
        <w:t>. 公办幼儿园在编专任教师比例（%）</w:t>
      </w:r>
      <w:bookmarkEnd w:id="116"/>
      <w:bookmarkEnd w:id="117"/>
    </w:p>
    <w:p w14:paraId="46B1209A" w14:textId="5DA9008C" w:rsidR="00F674C8" w:rsidRPr="00E36E1A" w:rsidRDefault="00F674C8" w:rsidP="006B6677">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公办幼儿园</w:t>
      </w:r>
      <w:r w:rsidR="00295FFA" w:rsidRPr="00E36E1A">
        <w:rPr>
          <w:rFonts w:hint="eastAsia"/>
          <w:color w:val="000000" w:themeColor="text1"/>
        </w:rPr>
        <w:t>在编</w:t>
      </w:r>
      <w:r w:rsidRPr="00E36E1A">
        <w:rPr>
          <w:rFonts w:hint="eastAsia"/>
          <w:color w:val="000000" w:themeColor="text1"/>
        </w:rPr>
        <w:t>专任教师比例，是指公办幼儿园中在编专任教师数占专任教师总数的百分比。</w:t>
      </w:r>
    </w:p>
    <w:p w14:paraId="143C9F65" w14:textId="77777777" w:rsidR="00F674C8" w:rsidRPr="00E36E1A" w:rsidRDefault="00F674C8" w:rsidP="006B6677">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w:t>
      </w:r>
      <w:r w:rsidRPr="00E36E1A">
        <w:rPr>
          <w:rFonts w:hint="eastAsia"/>
          <w:color w:val="000000" w:themeColor="text1"/>
        </w:rPr>
        <w:t>反映公办幼儿园教师编制配备情况，一定程度上可体现政府对学前教育的投入力度。</w:t>
      </w:r>
    </w:p>
    <w:p w14:paraId="74BBAB4C" w14:textId="77777777" w:rsidR="00F674C8" w:rsidRPr="00E36E1A" w:rsidRDefault="00F674C8" w:rsidP="006B6677">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公办幼儿园在编专任教师比例</w:t>
      </w:r>
      <w:r w:rsidRPr="00E36E1A">
        <w:rPr>
          <w:rFonts w:hint="eastAsia"/>
          <w:color w:val="000000" w:themeColor="text1"/>
        </w:rPr>
        <w:t>=</w:t>
      </w:r>
      <w:r w:rsidRPr="00E36E1A">
        <w:rPr>
          <w:rFonts w:hint="eastAsia"/>
          <w:color w:val="000000" w:themeColor="text1"/>
        </w:rPr>
        <w:t>公办幼儿园在编专任教师数</w:t>
      </w:r>
      <w:r w:rsidRPr="00E36E1A">
        <w:rPr>
          <w:rFonts w:hint="eastAsia"/>
          <w:color w:val="000000" w:themeColor="text1"/>
        </w:rPr>
        <w:t>/</w:t>
      </w:r>
      <w:r w:rsidRPr="00E36E1A">
        <w:rPr>
          <w:rFonts w:hint="eastAsia"/>
          <w:color w:val="000000" w:themeColor="text1"/>
        </w:rPr>
        <w:t>公办幼儿园专任教师总数</w:t>
      </w:r>
      <w:r w:rsidRPr="00E36E1A">
        <w:rPr>
          <w:rFonts w:hint="eastAsia"/>
          <w:color w:val="000000" w:themeColor="text1"/>
        </w:rPr>
        <w:t>*100%</w:t>
      </w:r>
    </w:p>
    <w:p w14:paraId="5EA778FF" w14:textId="145C3F12" w:rsidR="00F674C8" w:rsidRPr="00E36E1A" w:rsidRDefault="00F674C8" w:rsidP="006B6677">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教育事业统计数据</w:t>
      </w:r>
    </w:p>
    <w:p w14:paraId="59D9A82D" w14:textId="77777777" w:rsidR="00F674C8" w:rsidRPr="00E36E1A" w:rsidRDefault="00F674C8" w:rsidP="006B6677">
      <w:pPr>
        <w:ind w:firstLine="482"/>
        <w:rPr>
          <w:color w:val="000000" w:themeColor="text1"/>
        </w:rPr>
      </w:pPr>
      <w:r w:rsidRPr="00E36E1A">
        <w:rPr>
          <w:rFonts w:ascii="黑体" w:eastAsia="黑体" w:hAnsi="黑体" w:hint="eastAsia"/>
          <w:b/>
          <w:color w:val="000000" w:themeColor="text1"/>
        </w:rPr>
        <w:t>指标分解：</w:t>
      </w:r>
      <w:r w:rsidRPr="00E36E1A">
        <w:rPr>
          <w:rFonts w:hint="eastAsia"/>
          <w:color w:val="000000" w:themeColor="text1"/>
        </w:rPr>
        <w:t>分城乡</w:t>
      </w:r>
    </w:p>
    <w:p w14:paraId="0E15A283" w14:textId="77777777" w:rsidR="00F674C8" w:rsidRPr="00E36E1A" w:rsidRDefault="00F674C8" w:rsidP="006B6677">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w:t>
      </w:r>
      <w:r w:rsidRPr="00E36E1A">
        <w:rPr>
          <w:rFonts w:hint="eastAsia"/>
          <w:color w:val="000000" w:themeColor="text1"/>
        </w:rPr>
        <w:t>、省级、地级、县级</w:t>
      </w:r>
    </w:p>
    <w:p w14:paraId="6F083F19" w14:textId="77777777" w:rsidR="00F674C8" w:rsidRPr="00E36E1A" w:rsidRDefault="00F674C8" w:rsidP="006B6677">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公办幼儿园专任教师在编比例越高，往往教师队伍越稳定，教师待遇越有保障，一定程度上反映了政府对学前教育的投入和支持力度。</w:t>
      </w:r>
    </w:p>
    <w:p w14:paraId="2A69952C" w14:textId="77777777" w:rsidR="00F674C8" w:rsidRPr="00E36E1A" w:rsidRDefault="00F674C8" w:rsidP="006B6677">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该指标只能反映教师编制的相对比例，不能说明学前教育专任教师队伍是否充足。</w:t>
      </w:r>
    </w:p>
    <w:p w14:paraId="2F8C92D3" w14:textId="2D1F0A20" w:rsidR="00F674C8" w:rsidRPr="00E36E1A" w:rsidRDefault="003C3E3E" w:rsidP="005952E2">
      <w:pPr>
        <w:pStyle w:val="2"/>
        <w:rPr>
          <w:color w:val="000000" w:themeColor="text1"/>
        </w:rPr>
      </w:pPr>
      <w:bookmarkStart w:id="122" w:name="_Toc54862041"/>
      <w:bookmarkStart w:id="123" w:name="_Toc59961155"/>
      <w:bookmarkEnd w:id="118"/>
      <w:r w:rsidRPr="00E36E1A">
        <w:rPr>
          <w:color w:val="000000" w:themeColor="text1"/>
        </w:rPr>
        <w:t>5</w:t>
      </w:r>
      <w:r w:rsidR="009E782E" w:rsidRPr="00E36E1A">
        <w:rPr>
          <w:color w:val="000000" w:themeColor="text1"/>
        </w:rPr>
        <w:t>1</w:t>
      </w:r>
      <w:r w:rsidR="00F674C8" w:rsidRPr="00E36E1A">
        <w:rPr>
          <w:rFonts w:hint="eastAsia"/>
          <w:color w:val="000000" w:themeColor="text1"/>
        </w:rPr>
        <w:t>. 义务教育阶段教师交流轮岗比例（%）</w:t>
      </w:r>
      <w:bookmarkEnd w:id="122"/>
      <w:bookmarkEnd w:id="123"/>
    </w:p>
    <w:p w14:paraId="3EE97A53" w14:textId="4415989D" w:rsidR="00F674C8" w:rsidRPr="00E36E1A" w:rsidRDefault="00F674C8" w:rsidP="00F851F7">
      <w:pPr>
        <w:ind w:firstLine="482"/>
        <w:rPr>
          <w:color w:val="000000" w:themeColor="text1"/>
        </w:rPr>
      </w:pPr>
      <w:r w:rsidRPr="00E36E1A">
        <w:rPr>
          <w:rFonts w:ascii="黑体" w:eastAsia="黑体" w:hAnsi="黑体"/>
          <w:b/>
          <w:color w:val="000000" w:themeColor="text1"/>
        </w:rPr>
        <w:t>定义：</w:t>
      </w:r>
      <w:r w:rsidRPr="00E36E1A">
        <w:rPr>
          <w:color w:val="000000" w:themeColor="text1"/>
        </w:rPr>
        <w:t>义务教育阶段</w:t>
      </w:r>
      <w:r w:rsidRPr="00E36E1A">
        <w:rPr>
          <w:rFonts w:hint="eastAsia"/>
          <w:color w:val="000000" w:themeColor="text1"/>
        </w:rPr>
        <w:t>教师交流轮岗比例，是指义务教育阶段上学年参与交流轮岗的专任教师</w:t>
      </w:r>
      <w:r w:rsidR="00295FFA">
        <w:rPr>
          <w:rFonts w:hint="eastAsia"/>
          <w:color w:val="000000" w:themeColor="text1"/>
        </w:rPr>
        <w:t>数</w:t>
      </w:r>
      <w:r w:rsidRPr="00E36E1A">
        <w:rPr>
          <w:rFonts w:hint="eastAsia"/>
          <w:color w:val="000000" w:themeColor="text1"/>
        </w:rPr>
        <w:t>占</w:t>
      </w:r>
      <w:r w:rsidR="003442CC">
        <w:rPr>
          <w:rFonts w:hint="eastAsia"/>
          <w:color w:val="000000" w:themeColor="text1"/>
        </w:rPr>
        <w:t>上学年</w:t>
      </w:r>
      <w:r w:rsidRPr="00E36E1A">
        <w:rPr>
          <w:rFonts w:hint="eastAsia"/>
          <w:color w:val="000000" w:themeColor="text1"/>
        </w:rPr>
        <w:t>专任教师总数的百分比。教师交流轮岗的人员范围为义务教育阶段公办学校在编在岗教师。在同一所学校连续任教达到地方教育行政部门规定年限的专任教师均应交流轮岗。对教师在同一所学校连续任教年限的规定，应与中小学学制学段相衔接。</w:t>
      </w:r>
    </w:p>
    <w:p w14:paraId="1E069B8B" w14:textId="77777777" w:rsidR="00F674C8" w:rsidRPr="00E36E1A" w:rsidRDefault="00F674C8" w:rsidP="00F851F7">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w:t>
      </w:r>
      <w:r w:rsidRPr="00E36E1A">
        <w:rPr>
          <w:rFonts w:hint="eastAsia"/>
          <w:color w:val="000000" w:themeColor="text1"/>
        </w:rPr>
        <w:t>反映了各地政府对推进校长教师交流轮岗制度的实际执行情况，可作为教育条件保障类指标。</w:t>
      </w:r>
    </w:p>
    <w:p w14:paraId="7E89F1B8" w14:textId="1D321842" w:rsidR="00F674C8" w:rsidRPr="00E36E1A" w:rsidRDefault="00F674C8" w:rsidP="00F851F7">
      <w:pPr>
        <w:ind w:firstLine="482"/>
        <w:rPr>
          <w:color w:val="000000" w:themeColor="text1"/>
        </w:rPr>
      </w:pPr>
      <w:r w:rsidRPr="00E36E1A">
        <w:rPr>
          <w:rFonts w:ascii="黑体" w:eastAsia="黑体" w:hAnsi="黑体"/>
          <w:b/>
          <w:color w:val="000000" w:themeColor="text1"/>
        </w:rPr>
        <w:t>公式：</w:t>
      </w:r>
      <w:r w:rsidRPr="00E36E1A">
        <w:rPr>
          <w:color w:val="000000" w:themeColor="text1"/>
        </w:rPr>
        <w:t>义务教育阶段</w:t>
      </w:r>
      <w:r w:rsidRPr="00E36E1A">
        <w:rPr>
          <w:rFonts w:hint="eastAsia"/>
          <w:color w:val="000000" w:themeColor="text1"/>
        </w:rPr>
        <w:t>教师交流轮岗比例</w:t>
      </w:r>
      <w:r w:rsidRPr="00E36E1A">
        <w:rPr>
          <w:color w:val="000000" w:themeColor="text1"/>
        </w:rPr>
        <w:t>=</w:t>
      </w:r>
      <w:r w:rsidRPr="00E36E1A">
        <w:rPr>
          <w:rFonts w:hint="eastAsia"/>
          <w:color w:val="000000" w:themeColor="text1"/>
        </w:rPr>
        <w:t>义务教育阶段上学年参与交流轮岗的教师数</w:t>
      </w:r>
      <w:r w:rsidRPr="00E36E1A">
        <w:rPr>
          <w:rFonts w:hint="eastAsia"/>
          <w:color w:val="000000" w:themeColor="text1"/>
        </w:rPr>
        <w:t>/</w:t>
      </w:r>
      <w:r w:rsidR="0091338F">
        <w:rPr>
          <w:rFonts w:hint="eastAsia"/>
          <w:color w:val="000000" w:themeColor="text1"/>
        </w:rPr>
        <w:t>义务教育阶段</w:t>
      </w:r>
      <w:r w:rsidR="003442CC">
        <w:rPr>
          <w:rFonts w:hint="eastAsia"/>
          <w:color w:val="000000" w:themeColor="text1"/>
        </w:rPr>
        <w:t>上学年</w:t>
      </w:r>
      <w:r w:rsidRPr="00E36E1A">
        <w:rPr>
          <w:rFonts w:hint="eastAsia"/>
          <w:color w:val="000000" w:themeColor="text1"/>
        </w:rPr>
        <w:t>专任教师总数</w:t>
      </w:r>
      <w:r w:rsidRPr="00E36E1A">
        <w:rPr>
          <w:color w:val="000000" w:themeColor="text1"/>
        </w:rPr>
        <w:t>*100%</w:t>
      </w:r>
    </w:p>
    <w:p w14:paraId="0D0B11F7" w14:textId="25D9500E" w:rsidR="00F674C8" w:rsidRPr="00E36E1A" w:rsidRDefault="00F674C8" w:rsidP="00F851F7">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教育事业统计数据</w:t>
      </w:r>
    </w:p>
    <w:p w14:paraId="7CBCD66B" w14:textId="1CE0E5C8" w:rsidR="00F674C8" w:rsidRPr="00E36E1A" w:rsidRDefault="00F674C8" w:rsidP="00F851F7">
      <w:pPr>
        <w:ind w:firstLine="482"/>
        <w:rPr>
          <w:color w:val="000000" w:themeColor="text1"/>
        </w:rPr>
      </w:pPr>
      <w:r w:rsidRPr="00E36E1A">
        <w:rPr>
          <w:rFonts w:ascii="黑体" w:eastAsia="黑体" w:hAnsi="黑体" w:hint="eastAsia"/>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w:t>
      </w:r>
      <w:r w:rsidRPr="00E36E1A">
        <w:rPr>
          <w:rFonts w:hint="eastAsia"/>
          <w:color w:val="000000" w:themeColor="text1"/>
        </w:rPr>
        <w:t>分城乡；分教师类别</w:t>
      </w:r>
    </w:p>
    <w:p w14:paraId="737AAEB8" w14:textId="76E6F033" w:rsidR="00F674C8" w:rsidRPr="00E36E1A" w:rsidRDefault="00F674C8" w:rsidP="00F851F7">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w:t>
      </w:r>
      <w:r w:rsidRPr="00E36E1A">
        <w:rPr>
          <w:rFonts w:hint="eastAsia"/>
          <w:color w:val="000000" w:themeColor="text1"/>
        </w:rPr>
        <w:t>、省级、地级、县级、校</w:t>
      </w:r>
      <w:r w:rsidR="009976F8">
        <w:rPr>
          <w:rFonts w:hint="eastAsia"/>
          <w:color w:val="000000" w:themeColor="text1"/>
        </w:rPr>
        <w:t>级</w:t>
      </w:r>
    </w:p>
    <w:p w14:paraId="448DBFC1" w14:textId="77777777" w:rsidR="00F674C8" w:rsidRPr="00E36E1A" w:rsidRDefault="00F674C8" w:rsidP="00F851F7">
      <w:pPr>
        <w:ind w:firstLine="482"/>
        <w:rPr>
          <w:rFonts w:ascii="黑体" w:eastAsia="黑体" w:hAnsi="黑体"/>
          <w:b/>
          <w:color w:val="000000" w:themeColor="text1"/>
        </w:rPr>
      </w:pPr>
      <w:r w:rsidRPr="00E36E1A">
        <w:rPr>
          <w:rFonts w:ascii="黑体" w:eastAsia="黑体" w:hAnsi="黑体"/>
          <w:b/>
          <w:color w:val="000000" w:themeColor="text1"/>
        </w:rPr>
        <w:t>指标释义：</w:t>
      </w:r>
      <w:r w:rsidRPr="00E36E1A">
        <w:rPr>
          <w:rFonts w:hint="eastAsia"/>
          <w:color w:val="000000" w:themeColor="text1"/>
        </w:rPr>
        <w:t>义务教育阶段教师交流轮岗比例高说明地方政府对推进教师交流轮岗制度的支持力度大。</w:t>
      </w:r>
    </w:p>
    <w:p w14:paraId="0D023325" w14:textId="77777777" w:rsidR="00F674C8" w:rsidRPr="00E36E1A" w:rsidRDefault="00F674C8" w:rsidP="00F851F7">
      <w:pPr>
        <w:ind w:firstLine="482"/>
        <w:rPr>
          <w:color w:val="000000" w:themeColor="text1"/>
        </w:rPr>
      </w:pPr>
      <w:r w:rsidRPr="00E36E1A">
        <w:rPr>
          <w:rFonts w:ascii="黑体" w:eastAsia="黑体" w:hAnsi="黑体"/>
          <w:b/>
          <w:color w:val="000000" w:themeColor="text1"/>
        </w:rPr>
        <w:lastRenderedPageBreak/>
        <w:t>局限性：</w:t>
      </w:r>
      <w:r w:rsidRPr="00E36E1A">
        <w:rPr>
          <w:rFonts w:hint="eastAsia"/>
          <w:color w:val="000000" w:themeColor="text1"/>
        </w:rPr>
        <w:t>该指标仅能反映教师参与轮岗的比例，不能全面反映地方教师交流轮岗工作执行情况，亦不能反映地方教师交流轮岗是否满足地方薄弱地区、薄弱学校的优质教师的任职任教需求。</w:t>
      </w:r>
    </w:p>
    <w:p w14:paraId="2870D8BA" w14:textId="700170F8" w:rsidR="00F674C8" w:rsidRPr="00E36E1A" w:rsidRDefault="00F674C8" w:rsidP="00545EE2">
      <w:pPr>
        <w:pStyle w:val="5"/>
        <w:ind w:firstLine="482"/>
        <w:rPr>
          <w:color w:val="000000" w:themeColor="text1"/>
        </w:rPr>
      </w:pPr>
      <w:r w:rsidRPr="00E36E1A">
        <w:rPr>
          <w:rFonts w:hint="eastAsia"/>
          <w:color w:val="000000" w:themeColor="text1"/>
        </w:rPr>
        <w:t>（</w:t>
      </w:r>
      <w:r w:rsidRPr="00E36E1A">
        <w:rPr>
          <w:color w:val="000000" w:themeColor="text1"/>
        </w:rPr>
        <w:t>1</w:t>
      </w:r>
      <w:r w:rsidRPr="00E36E1A">
        <w:rPr>
          <w:rFonts w:hint="eastAsia"/>
          <w:color w:val="000000" w:themeColor="text1"/>
        </w:rPr>
        <w:t>）小学教师交流轮岗比例</w:t>
      </w:r>
      <w:r w:rsidR="00907D34" w:rsidRPr="00E36E1A">
        <w:rPr>
          <w:color w:val="000000" w:themeColor="text1"/>
        </w:rPr>
        <w:t>（</w:t>
      </w:r>
      <w:r w:rsidR="00907D34" w:rsidRPr="00E36E1A">
        <w:rPr>
          <w:color w:val="000000" w:themeColor="text1"/>
        </w:rPr>
        <w:t>%</w:t>
      </w:r>
      <w:r w:rsidR="00907D34" w:rsidRPr="00E36E1A">
        <w:rPr>
          <w:color w:val="000000" w:themeColor="text1"/>
        </w:rPr>
        <w:t>）</w:t>
      </w:r>
    </w:p>
    <w:p w14:paraId="0C371996" w14:textId="1B5C7615" w:rsidR="00F674C8" w:rsidRPr="00E36E1A" w:rsidRDefault="00F674C8" w:rsidP="00F851F7">
      <w:pPr>
        <w:rPr>
          <w:color w:val="000000" w:themeColor="text1"/>
        </w:rPr>
      </w:pPr>
      <w:r w:rsidRPr="00E36E1A">
        <w:rPr>
          <w:color w:val="000000" w:themeColor="text1"/>
        </w:rPr>
        <w:t>=</w:t>
      </w:r>
      <w:r w:rsidR="00295FFA" w:rsidRPr="00E36E1A">
        <w:rPr>
          <w:rFonts w:hint="eastAsia"/>
          <w:color w:val="000000" w:themeColor="text1"/>
        </w:rPr>
        <w:t>小学</w:t>
      </w:r>
      <w:r w:rsidRPr="00E36E1A">
        <w:rPr>
          <w:rFonts w:hint="eastAsia"/>
          <w:color w:val="000000" w:themeColor="text1"/>
        </w:rPr>
        <w:t>上学年参与交流轮岗的专任教师数</w:t>
      </w:r>
      <w:r w:rsidRPr="00E36E1A">
        <w:rPr>
          <w:rFonts w:hint="eastAsia"/>
          <w:color w:val="000000" w:themeColor="text1"/>
        </w:rPr>
        <w:t>/</w:t>
      </w:r>
      <w:r w:rsidR="00295FFA" w:rsidRPr="00E36E1A">
        <w:rPr>
          <w:rFonts w:hint="eastAsia"/>
          <w:color w:val="000000" w:themeColor="text1"/>
        </w:rPr>
        <w:t>小学</w:t>
      </w:r>
      <w:r w:rsidR="00D37F8C">
        <w:rPr>
          <w:rFonts w:hint="eastAsia"/>
          <w:color w:val="000000" w:themeColor="text1"/>
        </w:rPr>
        <w:t>上学年</w:t>
      </w:r>
      <w:r w:rsidRPr="00E36E1A">
        <w:rPr>
          <w:rFonts w:hint="eastAsia"/>
          <w:color w:val="000000" w:themeColor="text1"/>
        </w:rPr>
        <w:t>专任教师总数</w:t>
      </w:r>
      <w:r w:rsidRPr="00E36E1A">
        <w:rPr>
          <w:color w:val="000000" w:themeColor="text1"/>
        </w:rPr>
        <w:t>*100%</w:t>
      </w:r>
      <w:r w:rsidRPr="00E36E1A">
        <w:rPr>
          <w:rFonts w:hint="eastAsia"/>
          <w:color w:val="000000" w:themeColor="text1"/>
        </w:rPr>
        <w:t>。</w:t>
      </w:r>
    </w:p>
    <w:p w14:paraId="38DD43F1" w14:textId="0257C0D3" w:rsidR="00F674C8" w:rsidRPr="00E36E1A" w:rsidRDefault="00F674C8" w:rsidP="00545EE2">
      <w:pPr>
        <w:pStyle w:val="5"/>
        <w:ind w:firstLine="482"/>
        <w:rPr>
          <w:color w:val="000000" w:themeColor="text1"/>
        </w:rPr>
      </w:pPr>
      <w:r w:rsidRPr="00E36E1A">
        <w:rPr>
          <w:rFonts w:hint="eastAsia"/>
          <w:color w:val="000000" w:themeColor="text1"/>
        </w:rPr>
        <w:t>（</w:t>
      </w:r>
      <w:r w:rsidRPr="00E36E1A">
        <w:rPr>
          <w:color w:val="000000" w:themeColor="text1"/>
        </w:rPr>
        <w:t>2</w:t>
      </w:r>
      <w:r w:rsidRPr="00E36E1A">
        <w:rPr>
          <w:rFonts w:hint="eastAsia"/>
          <w:color w:val="000000" w:themeColor="text1"/>
        </w:rPr>
        <w:t>）初中教师交流轮岗比例</w:t>
      </w:r>
      <w:r w:rsidR="00907D34" w:rsidRPr="00E36E1A">
        <w:rPr>
          <w:color w:val="000000" w:themeColor="text1"/>
        </w:rPr>
        <w:t>（</w:t>
      </w:r>
      <w:r w:rsidR="00907D34" w:rsidRPr="00E36E1A">
        <w:rPr>
          <w:color w:val="000000" w:themeColor="text1"/>
        </w:rPr>
        <w:t>%</w:t>
      </w:r>
      <w:r w:rsidR="00907D34" w:rsidRPr="00E36E1A">
        <w:rPr>
          <w:color w:val="000000" w:themeColor="text1"/>
        </w:rPr>
        <w:t>）</w:t>
      </w:r>
    </w:p>
    <w:p w14:paraId="1B845416" w14:textId="4897F5C9" w:rsidR="00F674C8" w:rsidRPr="00E36E1A" w:rsidRDefault="00F674C8" w:rsidP="00F851F7">
      <w:pPr>
        <w:rPr>
          <w:color w:val="000000" w:themeColor="text1"/>
        </w:rPr>
      </w:pPr>
      <w:r w:rsidRPr="00E36E1A">
        <w:rPr>
          <w:color w:val="000000" w:themeColor="text1"/>
        </w:rPr>
        <w:t>=</w:t>
      </w:r>
      <w:r w:rsidR="00295FFA" w:rsidRPr="00E36E1A">
        <w:rPr>
          <w:rFonts w:hint="eastAsia"/>
          <w:color w:val="000000" w:themeColor="text1"/>
        </w:rPr>
        <w:t>初中</w:t>
      </w:r>
      <w:r w:rsidRPr="00E36E1A">
        <w:rPr>
          <w:rFonts w:hint="eastAsia"/>
          <w:color w:val="000000" w:themeColor="text1"/>
        </w:rPr>
        <w:t>上学年参与交流轮岗的专任教师数</w:t>
      </w:r>
      <w:r w:rsidRPr="00E36E1A">
        <w:rPr>
          <w:rFonts w:hint="eastAsia"/>
          <w:color w:val="000000" w:themeColor="text1"/>
        </w:rPr>
        <w:t>/</w:t>
      </w:r>
      <w:r w:rsidR="00295FFA" w:rsidRPr="00E36E1A">
        <w:rPr>
          <w:rFonts w:hint="eastAsia"/>
          <w:color w:val="000000" w:themeColor="text1"/>
        </w:rPr>
        <w:t>初中</w:t>
      </w:r>
      <w:r w:rsidR="00D37F8C">
        <w:rPr>
          <w:rFonts w:hint="eastAsia"/>
          <w:color w:val="000000" w:themeColor="text1"/>
        </w:rPr>
        <w:t>上学年</w:t>
      </w:r>
      <w:r w:rsidRPr="00E36E1A">
        <w:rPr>
          <w:rFonts w:hint="eastAsia"/>
          <w:color w:val="000000" w:themeColor="text1"/>
        </w:rPr>
        <w:t>专任教师总数</w:t>
      </w:r>
      <w:r w:rsidRPr="00E36E1A">
        <w:rPr>
          <w:color w:val="000000" w:themeColor="text1"/>
        </w:rPr>
        <w:t>*100%</w:t>
      </w:r>
    </w:p>
    <w:p w14:paraId="3E9A9A2C" w14:textId="7B8D1353" w:rsidR="00F674C8" w:rsidRPr="00E36E1A" w:rsidRDefault="00F674C8" w:rsidP="00545EE2">
      <w:pPr>
        <w:pStyle w:val="5"/>
        <w:ind w:firstLine="482"/>
        <w:rPr>
          <w:color w:val="000000" w:themeColor="text1"/>
        </w:rPr>
      </w:pPr>
      <w:r w:rsidRPr="00E36E1A">
        <w:rPr>
          <w:rFonts w:hint="eastAsia"/>
          <w:color w:val="000000" w:themeColor="text1"/>
        </w:rPr>
        <w:t>（</w:t>
      </w:r>
      <w:r w:rsidRPr="00E36E1A">
        <w:rPr>
          <w:color w:val="000000" w:themeColor="text1"/>
        </w:rPr>
        <w:t>3</w:t>
      </w:r>
      <w:r w:rsidRPr="00E36E1A">
        <w:rPr>
          <w:rFonts w:hint="eastAsia"/>
          <w:color w:val="000000" w:themeColor="text1"/>
        </w:rPr>
        <w:t>）义务</w:t>
      </w:r>
      <w:r w:rsidRPr="00E36E1A">
        <w:rPr>
          <w:color w:val="000000" w:themeColor="text1"/>
        </w:rPr>
        <w:t>教育阶段</w:t>
      </w:r>
      <w:r w:rsidRPr="00E36E1A">
        <w:rPr>
          <w:rFonts w:hint="eastAsia"/>
          <w:color w:val="000000" w:themeColor="text1"/>
        </w:rPr>
        <w:t>骨干教师交流轮岗占交流轮岗教师比例</w:t>
      </w:r>
      <w:r w:rsidR="00907D34" w:rsidRPr="00E36E1A">
        <w:rPr>
          <w:color w:val="000000" w:themeColor="text1"/>
        </w:rPr>
        <w:t>（</w:t>
      </w:r>
      <w:r w:rsidR="00907D34" w:rsidRPr="00E36E1A">
        <w:rPr>
          <w:color w:val="000000" w:themeColor="text1"/>
        </w:rPr>
        <w:t>%</w:t>
      </w:r>
      <w:r w:rsidR="00907D34" w:rsidRPr="00E36E1A">
        <w:rPr>
          <w:color w:val="000000" w:themeColor="text1"/>
        </w:rPr>
        <w:t>）</w:t>
      </w:r>
    </w:p>
    <w:p w14:paraId="4C195D14" w14:textId="62E0998E" w:rsidR="00F674C8" w:rsidRPr="00E36E1A" w:rsidRDefault="00F674C8" w:rsidP="00F851F7">
      <w:pPr>
        <w:rPr>
          <w:color w:val="000000" w:themeColor="text1"/>
        </w:rPr>
      </w:pPr>
      <w:r w:rsidRPr="00E36E1A">
        <w:rPr>
          <w:color w:val="000000" w:themeColor="text1"/>
        </w:rPr>
        <w:t>=</w:t>
      </w:r>
      <w:r w:rsidRPr="00E36E1A">
        <w:rPr>
          <w:rFonts w:hint="eastAsia"/>
          <w:color w:val="000000" w:themeColor="text1"/>
        </w:rPr>
        <w:t>义务教育阶段上学年参与交流轮岗的骨干教师数</w:t>
      </w:r>
      <w:r w:rsidRPr="00E36E1A">
        <w:rPr>
          <w:rFonts w:hint="eastAsia"/>
          <w:color w:val="000000" w:themeColor="text1"/>
        </w:rPr>
        <w:t>/</w:t>
      </w:r>
      <w:r w:rsidRPr="00E36E1A">
        <w:rPr>
          <w:rFonts w:hint="eastAsia"/>
          <w:color w:val="000000" w:themeColor="text1"/>
        </w:rPr>
        <w:t>义务教育阶段</w:t>
      </w:r>
      <w:r w:rsidR="00D37F8C">
        <w:rPr>
          <w:rFonts w:hint="eastAsia"/>
          <w:color w:val="000000" w:themeColor="text1"/>
        </w:rPr>
        <w:t>上学年</w:t>
      </w:r>
      <w:r w:rsidRPr="00E36E1A">
        <w:rPr>
          <w:rFonts w:hint="eastAsia"/>
          <w:color w:val="000000" w:themeColor="text1"/>
        </w:rPr>
        <w:t>参与交流轮岗的</w:t>
      </w:r>
      <w:r w:rsidR="00571D2A" w:rsidRPr="00E36E1A">
        <w:rPr>
          <w:rFonts w:hint="eastAsia"/>
          <w:color w:val="000000" w:themeColor="text1"/>
        </w:rPr>
        <w:t>专任</w:t>
      </w:r>
      <w:r w:rsidRPr="00E36E1A">
        <w:rPr>
          <w:rFonts w:hint="eastAsia"/>
          <w:color w:val="000000" w:themeColor="text1"/>
        </w:rPr>
        <w:t>教师总数</w:t>
      </w:r>
      <w:r w:rsidRPr="00E36E1A">
        <w:rPr>
          <w:color w:val="000000" w:themeColor="text1"/>
        </w:rPr>
        <w:t>*100%</w:t>
      </w:r>
      <w:r w:rsidRPr="00E36E1A">
        <w:rPr>
          <w:rFonts w:hint="eastAsia"/>
          <w:color w:val="000000" w:themeColor="text1"/>
        </w:rPr>
        <w:t>。</w:t>
      </w:r>
    </w:p>
    <w:p w14:paraId="0414B2F8" w14:textId="6E2B4B97" w:rsidR="00F674C8" w:rsidRPr="00E36E1A" w:rsidRDefault="00F674C8" w:rsidP="00545EE2">
      <w:pPr>
        <w:pStyle w:val="5"/>
        <w:ind w:firstLine="482"/>
        <w:rPr>
          <w:color w:val="000000" w:themeColor="text1"/>
        </w:rPr>
      </w:pPr>
      <w:r w:rsidRPr="00E36E1A">
        <w:rPr>
          <w:rFonts w:hint="eastAsia"/>
          <w:color w:val="000000" w:themeColor="text1"/>
        </w:rPr>
        <w:t>（</w:t>
      </w:r>
      <w:r w:rsidRPr="00E36E1A">
        <w:rPr>
          <w:color w:val="000000" w:themeColor="text1"/>
        </w:rPr>
        <w:t>4</w:t>
      </w:r>
      <w:r w:rsidRPr="00E36E1A">
        <w:rPr>
          <w:rFonts w:hint="eastAsia"/>
          <w:color w:val="000000" w:themeColor="text1"/>
        </w:rPr>
        <w:t>）小学骨干教师交流轮岗占交流轮岗教师比例</w:t>
      </w:r>
      <w:r w:rsidR="00907D34" w:rsidRPr="00E36E1A">
        <w:rPr>
          <w:color w:val="000000" w:themeColor="text1"/>
        </w:rPr>
        <w:t>（</w:t>
      </w:r>
      <w:r w:rsidR="00907D34" w:rsidRPr="00E36E1A">
        <w:rPr>
          <w:color w:val="000000" w:themeColor="text1"/>
        </w:rPr>
        <w:t>%</w:t>
      </w:r>
      <w:r w:rsidR="00907D34" w:rsidRPr="00E36E1A">
        <w:rPr>
          <w:color w:val="000000" w:themeColor="text1"/>
        </w:rPr>
        <w:t>）</w:t>
      </w:r>
    </w:p>
    <w:p w14:paraId="29227A62" w14:textId="3F2D74DA" w:rsidR="00F674C8" w:rsidRPr="00E36E1A" w:rsidRDefault="00F674C8" w:rsidP="00F851F7">
      <w:pPr>
        <w:rPr>
          <w:color w:val="000000" w:themeColor="text1"/>
        </w:rPr>
      </w:pPr>
      <w:r w:rsidRPr="00E36E1A">
        <w:rPr>
          <w:color w:val="000000" w:themeColor="text1"/>
        </w:rPr>
        <w:t>=</w:t>
      </w:r>
      <w:r w:rsidR="00295FFA" w:rsidRPr="00E36E1A">
        <w:rPr>
          <w:rFonts w:hint="eastAsia"/>
          <w:color w:val="000000" w:themeColor="text1"/>
        </w:rPr>
        <w:t>小学</w:t>
      </w:r>
      <w:r w:rsidRPr="00E36E1A">
        <w:rPr>
          <w:rFonts w:hint="eastAsia"/>
          <w:color w:val="000000" w:themeColor="text1"/>
        </w:rPr>
        <w:t>上学年参与交流轮岗的骨干教师数</w:t>
      </w:r>
      <w:r w:rsidRPr="00E36E1A">
        <w:rPr>
          <w:rFonts w:hint="eastAsia"/>
          <w:color w:val="000000" w:themeColor="text1"/>
        </w:rPr>
        <w:t>/</w:t>
      </w:r>
      <w:r w:rsidR="00295FFA" w:rsidRPr="00E36E1A">
        <w:rPr>
          <w:rFonts w:hint="eastAsia"/>
          <w:color w:val="000000" w:themeColor="text1"/>
        </w:rPr>
        <w:t>小学</w:t>
      </w:r>
      <w:r w:rsidRPr="00E36E1A">
        <w:rPr>
          <w:rFonts w:hint="eastAsia"/>
          <w:color w:val="000000" w:themeColor="text1"/>
        </w:rPr>
        <w:t>上学年参与交流轮岗的专任教师总数</w:t>
      </w:r>
      <w:r w:rsidRPr="00E36E1A">
        <w:rPr>
          <w:color w:val="000000" w:themeColor="text1"/>
        </w:rPr>
        <w:t>*100%</w:t>
      </w:r>
      <w:r w:rsidRPr="00E36E1A">
        <w:rPr>
          <w:rFonts w:hint="eastAsia"/>
          <w:color w:val="000000" w:themeColor="text1"/>
        </w:rPr>
        <w:t>。</w:t>
      </w:r>
    </w:p>
    <w:p w14:paraId="2ABDD479" w14:textId="0DFFDB1E" w:rsidR="00F674C8" w:rsidRPr="00E36E1A" w:rsidRDefault="00F674C8" w:rsidP="00545EE2">
      <w:pPr>
        <w:pStyle w:val="5"/>
        <w:ind w:firstLine="482"/>
        <w:rPr>
          <w:color w:val="000000" w:themeColor="text1"/>
        </w:rPr>
      </w:pPr>
      <w:r w:rsidRPr="00E36E1A">
        <w:rPr>
          <w:rFonts w:hint="eastAsia"/>
          <w:color w:val="000000" w:themeColor="text1"/>
        </w:rPr>
        <w:t>（</w:t>
      </w:r>
      <w:r w:rsidRPr="00E36E1A">
        <w:rPr>
          <w:color w:val="000000" w:themeColor="text1"/>
        </w:rPr>
        <w:t>5</w:t>
      </w:r>
      <w:r w:rsidRPr="00E36E1A">
        <w:rPr>
          <w:rFonts w:hint="eastAsia"/>
          <w:color w:val="000000" w:themeColor="text1"/>
        </w:rPr>
        <w:t>）初中骨干教师交流轮岗占交流轮岗教师比例</w:t>
      </w:r>
      <w:r w:rsidR="00907D34" w:rsidRPr="00E36E1A">
        <w:rPr>
          <w:color w:val="000000" w:themeColor="text1"/>
        </w:rPr>
        <w:t>（</w:t>
      </w:r>
      <w:r w:rsidR="00907D34" w:rsidRPr="00E36E1A">
        <w:rPr>
          <w:color w:val="000000" w:themeColor="text1"/>
        </w:rPr>
        <w:t>%</w:t>
      </w:r>
      <w:r w:rsidR="00907D34" w:rsidRPr="00E36E1A">
        <w:rPr>
          <w:color w:val="000000" w:themeColor="text1"/>
        </w:rPr>
        <w:t>）</w:t>
      </w:r>
    </w:p>
    <w:p w14:paraId="4F8CFBC0" w14:textId="60CF9526" w:rsidR="00F674C8" w:rsidRPr="00E36E1A" w:rsidRDefault="00F674C8" w:rsidP="00F851F7">
      <w:pPr>
        <w:rPr>
          <w:color w:val="000000" w:themeColor="text1"/>
        </w:rPr>
      </w:pPr>
      <w:r w:rsidRPr="00E36E1A">
        <w:rPr>
          <w:color w:val="000000" w:themeColor="text1"/>
        </w:rPr>
        <w:t>=</w:t>
      </w:r>
      <w:r w:rsidR="00295FFA" w:rsidRPr="00E36E1A">
        <w:rPr>
          <w:rFonts w:hint="eastAsia"/>
          <w:color w:val="000000" w:themeColor="text1"/>
        </w:rPr>
        <w:t>初中</w:t>
      </w:r>
      <w:r w:rsidRPr="00E36E1A">
        <w:rPr>
          <w:rFonts w:hint="eastAsia"/>
          <w:color w:val="000000" w:themeColor="text1"/>
        </w:rPr>
        <w:t>上学年参与交流轮岗的骨干教师数</w:t>
      </w:r>
      <w:r w:rsidRPr="00E36E1A">
        <w:rPr>
          <w:rFonts w:hint="eastAsia"/>
          <w:color w:val="000000" w:themeColor="text1"/>
        </w:rPr>
        <w:t>/</w:t>
      </w:r>
      <w:r w:rsidR="00295FFA" w:rsidRPr="00E36E1A">
        <w:rPr>
          <w:rFonts w:hint="eastAsia"/>
          <w:color w:val="000000" w:themeColor="text1"/>
        </w:rPr>
        <w:t>初中</w:t>
      </w:r>
      <w:r w:rsidRPr="00E36E1A">
        <w:rPr>
          <w:rFonts w:hint="eastAsia"/>
          <w:color w:val="000000" w:themeColor="text1"/>
        </w:rPr>
        <w:t>上学年参与交流轮岗的专任教师总数</w:t>
      </w:r>
      <w:r w:rsidRPr="00E36E1A">
        <w:rPr>
          <w:color w:val="000000" w:themeColor="text1"/>
        </w:rPr>
        <w:t>*100%</w:t>
      </w:r>
    </w:p>
    <w:p w14:paraId="6EA2CDC3" w14:textId="588AC2A8" w:rsidR="00F674C8" w:rsidRPr="00E36E1A" w:rsidRDefault="003C3E3E" w:rsidP="005C3454">
      <w:pPr>
        <w:pStyle w:val="2"/>
        <w:rPr>
          <w:color w:val="000000" w:themeColor="text1"/>
        </w:rPr>
      </w:pPr>
      <w:bookmarkStart w:id="124" w:name="_Toc59961156"/>
      <w:r w:rsidRPr="00E36E1A">
        <w:rPr>
          <w:color w:val="000000" w:themeColor="text1"/>
        </w:rPr>
        <w:t>5</w:t>
      </w:r>
      <w:r w:rsidR="009E782E" w:rsidRPr="00E36E1A">
        <w:rPr>
          <w:color w:val="000000" w:themeColor="text1"/>
        </w:rPr>
        <w:t>2</w:t>
      </w:r>
      <w:r w:rsidR="00F674C8" w:rsidRPr="00E36E1A">
        <w:rPr>
          <w:color w:val="000000" w:themeColor="text1"/>
        </w:rPr>
        <w:t>. 中（小）学县级及以上骨干教师比例（%）</w:t>
      </w:r>
      <w:bookmarkEnd w:id="119"/>
      <w:bookmarkEnd w:id="124"/>
    </w:p>
    <w:p w14:paraId="76BCA9F2" w14:textId="2948C3C3" w:rsidR="00F674C8" w:rsidRPr="00E36E1A" w:rsidRDefault="00F674C8" w:rsidP="005C3454">
      <w:pPr>
        <w:ind w:firstLine="482"/>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Pr="00E36E1A">
        <w:rPr>
          <w:color w:val="000000" w:themeColor="text1"/>
        </w:rPr>
        <w:t>中（小）学县级及以上骨干教师比例</w:t>
      </w:r>
      <w:r w:rsidRPr="00E36E1A">
        <w:rPr>
          <w:rFonts w:hint="eastAsia"/>
          <w:color w:val="000000" w:themeColor="text1"/>
        </w:rPr>
        <w:t>，</w:t>
      </w:r>
      <w:r w:rsidRPr="00E36E1A">
        <w:rPr>
          <w:color w:val="000000" w:themeColor="text1"/>
        </w:rPr>
        <w:t>是指中（小）学县级及以上骨干教师</w:t>
      </w:r>
      <w:r w:rsidR="00295FFA">
        <w:rPr>
          <w:rFonts w:hint="eastAsia"/>
          <w:color w:val="000000" w:themeColor="text1"/>
        </w:rPr>
        <w:t>数</w:t>
      </w:r>
      <w:r w:rsidRPr="00E36E1A">
        <w:rPr>
          <w:color w:val="000000" w:themeColor="text1"/>
        </w:rPr>
        <w:t>占中（小）学专任教师</w:t>
      </w:r>
      <w:r w:rsidR="00295FFA">
        <w:rPr>
          <w:rFonts w:hint="eastAsia"/>
          <w:color w:val="000000" w:themeColor="text1"/>
        </w:rPr>
        <w:t>总数</w:t>
      </w:r>
      <w:r w:rsidRPr="00E36E1A">
        <w:rPr>
          <w:color w:val="000000" w:themeColor="text1"/>
        </w:rPr>
        <w:t>的百分比。</w:t>
      </w:r>
    </w:p>
    <w:p w14:paraId="3ED0AFB6" w14:textId="77777777" w:rsidR="00F674C8" w:rsidRPr="00E36E1A" w:rsidRDefault="00F674C8"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该指标可以反映中（小）学中高水平优秀教师的相对规模，可作为教育质量类指标。</w:t>
      </w:r>
    </w:p>
    <w:p w14:paraId="66F1AA43" w14:textId="77777777" w:rsidR="00F674C8" w:rsidRPr="00E36E1A" w:rsidRDefault="00F674C8"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中（小）学县级及以上骨干教师比例</w:t>
      </w:r>
      <w:r w:rsidRPr="00E36E1A">
        <w:rPr>
          <w:color w:val="000000" w:themeColor="text1"/>
        </w:rPr>
        <w:t>=</w:t>
      </w:r>
      <w:r w:rsidRPr="00E36E1A">
        <w:rPr>
          <w:color w:val="000000" w:themeColor="text1"/>
        </w:rPr>
        <w:t>中（小）学县级及以上骨干教师数</w:t>
      </w:r>
      <w:r w:rsidRPr="00E36E1A">
        <w:rPr>
          <w:color w:val="000000" w:themeColor="text1"/>
        </w:rPr>
        <w:t>/</w:t>
      </w:r>
      <w:r w:rsidRPr="00E36E1A">
        <w:rPr>
          <w:color w:val="000000" w:themeColor="text1"/>
        </w:rPr>
        <w:t>中（小）学专任教师总数</w:t>
      </w:r>
      <w:r w:rsidRPr="00E36E1A">
        <w:rPr>
          <w:color w:val="000000" w:themeColor="text1"/>
        </w:rPr>
        <w:t>*100%</w:t>
      </w:r>
    </w:p>
    <w:p w14:paraId="601DC1AD" w14:textId="35E42143" w:rsidR="00F674C8" w:rsidRPr="00E36E1A" w:rsidRDefault="00F674C8"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教育事业统计数据</w:t>
      </w:r>
    </w:p>
    <w:p w14:paraId="709BF4EB" w14:textId="333C935B" w:rsidR="00F674C8" w:rsidRPr="00E36E1A" w:rsidRDefault="00F674C8" w:rsidP="005C3454">
      <w:pPr>
        <w:ind w:firstLine="482"/>
        <w:rPr>
          <w:color w:val="000000" w:themeColor="text1"/>
        </w:rPr>
      </w:pPr>
      <w:r w:rsidRPr="00E36E1A">
        <w:rPr>
          <w:rFonts w:ascii="黑体" w:eastAsia="黑体" w:hAnsi="黑体"/>
          <w:b/>
          <w:color w:val="000000" w:themeColor="text1"/>
        </w:rPr>
        <w:t>指标分解：</w:t>
      </w:r>
      <w:r w:rsidRPr="00E36E1A">
        <w:rPr>
          <w:rFonts w:hint="eastAsia"/>
          <w:color w:val="000000" w:themeColor="text1"/>
        </w:rPr>
        <w:t>分学段</w:t>
      </w:r>
      <w:r w:rsidR="002825E5" w:rsidRPr="00E36E1A">
        <w:rPr>
          <w:rFonts w:hint="eastAsia"/>
          <w:color w:val="000000" w:themeColor="text1"/>
        </w:rPr>
        <w:t>；</w:t>
      </w:r>
      <w:r w:rsidRPr="00E36E1A">
        <w:rPr>
          <w:color w:val="000000" w:themeColor="text1"/>
        </w:rPr>
        <w:t>分城乡</w:t>
      </w:r>
      <w:r w:rsidR="00D65EA3" w:rsidRPr="00E36E1A">
        <w:rPr>
          <w:rFonts w:hint="eastAsia"/>
          <w:color w:val="000000" w:themeColor="text1"/>
        </w:rPr>
        <w:t>；分办别</w:t>
      </w:r>
    </w:p>
    <w:p w14:paraId="2A0FCADE" w14:textId="77777777" w:rsidR="00F674C8" w:rsidRPr="00E36E1A" w:rsidRDefault="00F674C8"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14:paraId="3AE664EA" w14:textId="77777777" w:rsidR="00F674C8" w:rsidRPr="00E36E1A" w:rsidRDefault="00F674C8"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中（小）学县级及以上骨干教师比例高，说明教师队伍中优秀教师多，师资力量强</w:t>
      </w:r>
      <w:r w:rsidRPr="00E36E1A">
        <w:rPr>
          <w:rFonts w:hint="eastAsia"/>
          <w:color w:val="000000" w:themeColor="text1"/>
        </w:rPr>
        <w:t>，有助于提高教育质量</w:t>
      </w:r>
      <w:r w:rsidRPr="00E36E1A">
        <w:rPr>
          <w:color w:val="000000" w:themeColor="text1"/>
        </w:rPr>
        <w:t>。</w:t>
      </w:r>
    </w:p>
    <w:p w14:paraId="33BA3CAD" w14:textId="77777777" w:rsidR="00F674C8" w:rsidRPr="00E36E1A" w:rsidRDefault="00F674C8"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县级及以上骨干教师的评选标准由各地制定，因此，该指标主要适合一定区域内进行比较，跨区分析时需要考虑评选标准差异的影响。</w:t>
      </w:r>
    </w:p>
    <w:p w14:paraId="0AB68042" w14:textId="77777777" w:rsidR="00F674C8" w:rsidRPr="00E36E1A" w:rsidRDefault="00F674C8"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）小学县级及以上骨干教师所占比例（</w:t>
      </w:r>
      <w:r w:rsidRPr="00E36E1A">
        <w:rPr>
          <w:color w:val="000000" w:themeColor="text1"/>
        </w:rPr>
        <w:t>%</w:t>
      </w:r>
      <w:r w:rsidRPr="00E36E1A">
        <w:rPr>
          <w:color w:val="000000" w:themeColor="text1"/>
        </w:rPr>
        <w:t>）</w:t>
      </w:r>
    </w:p>
    <w:p w14:paraId="16631B6D" w14:textId="77777777" w:rsidR="00F674C8" w:rsidRPr="00E36E1A" w:rsidRDefault="00F674C8" w:rsidP="005C3454">
      <w:pPr>
        <w:rPr>
          <w:color w:val="000000" w:themeColor="text1"/>
        </w:rPr>
      </w:pPr>
      <w:r w:rsidRPr="00E36E1A">
        <w:rPr>
          <w:color w:val="000000" w:themeColor="text1"/>
        </w:rPr>
        <w:t>=</w:t>
      </w:r>
      <w:r w:rsidRPr="00E36E1A">
        <w:rPr>
          <w:color w:val="000000" w:themeColor="text1"/>
        </w:rPr>
        <w:t>小学县级及以上骨干教师数</w:t>
      </w:r>
      <w:r w:rsidRPr="00E36E1A">
        <w:rPr>
          <w:color w:val="000000" w:themeColor="text1"/>
        </w:rPr>
        <w:t>/</w:t>
      </w:r>
      <w:r w:rsidRPr="00E36E1A">
        <w:rPr>
          <w:color w:val="000000" w:themeColor="text1"/>
        </w:rPr>
        <w:t>小学</w:t>
      </w:r>
      <w:r w:rsidRPr="00E36E1A">
        <w:rPr>
          <w:rFonts w:hint="eastAsia"/>
          <w:color w:val="000000" w:themeColor="text1"/>
        </w:rPr>
        <w:t>专任</w:t>
      </w:r>
      <w:r w:rsidRPr="00E36E1A">
        <w:rPr>
          <w:color w:val="000000" w:themeColor="text1"/>
        </w:rPr>
        <w:t>教师总数</w:t>
      </w:r>
      <w:r w:rsidRPr="00E36E1A">
        <w:rPr>
          <w:color w:val="000000" w:themeColor="text1"/>
        </w:rPr>
        <w:t>*100%</w:t>
      </w:r>
    </w:p>
    <w:p w14:paraId="731FE7F5" w14:textId="77777777" w:rsidR="00F674C8" w:rsidRPr="00E36E1A" w:rsidRDefault="00F674C8"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）初中县级及以上骨干教师所占比例（</w:t>
      </w:r>
      <w:r w:rsidRPr="00E36E1A">
        <w:rPr>
          <w:color w:val="000000" w:themeColor="text1"/>
        </w:rPr>
        <w:t>%</w:t>
      </w:r>
      <w:r w:rsidRPr="00E36E1A">
        <w:rPr>
          <w:color w:val="000000" w:themeColor="text1"/>
        </w:rPr>
        <w:t>）</w:t>
      </w:r>
    </w:p>
    <w:p w14:paraId="2A128729" w14:textId="77777777" w:rsidR="00F674C8" w:rsidRPr="00E36E1A" w:rsidRDefault="00F674C8" w:rsidP="005C3454">
      <w:pPr>
        <w:rPr>
          <w:color w:val="000000" w:themeColor="text1"/>
        </w:rPr>
      </w:pPr>
      <w:r w:rsidRPr="00E36E1A">
        <w:rPr>
          <w:color w:val="000000" w:themeColor="text1"/>
        </w:rPr>
        <w:t>=</w:t>
      </w:r>
      <w:r w:rsidRPr="00E36E1A">
        <w:rPr>
          <w:color w:val="000000" w:themeColor="text1"/>
        </w:rPr>
        <w:t>初中县级及以上骨干教师数</w:t>
      </w:r>
      <w:r w:rsidRPr="00E36E1A">
        <w:rPr>
          <w:color w:val="000000" w:themeColor="text1"/>
        </w:rPr>
        <w:t>/</w:t>
      </w:r>
      <w:r w:rsidRPr="00E36E1A">
        <w:rPr>
          <w:color w:val="000000" w:themeColor="text1"/>
        </w:rPr>
        <w:t>初中</w:t>
      </w:r>
      <w:r w:rsidRPr="00E36E1A">
        <w:rPr>
          <w:rFonts w:hint="eastAsia"/>
          <w:color w:val="000000" w:themeColor="text1"/>
        </w:rPr>
        <w:t>专任</w:t>
      </w:r>
      <w:r w:rsidRPr="00E36E1A">
        <w:rPr>
          <w:color w:val="000000" w:themeColor="text1"/>
        </w:rPr>
        <w:t>教师总数</w:t>
      </w:r>
      <w:r w:rsidRPr="00E36E1A">
        <w:rPr>
          <w:color w:val="000000" w:themeColor="text1"/>
        </w:rPr>
        <w:t>*100%</w:t>
      </w:r>
    </w:p>
    <w:p w14:paraId="23D7EBC4" w14:textId="77777777" w:rsidR="00F674C8" w:rsidRPr="00E36E1A" w:rsidRDefault="00F674C8" w:rsidP="005C3454">
      <w:pPr>
        <w:pStyle w:val="5"/>
        <w:ind w:firstLine="482"/>
        <w:rPr>
          <w:color w:val="000000" w:themeColor="text1"/>
        </w:rPr>
      </w:pPr>
      <w:r w:rsidRPr="00E36E1A">
        <w:rPr>
          <w:color w:val="000000" w:themeColor="text1"/>
        </w:rPr>
        <w:lastRenderedPageBreak/>
        <w:t>（</w:t>
      </w:r>
      <w:r w:rsidRPr="00E36E1A">
        <w:rPr>
          <w:color w:val="000000" w:themeColor="text1"/>
        </w:rPr>
        <w:t>3</w:t>
      </w:r>
      <w:r w:rsidRPr="00E36E1A">
        <w:rPr>
          <w:color w:val="000000" w:themeColor="text1"/>
        </w:rPr>
        <w:t>）普通高中县级及以上骨干教师所占比例（</w:t>
      </w:r>
      <w:r w:rsidRPr="00E36E1A">
        <w:rPr>
          <w:color w:val="000000" w:themeColor="text1"/>
        </w:rPr>
        <w:t>%</w:t>
      </w:r>
      <w:r w:rsidRPr="00E36E1A">
        <w:rPr>
          <w:color w:val="000000" w:themeColor="text1"/>
        </w:rPr>
        <w:t>）</w:t>
      </w:r>
    </w:p>
    <w:p w14:paraId="2D7C76B3" w14:textId="4B6A8D10" w:rsidR="00F674C8" w:rsidRPr="00E36E1A" w:rsidRDefault="00F674C8" w:rsidP="005C3454">
      <w:pPr>
        <w:rPr>
          <w:color w:val="000000" w:themeColor="text1"/>
        </w:rPr>
      </w:pPr>
      <w:r w:rsidRPr="00E36E1A">
        <w:rPr>
          <w:color w:val="000000" w:themeColor="text1"/>
        </w:rPr>
        <w:t>=</w:t>
      </w:r>
      <w:r w:rsidRPr="00E36E1A">
        <w:rPr>
          <w:color w:val="000000" w:themeColor="text1"/>
        </w:rPr>
        <w:t>普通高中县级及以上骨干教师数</w:t>
      </w:r>
      <w:r w:rsidRPr="00E36E1A">
        <w:rPr>
          <w:color w:val="000000" w:themeColor="text1"/>
        </w:rPr>
        <w:t>/</w:t>
      </w:r>
      <w:r w:rsidRPr="00E36E1A">
        <w:rPr>
          <w:color w:val="000000" w:themeColor="text1"/>
        </w:rPr>
        <w:t>普通高中</w:t>
      </w:r>
      <w:r w:rsidRPr="00E36E1A">
        <w:rPr>
          <w:rFonts w:hint="eastAsia"/>
          <w:color w:val="000000" w:themeColor="text1"/>
        </w:rPr>
        <w:t>专任</w:t>
      </w:r>
      <w:r w:rsidRPr="00E36E1A">
        <w:rPr>
          <w:color w:val="000000" w:themeColor="text1"/>
        </w:rPr>
        <w:t>教师总数</w:t>
      </w:r>
      <w:r w:rsidRPr="00E36E1A">
        <w:rPr>
          <w:color w:val="000000" w:themeColor="text1"/>
        </w:rPr>
        <w:t>*100%</w:t>
      </w:r>
    </w:p>
    <w:p w14:paraId="7FB6FB29" w14:textId="53DA7C7B" w:rsidR="00F674C8" w:rsidRPr="00E36E1A" w:rsidRDefault="003C3E3E" w:rsidP="00AA3858">
      <w:pPr>
        <w:pStyle w:val="2"/>
        <w:rPr>
          <w:color w:val="000000" w:themeColor="text1"/>
        </w:rPr>
      </w:pPr>
      <w:bookmarkStart w:id="125" w:name="_Toc59961157"/>
      <w:bookmarkStart w:id="126" w:name="_Toc54862043"/>
      <w:bookmarkStart w:id="127" w:name="_Toc398192916"/>
      <w:r w:rsidRPr="00E36E1A">
        <w:rPr>
          <w:color w:val="000000" w:themeColor="text1"/>
        </w:rPr>
        <w:t>5</w:t>
      </w:r>
      <w:r w:rsidR="009E782E" w:rsidRPr="00E36E1A">
        <w:rPr>
          <w:color w:val="000000" w:themeColor="text1"/>
        </w:rPr>
        <w:t>3</w:t>
      </w:r>
      <w:r w:rsidR="00F674C8" w:rsidRPr="00E36E1A">
        <w:rPr>
          <w:rFonts w:hint="eastAsia"/>
          <w:color w:val="000000" w:themeColor="text1"/>
        </w:rPr>
        <w:t>. 中（小）学</w:t>
      </w:r>
      <w:r w:rsidR="00F674C8" w:rsidRPr="00E36E1A">
        <w:rPr>
          <w:color w:val="000000" w:themeColor="text1"/>
        </w:rPr>
        <w:t>学生与</w:t>
      </w:r>
      <w:r w:rsidR="00F674C8" w:rsidRPr="00E36E1A">
        <w:rPr>
          <w:rFonts w:hint="eastAsia"/>
          <w:color w:val="000000" w:themeColor="text1"/>
        </w:rPr>
        <w:t>专职心理健康教育教师</w:t>
      </w:r>
      <w:r w:rsidR="00F674C8" w:rsidRPr="00E36E1A">
        <w:rPr>
          <w:color w:val="000000" w:themeColor="text1"/>
        </w:rPr>
        <w:t>比</w:t>
      </w:r>
      <w:bookmarkEnd w:id="125"/>
    </w:p>
    <w:p w14:paraId="29CE6196" w14:textId="77777777" w:rsidR="00F674C8" w:rsidRPr="00E36E1A" w:rsidRDefault="00F674C8" w:rsidP="00AA3858">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中（小）学</w:t>
      </w:r>
      <w:r w:rsidRPr="00E36E1A">
        <w:rPr>
          <w:color w:val="000000" w:themeColor="text1"/>
        </w:rPr>
        <w:t>学生与</w:t>
      </w:r>
      <w:r w:rsidRPr="00E36E1A">
        <w:rPr>
          <w:rFonts w:hint="eastAsia"/>
          <w:color w:val="000000" w:themeColor="text1"/>
        </w:rPr>
        <w:t>专职心理健康教育教师</w:t>
      </w:r>
      <w:r w:rsidRPr="00E36E1A">
        <w:rPr>
          <w:color w:val="000000" w:themeColor="text1"/>
        </w:rPr>
        <w:t>比</w:t>
      </w:r>
      <w:r w:rsidRPr="00E36E1A">
        <w:rPr>
          <w:rFonts w:hint="eastAsia"/>
          <w:color w:val="000000" w:themeColor="text1"/>
        </w:rPr>
        <w:t>，</w:t>
      </w:r>
      <w:r w:rsidRPr="00E36E1A">
        <w:rPr>
          <w:color w:val="000000" w:themeColor="text1"/>
        </w:rPr>
        <w:t>是指</w:t>
      </w:r>
      <w:r w:rsidRPr="00E36E1A">
        <w:rPr>
          <w:rFonts w:hint="eastAsia"/>
          <w:color w:val="000000" w:themeColor="text1"/>
        </w:rPr>
        <w:t>中（小）学</w:t>
      </w:r>
      <w:r w:rsidRPr="00E36E1A">
        <w:rPr>
          <w:color w:val="000000" w:themeColor="text1"/>
        </w:rPr>
        <w:t>在校生数与</w:t>
      </w:r>
      <w:r w:rsidRPr="00E36E1A">
        <w:rPr>
          <w:rFonts w:hint="eastAsia"/>
          <w:color w:val="000000" w:themeColor="text1"/>
        </w:rPr>
        <w:t>中（小）学专职心理健康教育教师</w:t>
      </w:r>
      <w:r w:rsidRPr="00E36E1A">
        <w:rPr>
          <w:color w:val="000000" w:themeColor="text1"/>
        </w:rPr>
        <w:t>数之比。</w:t>
      </w:r>
      <w:r w:rsidRPr="00E36E1A">
        <w:rPr>
          <w:rFonts w:hint="eastAsia"/>
          <w:color w:val="000000" w:themeColor="text1"/>
        </w:rPr>
        <w:t>专职心理健康教育教师指在开设有专门的心理健康教育课或设立了心理辅导室的学校里专门从事心理健康教育，不兼任其他学科教学的教师。</w:t>
      </w:r>
    </w:p>
    <w:p w14:paraId="6D827D8C" w14:textId="77777777" w:rsidR="00F674C8" w:rsidRPr="00E36E1A" w:rsidRDefault="00F674C8" w:rsidP="00AA3858">
      <w:pPr>
        <w:ind w:firstLine="482"/>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该指标可</w:t>
      </w:r>
      <w:r w:rsidRPr="00E36E1A">
        <w:rPr>
          <w:color w:val="000000" w:themeColor="text1"/>
        </w:rPr>
        <w:t>反映</w:t>
      </w:r>
      <w:r w:rsidRPr="00E36E1A">
        <w:rPr>
          <w:rFonts w:hint="eastAsia"/>
          <w:color w:val="000000" w:themeColor="text1"/>
        </w:rPr>
        <w:t>中（小）学专职心理</w:t>
      </w:r>
      <w:r w:rsidRPr="00E36E1A">
        <w:rPr>
          <w:color w:val="000000" w:themeColor="text1"/>
        </w:rPr>
        <w:t>健康教育教师的充足程度</w:t>
      </w:r>
      <w:r w:rsidRPr="00E36E1A">
        <w:rPr>
          <w:rFonts w:hint="eastAsia"/>
          <w:color w:val="000000" w:themeColor="text1"/>
        </w:rPr>
        <w:t>，</w:t>
      </w:r>
      <w:r w:rsidRPr="00E36E1A">
        <w:rPr>
          <w:color w:val="000000" w:themeColor="text1"/>
        </w:rPr>
        <w:t>可作为教育条件保障类</w:t>
      </w:r>
      <w:r w:rsidRPr="00E36E1A">
        <w:rPr>
          <w:rFonts w:hint="eastAsia"/>
          <w:color w:val="000000" w:themeColor="text1"/>
        </w:rPr>
        <w:t>指标</w:t>
      </w:r>
      <w:r w:rsidRPr="00E36E1A">
        <w:rPr>
          <w:color w:val="000000" w:themeColor="text1"/>
        </w:rPr>
        <w:t>。</w:t>
      </w:r>
    </w:p>
    <w:p w14:paraId="42175DB1" w14:textId="77777777" w:rsidR="00F674C8" w:rsidRPr="00E36E1A" w:rsidRDefault="00F674C8" w:rsidP="00AA3858">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中（小）学学生与专职心理健康教育教师比</w:t>
      </w:r>
      <w:r w:rsidRPr="00E36E1A">
        <w:rPr>
          <w:color w:val="000000" w:themeColor="text1"/>
        </w:rPr>
        <w:t>=</w:t>
      </w:r>
      <w:r w:rsidRPr="00E36E1A">
        <w:rPr>
          <w:rFonts w:hint="eastAsia"/>
          <w:color w:val="000000" w:themeColor="text1"/>
        </w:rPr>
        <w:t>中（小）学</w:t>
      </w:r>
      <w:r w:rsidRPr="00E36E1A">
        <w:rPr>
          <w:color w:val="000000" w:themeColor="text1"/>
        </w:rPr>
        <w:t>在校生数</w:t>
      </w:r>
      <w:r w:rsidRPr="00E36E1A">
        <w:rPr>
          <w:color w:val="000000" w:themeColor="text1"/>
        </w:rPr>
        <w:t>/</w:t>
      </w:r>
      <w:r w:rsidRPr="00E36E1A">
        <w:rPr>
          <w:rFonts w:hint="eastAsia"/>
          <w:color w:val="000000" w:themeColor="text1"/>
        </w:rPr>
        <w:t>中（小）学专职心理健康教育教师</w:t>
      </w:r>
      <w:r w:rsidRPr="00E36E1A">
        <w:rPr>
          <w:color w:val="000000" w:themeColor="text1"/>
        </w:rPr>
        <w:t>数</w:t>
      </w:r>
    </w:p>
    <w:p w14:paraId="157236A1" w14:textId="34F3A528" w:rsidR="00F674C8" w:rsidRPr="00E36E1A" w:rsidRDefault="00F674C8" w:rsidP="00AA3858">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教育事业统计数据</w:t>
      </w:r>
    </w:p>
    <w:p w14:paraId="59A68478" w14:textId="5565175F" w:rsidR="00F674C8" w:rsidRPr="00E36E1A" w:rsidRDefault="00F674C8" w:rsidP="00AA3858">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571D2A" w:rsidRPr="00E36E1A">
        <w:rPr>
          <w:color w:val="000000" w:themeColor="text1"/>
        </w:rPr>
        <w:t>分城乡</w:t>
      </w:r>
      <w:r w:rsidR="00571D2A">
        <w:rPr>
          <w:rFonts w:hint="eastAsia"/>
          <w:color w:val="000000" w:themeColor="text1"/>
        </w:rPr>
        <w:t>；</w:t>
      </w:r>
      <w:r w:rsidR="00571D2A" w:rsidRPr="00E36E1A">
        <w:rPr>
          <w:rFonts w:hint="eastAsia"/>
          <w:color w:val="000000" w:themeColor="text1"/>
        </w:rPr>
        <w:t>分办别</w:t>
      </w:r>
    </w:p>
    <w:p w14:paraId="6434E275" w14:textId="77777777" w:rsidR="00F674C8" w:rsidRPr="00E36E1A" w:rsidRDefault="00F674C8" w:rsidP="00AA3858">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14:paraId="5BE08DCD" w14:textId="35EDCAA6" w:rsidR="00F674C8" w:rsidRPr="00E36E1A" w:rsidRDefault="00F674C8" w:rsidP="00AA3858">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该指标值越高，表明</w:t>
      </w:r>
      <w:r w:rsidRPr="00E36E1A">
        <w:rPr>
          <w:rFonts w:hint="eastAsia"/>
          <w:color w:val="000000" w:themeColor="text1"/>
        </w:rPr>
        <w:t>中（小）学</w:t>
      </w:r>
      <w:r w:rsidRPr="00E36E1A">
        <w:rPr>
          <w:color w:val="000000" w:themeColor="text1"/>
        </w:rPr>
        <w:t>中每</w:t>
      </w:r>
      <w:r w:rsidRPr="00E36E1A">
        <w:rPr>
          <w:rFonts w:hint="eastAsia"/>
          <w:color w:val="000000" w:themeColor="text1"/>
        </w:rPr>
        <w:t>位专职</w:t>
      </w:r>
      <w:r w:rsidRPr="00E36E1A">
        <w:rPr>
          <w:color w:val="000000" w:themeColor="text1"/>
        </w:rPr>
        <w:t>心理健康教育教师对应的学生数量越多，</w:t>
      </w:r>
      <w:r w:rsidRPr="00E36E1A">
        <w:rPr>
          <w:rFonts w:hint="eastAsia"/>
          <w:color w:val="000000" w:themeColor="text1"/>
        </w:rPr>
        <w:t>说明</w:t>
      </w:r>
      <w:r w:rsidRPr="00E36E1A">
        <w:rPr>
          <w:color w:val="000000" w:themeColor="text1"/>
        </w:rPr>
        <w:t>心理健康教育教师队伍相对薄弱。根据</w:t>
      </w:r>
      <w:r w:rsidR="000D27CE" w:rsidRPr="00E36E1A">
        <w:rPr>
          <w:rFonts w:hint="eastAsia"/>
          <w:color w:val="000000" w:themeColor="text1"/>
        </w:rPr>
        <w:t>最新</w:t>
      </w:r>
      <w:r w:rsidRPr="00E36E1A">
        <w:rPr>
          <w:rFonts w:hint="eastAsia"/>
          <w:color w:val="000000" w:themeColor="text1"/>
        </w:rPr>
        <w:t>相关</w:t>
      </w:r>
      <w:r w:rsidRPr="00E36E1A">
        <w:rPr>
          <w:color w:val="000000" w:themeColor="text1"/>
        </w:rPr>
        <w:t>规定</w:t>
      </w:r>
      <w:r w:rsidRPr="00E36E1A">
        <w:rPr>
          <w:rStyle w:val="af1"/>
          <w:color w:val="000000" w:themeColor="text1"/>
        </w:rPr>
        <w:footnoteReference w:id="3"/>
      </w:r>
      <w:r w:rsidRPr="00E36E1A">
        <w:rPr>
          <w:color w:val="000000" w:themeColor="text1"/>
        </w:rPr>
        <w:t>，</w:t>
      </w:r>
      <w:r w:rsidRPr="00E36E1A">
        <w:rPr>
          <w:rFonts w:hint="eastAsia"/>
          <w:color w:val="000000" w:themeColor="text1"/>
        </w:rPr>
        <w:t>各地各校要制订规划，逐步配齐心理健康教育专职教师，每所中（小）学校至少配备一名专职或兼职心理健康教育教师，并逐步增大专职人员配比</w:t>
      </w:r>
      <w:r w:rsidRPr="00E36E1A">
        <w:rPr>
          <w:color w:val="000000" w:themeColor="text1"/>
        </w:rPr>
        <w:t>。</w:t>
      </w:r>
    </w:p>
    <w:p w14:paraId="50ACCF82" w14:textId="77777777" w:rsidR="00F674C8" w:rsidRPr="00E36E1A" w:rsidRDefault="00F674C8" w:rsidP="00AA3858">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该指标主要反映</w:t>
      </w:r>
      <w:r w:rsidRPr="00E36E1A">
        <w:rPr>
          <w:rFonts w:hint="eastAsia"/>
          <w:color w:val="000000" w:themeColor="text1"/>
        </w:rPr>
        <w:t>中（小）学</w:t>
      </w:r>
      <w:r w:rsidRPr="00E36E1A">
        <w:rPr>
          <w:color w:val="000000" w:themeColor="text1"/>
        </w:rPr>
        <w:t>专职心理健康教育教师数量的充足情况，不能</w:t>
      </w:r>
      <w:r w:rsidRPr="00E36E1A">
        <w:rPr>
          <w:rFonts w:hint="eastAsia"/>
          <w:color w:val="000000" w:themeColor="text1"/>
        </w:rPr>
        <w:t>反映心理</w:t>
      </w:r>
      <w:r w:rsidRPr="00E36E1A">
        <w:rPr>
          <w:color w:val="000000" w:themeColor="text1"/>
        </w:rPr>
        <w:t>健康教育教师的</w:t>
      </w:r>
      <w:r w:rsidRPr="00E36E1A">
        <w:rPr>
          <w:rFonts w:hint="eastAsia"/>
          <w:color w:val="000000" w:themeColor="text1"/>
        </w:rPr>
        <w:t>业务</w:t>
      </w:r>
      <w:r w:rsidRPr="00E36E1A">
        <w:rPr>
          <w:color w:val="000000" w:themeColor="text1"/>
        </w:rPr>
        <w:t>素质对</w:t>
      </w:r>
      <w:r w:rsidRPr="00E36E1A">
        <w:rPr>
          <w:rFonts w:hint="eastAsia"/>
          <w:color w:val="000000" w:themeColor="text1"/>
        </w:rPr>
        <w:t>学生心理</w:t>
      </w:r>
      <w:r w:rsidRPr="00E36E1A">
        <w:rPr>
          <w:color w:val="000000" w:themeColor="text1"/>
        </w:rPr>
        <w:t>健康教育的影响。</w:t>
      </w:r>
    </w:p>
    <w:p w14:paraId="10A1867F" w14:textId="77777777" w:rsidR="00F674C8" w:rsidRPr="00E36E1A" w:rsidRDefault="00F674C8" w:rsidP="00AA3858">
      <w:pPr>
        <w:pStyle w:val="5"/>
        <w:ind w:firstLine="482"/>
        <w:rPr>
          <w:color w:val="000000" w:themeColor="text1"/>
        </w:rPr>
      </w:pPr>
      <w:r w:rsidRPr="00E36E1A">
        <w:rPr>
          <w:color w:val="000000" w:themeColor="text1"/>
        </w:rPr>
        <w:t>（</w:t>
      </w:r>
      <w:r w:rsidRPr="00E36E1A">
        <w:rPr>
          <w:rFonts w:hint="eastAsia"/>
          <w:color w:val="000000" w:themeColor="text1"/>
        </w:rPr>
        <w:t>1</w:t>
      </w:r>
      <w:r w:rsidRPr="00E36E1A">
        <w:rPr>
          <w:color w:val="000000" w:themeColor="text1"/>
        </w:rPr>
        <w:t>）</w:t>
      </w:r>
      <w:r w:rsidRPr="00E36E1A">
        <w:rPr>
          <w:rFonts w:hint="eastAsia"/>
          <w:color w:val="000000" w:themeColor="text1"/>
        </w:rPr>
        <w:t>小学学生与专职心理健康教育教师比</w:t>
      </w:r>
    </w:p>
    <w:p w14:paraId="1FB16891" w14:textId="77777777" w:rsidR="00F674C8" w:rsidRPr="00E36E1A" w:rsidRDefault="00F674C8" w:rsidP="00AA3858">
      <w:pPr>
        <w:rPr>
          <w:color w:val="000000" w:themeColor="text1"/>
        </w:rPr>
      </w:pPr>
      <w:r w:rsidRPr="00E36E1A">
        <w:rPr>
          <w:rFonts w:hint="eastAsia"/>
          <w:color w:val="000000" w:themeColor="text1"/>
        </w:rPr>
        <w:t>=</w:t>
      </w:r>
      <w:r w:rsidRPr="00E36E1A">
        <w:rPr>
          <w:rFonts w:hint="eastAsia"/>
          <w:color w:val="000000" w:themeColor="text1"/>
        </w:rPr>
        <w:t>小学</w:t>
      </w:r>
      <w:r w:rsidRPr="00E36E1A">
        <w:rPr>
          <w:color w:val="000000" w:themeColor="text1"/>
        </w:rPr>
        <w:t>在校生数</w:t>
      </w:r>
      <w:r w:rsidRPr="00E36E1A">
        <w:rPr>
          <w:color w:val="000000" w:themeColor="text1"/>
        </w:rPr>
        <w:t>/</w:t>
      </w:r>
      <w:r w:rsidRPr="00E36E1A">
        <w:rPr>
          <w:color w:val="000000" w:themeColor="text1"/>
        </w:rPr>
        <w:t>小学</w:t>
      </w:r>
      <w:r w:rsidRPr="00E36E1A">
        <w:rPr>
          <w:rFonts w:hint="eastAsia"/>
          <w:color w:val="000000" w:themeColor="text1"/>
        </w:rPr>
        <w:t>专职心理健康教育教师</w:t>
      </w:r>
      <w:r w:rsidRPr="00E36E1A">
        <w:rPr>
          <w:color w:val="000000" w:themeColor="text1"/>
        </w:rPr>
        <w:t>数</w:t>
      </w:r>
    </w:p>
    <w:p w14:paraId="74053F84" w14:textId="77777777" w:rsidR="00F674C8" w:rsidRPr="00E36E1A" w:rsidRDefault="00F674C8" w:rsidP="00AA3858">
      <w:pPr>
        <w:pStyle w:val="5"/>
        <w:ind w:firstLine="482"/>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w:t>
      </w:r>
      <w:r w:rsidRPr="00E36E1A">
        <w:rPr>
          <w:rFonts w:hint="eastAsia"/>
          <w:color w:val="000000" w:themeColor="text1"/>
        </w:rPr>
        <w:t>初中学生与专职心理健康教育教师比</w:t>
      </w:r>
    </w:p>
    <w:p w14:paraId="086297AE" w14:textId="77777777" w:rsidR="00F674C8" w:rsidRPr="00E36E1A" w:rsidRDefault="00F674C8" w:rsidP="00AA3858">
      <w:pPr>
        <w:rPr>
          <w:color w:val="000000" w:themeColor="text1"/>
        </w:rPr>
      </w:pPr>
      <w:r w:rsidRPr="00E36E1A">
        <w:rPr>
          <w:rFonts w:hint="eastAsia"/>
          <w:color w:val="000000" w:themeColor="text1"/>
        </w:rPr>
        <w:t>=</w:t>
      </w:r>
      <w:r w:rsidRPr="00E36E1A">
        <w:rPr>
          <w:rFonts w:hint="eastAsia"/>
          <w:color w:val="000000" w:themeColor="text1"/>
        </w:rPr>
        <w:t>初中</w:t>
      </w:r>
      <w:r w:rsidRPr="00E36E1A">
        <w:rPr>
          <w:color w:val="000000" w:themeColor="text1"/>
        </w:rPr>
        <w:t>在校生数</w:t>
      </w:r>
      <w:r w:rsidRPr="00E36E1A">
        <w:rPr>
          <w:color w:val="000000" w:themeColor="text1"/>
        </w:rPr>
        <w:t>/</w:t>
      </w:r>
      <w:r w:rsidRPr="00E36E1A">
        <w:rPr>
          <w:rFonts w:hint="eastAsia"/>
          <w:color w:val="000000" w:themeColor="text1"/>
        </w:rPr>
        <w:t>初中专职心理健康教育教师</w:t>
      </w:r>
      <w:r w:rsidRPr="00E36E1A">
        <w:rPr>
          <w:color w:val="000000" w:themeColor="text1"/>
        </w:rPr>
        <w:t>数</w:t>
      </w:r>
    </w:p>
    <w:p w14:paraId="496190E7" w14:textId="77777777" w:rsidR="00F674C8" w:rsidRPr="00E36E1A" w:rsidRDefault="00F674C8" w:rsidP="00AA3858">
      <w:pPr>
        <w:pStyle w:val="5"/>
        <w:ind w:firstLine="482"/>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）普通</w:t>
      </w:r>
      <w:r w:rsidRPr="00E36E1A">
        <w:rPr>
          <w:color w:val="000000" w:themeColor="text1"/>
        </w:rPr>
        <w:t>高中</w:t>
      </w:r>
      <w:r w:rsidRPr="00E36E1A">
        <w:rPr>
          <w:rFonts w:hint="eastAsia"/>
          <w:color w:val="000000" w:themeColor="text1"/>
        </w:rPr>
        <w:t>学生与专职心理健康教育教师比</w:t>
      </w:r>
    </w:p>
    <w:p w14:paraId="3F00CB94" w14:textId="77777777" w:rsidR="00F674C8" w:rsidRPr="00E36E1A" w:rsidRDefault="00F674C8" w:rsidP="00AA3858">
      <w:pPr>
        <w:rPr>
          <w:color w:val="000000" w:themeColor="text1"/>
        </w:rPr>
      </w:pPr>
      <w:r w:rsidRPr="00E36E1A">
        <w:rPr>
          <w:rFonts w:hint="eastAsia"/>
          <w:color w:val="000000" w:themeColor="text1"/>
        </w:rPr>
        <w:t>=</w:t>
      </w:r>
      <w:r w:rsidRPr="00E36E1A">
        <w:rPr>
          <w:rFonts w:hint="eastAsia"/>
          <w:color w:val="000000" w:themeColor="text1"/>
        </w:rPr>
        <w:t>普通</w:t>
      </w:r>
      <w:r w:rsidRPr="00E36E1A">
        <w:rPr>
          <w:color w:val="000000" w:themeColor="text1"/>
        </w:rPr>
        <w:t>高中在校生数</w:t>
      </w:r>
      <w:r w:rsidRPr="00E36E1A">
        <w:rPr>
          <w:color w:val="000000" w:themeColor="text1"/>
        </w:rPr>
        <w:t>/</w:t>
      </w:r>
      <w:r w:rsidRPr="00E36E1A">
        <w:rPr>
          <w:rFonts w:hint="eastAsia"/>
          <w:color w:val="000000" w:themeColor="text1"/>
        </w:rPr>
        <w:t>普通</w:t>
      </w:r>
      <w:r w:rsidRPr="00E36E1A">
        <w:rPr>
          <w:color w:val="000000" w:themeColor="text1"/>
        </w:rPr>
        <w:t>高中</w:t>
      </w:r>
      <w:r w:rsidRPr="00E36E1A">
        <w:rPr>
          <w:rFonts w:hint="eastAsia"/>
          <w:color w:val="000000" w:themeColor="text1"/>
        </w:rPr>
        <w:t>专职心理健康教育教师</w:t>
      </w:r>
      <w:r w:rsidRPr="00E36E1A">
        <w:rPr>
          <w:color w:val="000000" w:themeColor="text1"/>
        </w:rPr>
        <w:t>数</w:t>
      </w:r>
    </w:p>
    <w:p w14:paraId="28AC9460" w14:textId="736768E7" w:rsidR="00977A00" w:rsidRPr="00571D2A" w:rsidRDefault="009E782E" w:rsidP="00571D2A">
      <w:pPr>
        <w:pStyle w:val="2"/>
      </w:pPr>
      <w:bookmarkStart w:id="128" w:name="_Toc59961158"/>
      <w:bookmarkStart w:id="129" w:name="_Toc20601878"/>
      <w:bookmarkStart w:id="130" w:name="_Toc54862045"/>
      <w:r w:rsidRPr="00E36E1A">
        <w:rPr>
          <w:rFonts w:hint="eastAsia"/>
        </w:rPr>
        <w:t>5</w:t>
      </w:r>
      <w:r w:rsidRPr="00E36E1A">
        <w:t xml:space="preserve">4. </w:t>
      </w:r>
      <w:r w:rsidRPr="00E36E1A">
        <w:rPr>
          <w:rFonts w:hint="eastAsia"/>
        </w:rPr>
        <w:t>每百名学生拥有</w:t>
      </w:r>
      <w:r w:rsidR="00977A00" w:rsidRPr="00E36E1A">
        <w:rPr>
          <w:rFonts w:hint="eastAsia"/>
        </w:rPr>
        <w:t>思想政治理论课</w:t>
      </w:r>
      <w:r w:rsidRPr="00E36E1A">
        <w:rPr>
          <w:rFonts w:hint="eastAsia"/>
        </w:rPr>
        <w:t>专任教师数</w:t>
      </w:r>
      <w:r w:rsidR="008616DE">
        <w:rPr>
          <w:rFonts w:hint="eastAsia"/>
        </w:rPr>
        <w:t>（人）</w:t>
      </w:r>
      <w:bookmarkEnd w:id="128"/>
    </w:p>
    <w:p w14:paraId="570E61E7" w14:textId="77777777" w:rsidR="00DD4A8F" w:rsidRPr="00E36E1A" w:rsidRDefault="00DD4A8F" w:rsidP="00DD4A8F">
      <w:pPr>
        <w:ind w:firstLine="482"/>
        <w:rPr>
          <w:rFonts w:ascii="黑体" w:eastAsia="黑体" w:hAnsi="黑体"/>
          <w:b/>
          <w:color w:val="000000" w:themeColor="text1"/>
        </w:rPr>
      </w:pPr>
      <w:r w:rsidRPr="00E36E1A">
        <w:rPr>
          <w:rFonts w:ascii="黑体" w:eastAsia="黑体" w:hAnsi="黑体"/>
          <w:b/>
          <w:color w:val="000000" w:themeColor="text1"/>
        </w:rPr>
        <w:t>定义：</w:t>
      </w:r>
      <w:r w:rsidRPr="00E36E1A">
        <w:rPr>
          <w:color w:val="000000" w:themeColor="text1"/>
        </w:rPr>
        <w:t>每百名学生拥有</w:t>
      </w:r>
      <w:r>
        <w:rPr>
          <w:rFonts w:hint="eastAsia"/>
          <w:color w:val="000000" w:themeColor="text1"/>
        </w:rPr>
        <w:t>思想政治理论课专任教师</w:t>
      </w:r>
      <w:r w:rsidRPr="00E36E1A">
        <w:rPr>
          <w:rFonts w:hint="eastAsia"/>
          <w:color w:val="000000" w:themeColor="text1"/>
        </w:rPr>
        <w:t>数，</w:t>
      </w:r>
      <w:r w:rsidRPr="00E36E1A">
        <w:rPr>
          <w:color w:val="000000" w:themeColor="text1"/>
        </w:rPr>
        <w:t>是指某一级教育每百名学生平均拥有的</w:t>
      </w:r>
      <w:r>
        <w:rPr>
          <w:rFonts w:hint="eastAsia"/>
          <w:color w:val="000000" w:themeColor="text1"/>
        </w:rPr>
        <w:t>思想政治理论课专任教师</w:t>
      </w:r>
      <w:r w:rsidRPr="00E36E1A">
        <w:rPr>
          <w:rFonts w:hint="eastAsia"/>
          <w:color w:val="000000" w:themeColor="text1"/>
        </w:rPr>
        <w:t>数</w:t>
      </w:r>
      <w:r w:rsidRPr="00E36E1A">
        <w:rPr>
          <w:color w:val="000000" w:themeColor="text1"/>
        </w:rPr>
        <w:t>。</w:t>
      </w:r>
      <w:r>
        <w:rPr>
          <w:rFonts w:hint="eastAsia"/>
          <w:color w:val="000000" w:themeColor="text1"/>
        </w:rPr>
        <w:t>思想政治理论课专任教师</w:t>
      </w:r>
      <w:r w:rsidRPr="00E36E1A">
        <w:rPr>
          <w:rFonts w:hint="eastAsia"/>
          <w:color w:val="000000" w:themeColor="text1"/>
        </w:rPr>
        <w:t>指专职从事</w:t>
      </w:r>
      <w:r>
        <w:rPr>
          <w:rFonts w:hint="eastAsia"/>
          <w:color w:val="000000" w:themeColor="text1"/>
        </w:rPr>
        <w:t>思想政治理论</w:t>
      </w:r>
      <w:r w:rsidRPr="00E36E1A">
        <w:rPr>
          <w:rFonts w:hint="eastAsia"/>
          <w:color w:val="000000" w:themeColor="text1"/>
        </w:rPr>
        <w:t>教学的教师。</w:t>
      </w:r>
    </w:p>
    <w:p w14:paraId="5DCEB2A8" w14:textId="77777777" w:rsidR="00DD4A8F" w:rsidRPr="00E36E1A" w:rsidRDefault="00DD4A8F" w:rsidP="00DD4A8F">
      <w:pPr>
        <w:ind w:firstLine="482"/>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该指标可</w:t>
      </w:r>
      <w:r w:rsidRPr="00E36E1A">
        <w:rPr>
          <w:color w:val="000000" w:themeColor="text1"/>
        </w:rPr>
        <w:t>反映</w:t>
      </w:r>
      <w:r>
        <w:rPr>
          <w:rFonts w:hint="eastAsia"/>
          <w:color w:val="000000" w:themeColor="text1"/>
        </w:rPr>
        <w:t>思想政治理论课专任教师</w:t>
      </w:r>
      <w:r w:rsidRPr="00E36E1A">
        <w:rPr>
          <w:color w:val="000000" w:themeColor="text1"/>
        </w:rPr>
        <w:t>的充足程度</w:t>
      </w:r>
      <w:r w:rsidRPr="00E36E1A">
        <w:rPr>
          <w:rFonts w:hint="eastAsia"/>
          <w:color w:val="000000" w:themeColor="text1"/>
        </w:rPr>
        <w:t>，</w:t>
      </w:r>
      <w:r w:rsidRPr="00E36E1A">
        <w:rPr>
          <w:color w:val="000000" w:themeColor="text1"/>
        </w:rPr>
        <w:t>可作为教育条件保障类</w:t>
      </w:r>
      <w:r w:rsidRPr="00E36E1A">
        <w:rPr>
          <w:rFonts w:hint="eastAsia"/>
          <w:color w:val="000000" w:themeColor="text1"/>
        </w:rPr>
        <w:t>指标。</w:t>
      </w:r>
      <w:r w:rsidRPr="00E36E1A">
        <w:rPr>
          <w:rFonts w:hint="eastAsia"/>
          <w:color w:val="000000" w:themeColor="text1"/>
        </w:rPr>
        <w:t xml:space="preserve"> </w:t>
      </w:r>
    </w:p>
    <w:p w14:paraId="5DA8CBC5" w14:textId="7EC608FB" w:rsidR="00DD4A8F" w:rsidRPr="00E36E1A" w:rsidRDefault="00DD4A8F" w:rsidP="00DD4A8F">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每百名学生拥有</w:t>
      </w:r>
      <w:r>
        <w:rPr>
          <w:rFonts w:hint="eastAsia"/>
          <w:color w:val="000000" w:themeColor="text1"/>
        </w:rPr>
        <w:t>思想政治理论课专任教师</w:t>
      </w:r>
      <w:r w:rsidR="00295FFA">
        <w:rPr>
          <w:rFonts w:hint="eastAsia"/>
          <w:color w:val="000000" w:themeColor="text1"/>
        </w:rPr>
        <w:t>数</w:t>
      </w:r>
      <w:r w:rsidRPr="00E36E1A">
        <w:rPr>
          <w:rFonts w:hint="eastAsia"/>
          <w:color w:val="000000" w:themeColor="text1"/>
        </w:rPr>
        <w:t>=</w:t>
      </w:r>
      <w:r w:rsidRPr="00E36E1A">
        <w:rPr>
          <w:color w:val="000000" w:themeColor="text1"/>
        </w:rPr>
        <w:t>某一级教育</w:t>
      </w:r>
      <w:r>
        <w:rPr>
          <w:rFonts w:hint="eastAsia"/>
          <w:color w:val="000000" w:themeColor="text1"/>
        </w:rPr>
        <w:t>思想政治理论课专任教师</w:t>
      </w:r>
      <w:r w:rsidRPr="00E36E1A">
        <w:rPr>
          <w:color w:val="000000" w:themeColor="text1"/>
        </w:rPr>
        <w:t>总数</w:t>
      </w:r>
      <w:r w:rsidRPr="00E36E1A">
        <w:rPr>
          <w:color w:val="000000" w:themeColor="text1"/>
        </w:rPr>
        <w:t>/</w:t>
      </w:r>
      <w:r w:rsidRPr="00E36E1A">
        <w:rPr>
          <w:color w:val="000000" w:themeColor="text1"/>
        </w:rPr>
        <w:t>该级教育在校生总数</w:t>
      </w:r>
      <w:r w:rsidRPr="00E36E1A">
        <w:rPr>
          <w:color w:val="000000" w:themeColor="text1"/>
        </w:rPr>
        <w:t>*100</w:t>
      </w:r>
    </w:p>
    <w:p w14:paraId="2F9E1E42" w14:textId="77777777" w:rsidR="00DD4A8F" w:rsidRPr="00E36E1A" w:rsidRDefault="00DD4A8F" w:rsidP="00DD4A8F">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教育事业统计数据</w:t>
      </w:r>
    </w:p>
    <w:p w14:paraId="1499BDCE" w14:textId="77777777" w:rsidR="009976F8" w:rsidRPr="00E36E1A" w:rsidRDefault="009976F8" w:rsidP="009976F8">
      <w:pPr>
        <w:ind w:firstLine="482"/>
        <w:rPr>
          <w:color w:val="000000" w:themeColor="text1"/>
        </w:rPr>
      </w:pPr>
      <w:r>
        <w:rPr>
          <w:rFonts w:ascii="黑体" w:eastAsia="黑体" w:hAnsi="黑体" w:hint="eastAsia"/>
          <w:b/>
          <w:color w:val="000000" w:themeColor="text1"/>
        </w:rPr>
        <w:lastRenderedPageBreak/>
        <w:t>指标分解</w:t>
      </w:r>
      <w:r w:rsidRPr="00E36E1A">
        <w:rPr>
          <w:rFonts w:ascii="黑体" w:eastAsia="黑体" w:hAnsi="黑体"/>
          <w:b/>
          <w:color w:val="000000" w:themeColor="text1"/>
        </w:rPr>
        <w:t>：</w:t>
      </w:r>
      <w:r w:rsidRPr="00E36E1A">
        <w:rPr>
          <w:rFonts w:hint="eastAsia"/>
          <w:color w:val="000000" w:themeColor="text1"/>
        </w:rPr>
        <w:t>分学段；分城乡（中等职业学校与普通高校除外）</w:t>
      </w:r>
      <w:r>
        <w:rPr>
          <w:rFonts w:hint="eastAsia"/>
          <w:color w:val="000000" w:themeColor="text1"/>
        </w:rPr>
        <w:t>；</w:t>
      </w:r>
      <w:r w:rsidRPr="00E36E1A">
        <w:rPr>
          <w:rFonts w:hint="eastAsia"/>
          <w:color w:val="000000" w:themeColor="text1"/>
        </w:rPr>
        <w:t>分办别</w:t>
      </w:r>
    </w:p>
    <w:p w14:paraId="69134340" w14:textId="77777777" w:rsidR="009976F8" w:rsidRPr="009976F8" w:rsidRDefault="009976F8" w:rsidP="009976F8">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3524733A" w14:textId="37DBBAC3" w:rsidR="00DD4A8F" w:rsidRPr="00E36E1A" w:rsidRDefault="00DD4A8F" w:rsidP="00DD4A8F">
      <w:pPr>
        <w:ind w:firstLine="482"/>
        <w:rPr>
          <w:rFonts w:ascii="黑体" w:eastAsia="黑体" w:hAnsi="黑体"/>
          <w:b/>
          <w:color w:val="000000" w:themeColor="text1"/>
        </w:rPr>
      </w:pPr>
      <w:r w:rsidRPr="00E36E1A">
        <w:rPr>
          <w:rFonts w:ascii="黑体" w:eastAsia="黑体" w:hAnsi="黑体"/>
          <w:b/>
          <w:color w:val="000000" w:themeColor="text1"/>
        </w:rPr>
        <w:t>指标释义：</w:t>
      </w:r>
      <w:r w:rsidR="002E493A" w:rsidRPr="00E36E1A">
        <w:rPr>
          <w:color w:val="000000" w:themeColor="text1"/>
        </w:rPr>
        <w:t>每百名学生拥有</w:t>
      </w:r>
      <w:r w:rsidR="002E493A">
        <w:rPr>
          <w:rFonts w:hint="eastAsia"/>
          <w:color w:val="000000" w:themeColor="text1"/>
        </w:rPr>
        <w:t>思想政治理论课专任教师</w:t>
      </w:r>
      <w:r w:rsidR="002E493A" w:rsidRPr="00E36E1A">
        <w:rPr>
          <w:rFonts w:hint="eastAsia"/>
          <w:color w:val="000000" w:themeColor="text1"/>
        </w:rPr>
        <w:t>数</w:t>
      </w:r>
      <w:r w:rsidR="002E493A">
        <w:rPr>
          <w:rFonts w:hint="eastAsia"/>
          <w:color w:val="000000" w:themeColor="text1"/>
        </w:rPr>
        <w:t>越</w:t>
      </w:r>
      <w:r w:rsidRPr="00E36E1A">
        <w:rPr>
          <w:rFonts w:hint="eastAsia"/>
          <w:color w:val="000000" w:themeColor="text1"/>
        </w:rPr>
        <w:t>高，说明</w:t>
      </w:r>
      <w:r>
        <w:rPr>
          <w:rFonts w:hint="eastAsia"/>
          <w:color w:val="000000" w:themeColor="text1"/>
        </w:rPr>
        <w:t>思想政治理论课专任教师</w:t>
      </w:r>
      <w:r w:rsidR="002E493A">
        <w:rPr>
          <w:rFonts w:hint="eastAsia"/>
          <w:color w:val="000000" w:themeColor="text1"/>
        </w:rPr>
        <w:t>越</w:t>
      </w:r>
      <w:r w:rsidRPr="00E36E1A">
        <w:rPr>
          <w:color w:val="000000" w:themeColor="text1"/>
        </w:rPr>
        <w:t>充足</w:t>
      </w:r>
      <w:r w:rsidRPr="00E36E1A">
        <w:rPr>
          <w:rFonts w:hint="eastAsia"/>
          <w:color w:val="000000" w:themeColor="text1"/>
        </w:rPr>
        <w:t>，</w:t>
      </w:r>
      <w:r w:rsidR="002E493A">
        <w:rPr>
          <w:rFonts w:hint="eastAsia"/>
          <w:color w:val="000000" w:themeColor="text1"/>
        </w:rPr>
        <w:t>更</w:t>
      </w:r>
      <w:r w:rsidRPr="00E36E1A">
        <w:rPr>
          <w:rFonts w:hint="eastAsia"/>
          <w:color w:val="000000" w:themeColor="text1"/>
        </w:rPr>
        <w:t>能够满足学生的</w:t>
      </w:r>
      <w:r>
        <w:rPr>
          <w:rFonts w:hint="eastAsia"/>
          <w:color w:val="000000" w:themeColor="text1"/>
        </w:rPr>
        <w:t>思想政治理论</w:t>
      </w:r>
      <w:r w:rsidRPr="00E36E1A">
        <w:rPr>
          <w:rFonts w:hint="eastAsia"/>
          <w:color w:val="000000" w:themeColor="text1"/>
        </w:rPr>
        <w:t>教学需求。</w:t>
      </w:r>
      <w:r w:rsidR="00AB2CE7">
        <w:rPr>
          <w:rFonts w:hint="eastAsia"/>
          <w:color w:val="000000" w:themeColor="text1"/>
        </w:rPr>
        <w:t>根据最新文件要求</w:t>
      </w:r>
      <w:r w:rsidR="00AB2CE7">
        <w:rPr>
          <w:rStyle w:val="af1"/>
          <w:color w:val="000000" w:themeColor="text1"/>
        </w:rPr>
        <w:footnoteReference w:id="4"/>
      </w:r>
      <w:r w:rsidR="00380233">
        <w:rPr>
          <w:rFonts w:hint="eastAsia"/>
          <w:color w:val="000000" w:themeColor="text1"/>
        </w:rPr>
        <w:t>，</w:t>
      </w:r>
      <w:r w:rsidR="004C302F" w:rsidRPr="004C302F">
        <w:rPr>
          <w:rFonts w:hint="eastAsia"/>
          <w:color w:val="000000" w:themeColor="text1"/>
        </w:rPr>
        <w:t>高校要严格按照师生比不低于</w:t>
      </w:r>
      <w:r w:rsidR="004C302F" w:rsidRPr="004C302F">
        <w:rPr>
          <w:rFonts w:hint="eastAsia"/>
          <w:color w:val="000000" w:themeColor="text1"/>
        </w:rPr>
        <w:t>1:350</w:t>
      </w:r>
      <w:r w:rsidR="004C302F" w:rsidRPr="004C302F">
        <w:rPr>
          <w:rFonts w:hint="eastAsia"/>
          <w:color w:val="000000" w:themeColor="text1"/>
        </w:rPr>
        <w:t>的比例核定专职思政课教师岗位</w:t>
      </w:r>
      <w:r w:rsidR="00380233">
        <w:rPr>
          <w:rFonts w:hint="eastAsia"/>
          <w:color w:val="000000" w:themeColor="text1"/>
        </w:rPr>
        <w:t>，</w:t>
      </w:r>
      <w:r w:rsidR="00380233" w:rsidRPr="00380233">
        <w:rPr>
          <w:rFonts w:hint="eastAsia"/>
          <w:color w:val="000000" w:themeColor="text1"/>
        </w:rPr>
        <w:t>中小学</w:t>
      </w:r>
      <w:r w:rsidR="00380233">
        <w:rPr>
          <w:rFonts w:hint="eastAsia"/>
          <w:color w:val="000000" w:themeColor="text1"/>
        </w:rPr>
        <w:t>要规范</w:t>
      </w:r>
      <w:r w:rsidR="00380233" w:rsidRPr="00380233">
        <w:rPr>
          <w:rFonts w:hint="eastAsia"/>
          <w:color w:val="000000" w:themeColor="text1"/>
        </w:rPr>
        <w:t>思政课教师配备制度</w:t>
      </w:r>
      <w:r w:rsidR="004C302F">
        <w:rPr>
          <w:rFonts w:hint="eastAsia"/>
          <w:color w:val="000000" w:themeColor="text1"/>
        </w:rPr>
        <w:t>。</w:t>
      </w:r>
    </w:p>
    <w:p w14:paraId="52654ADE" w14:textId="4BF68CEA" w:rsidR="00DD4A8F" w:rsidRPr="00E36E1A" w:rsidRDefault="00DD4A8F" w:rsidP="00DD4A8F">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该指标只能反映</w:t>
      </w:r>
      <w:r>
        <w:rPr>
          <w:rFonts w:hint="eastAsia"/>
          <w:color w:val="000000" w:themeColor="text1"/>
        </w:rPr>
        <w:t>思想政治理论课专任教师</w:t>
      </w:r>
      <w:r w:rsidRPr="00E36E1A">
        <w:rPr>
          <w:color w:val="000000" w:themeColor="text1"/>
        </w:rPr>
        <w:t>的</w:t>
      </w:r>
      <w:r w:rsidR="00295FFA">
        <w:rPr>
          <w:rFonts w:hint="eastAsia"/>
          <w:color w:val="000000" w:themeColor="text1"/>
        </w:rPr>
        <w:t>相对</w:t>
      </w:r>
      <w:r w:rsidRPr="00E36E1A">
        <w:rPr>
          <w:color w:val="000000" w:themeColor="text1"/>
        </w:rPr>
        <w:t>充足情况，不能体现实际</w:t>
      </w:r>
      <w:r w:rsidRPr="00E36E1A">
        <w:rPr>
          <w:rFonts w:hint="eastAsia"/>
          <w:color w:val="000000" w:themeColor="text1"/>
        </w:rPr>
        <w:t>的</w:t>
      </w:r>
      <w:r>
        <w:rPr>
          <w:rFonts w:hint="eastAsia"/>
          <w:color w:val="000000" w:themeColor="text1"/>
        </w:rPr>
        <w:t>思想政治理论</w:t>
      </w:r>
      <w:r w:rsidRPr="00E36E1A">
        <w:rPr>
          <w:rFonts w:hint="eastAsia"/>
          <w:color w:val="000000" w:themeColor="text1"/>
        </w:rPr>
        <w:t>教学质量。</w:t>
      </w:r>
    </w:p>
    <w:p w14:paraId="12F5F57A" w14:textId="36BA1D23" w:rsidR="00DD4A8F" w:rsidRPr="00E36E1A" w:rsidRDefault="00DD4A8F" w:rsidP="00DD4A8F">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）小学每百名学生拥有</w:t>
      </w:r>
      <w:r>
        <w:rPr>
          <w:rFonts w:hint="eastAsia"/>
          <w:color w:val="000000" w:themeColor="text1"/>
        </w:rPr>
        <w:t>思想政治理论课专任教师</w:t>
      </w:r>
      <w:r w:rsidRPr="00E36E1A">
        <w:rPr>
          <w:color w:val="000000" w:themeColor="text1"/>
        </w:rPr>
        <w:t>数</w:t>
      </w:r>
      <w:r w:rsidR="008616DE">
        <w:rPr>
          <w:rFonts w:hint="eastAsia"/>
          <w:color w:val="000000" w:themeColor="text1"/>
        </w:rPr>
        <w:t>（人）</w:t>
      </w:r>
    </w:p>
    <w:p w14:paraId="00D70019" w14:textId="2A2376C2" w:rsidR="00DD4A8F" w:rsidRPr="00E36E1A" w:rsidRDefault="00DD4A8F" w:rsidP="00DD4A8F">
      <w:pPr>
        <w:rPr>
          <w:color w:val="000000" w:themeColor="text1"/>
        </w:rPr>
      </w:pPr>
      <w:r w:rsidRPr="00E36E1A">
        <w:rPr>
          <w:color w:val="000000" w:themeColor="text1"/>
        </w:rPr>
        <w:t>=</w:t>
      </w:r>
      <w:r w:rsidRPr="00E36E1A">
        <w:rPr>
          <w:color w:val="000000" w:themeColor="text1"/>
        </w:rPr>
        <w:t>小学</w:t>
      </w:r>
      <w:r>
        <w:rPr>
          <w:rFonts w:hint="eastAsia"/>
          <w:color w:val="000000" w:themeColor="text1"/>
        </w:rPr>
        <w:t>思想政治理论课专任教师</w:t>
      </w:r>
      <w:r w:rsidRPr="00E36E1A">
        <w:rPr>
          <w:rFonts w:hint="eastAsia"/>
          <w:color w:val="000000" w:themeColor="text1"/>
        </w:rPr>
        <w:t>数</w:t>
      </w:r>
      <w:r w:rsidRPr="00E36E1A">
        <w:rPr>
          <w:color w:val="000000" w:themeColor="text1"/>
        </w:rPr>
        <w:t>/</w:t>
      </w:r>
      <w:r w:rsidRPr="00E36E1A">
        <w:rPr>
          <w:color w:val="000000" w:themeColor="text1"/>
        </w:rPr>
        <w:t>小学在校生总数</w:t>
      </w:r>
      <w:r w:rsidRPr="00E36E1A">
        <w:rPr>
          <w:color w:val="000000" w:themeColor="text1"/>
        </w:rPr>
        <w:t>*100</w:t>
      </w:r>
    </w:p>
    <w:p w14:paraId="532B6A17" w14:textId="4F4A4E0B" w:rsidR="00DD4A8F" w:rsidRPr="00E36E1A" w:rsidRDefault="00DD4A8F" w:rsidP="00DD4A8F">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）初中每百名学生拥有</w:t>
      </w:r>
      <w:r>
        <w:rPr>
          <w:rFonts w:hint="eastAsia"/>
          <w:color w:val="000000" w:themeColor="text1"/>
        </w:rPr>
        <w:t>思想政治理论课专任教师</w:t>
      </w:r>
      <w:r w:rsidRPr="00E36E1A">
        <w:rPr>
          <w:rFonts w:hint="eastAsia"/>
          <w:color w:val="000000" w:themeColor="text1"/>
        </w:rPr>
        <w:t>数</w:t>
      </w:r>
      <w:r w:rsidR="008616DE">
        <w:rPr>
          <w:rFonts w:hint="eastAsia"/>
          <w:color w:val="000000" w:themeColor="text1"/>
        </w:rPr>
        <w:t>（人）</w:t>
      </w:r>
    </w:p>
    <w:p w14:paraId="4391D83C" w14:textId="37D3FBAC" w:rsidR="00DD4A8F" w:rsidRPr="00E36E1A" w:rsidRDefault="00DD4A8F" w:rsidP="00DD4A8F">
      <w:pPr>
        <w:rPr>
          <w:color w:val="000000" w:themeColor="text1"/>
        </w:rPr>
      </w:pPr>
      <w:r w:rsidRPr="00E36E1A">
        <w:rPr>
          <w:color w:val="000000" w:themeColor="text1"/>
        </w:rPr>
        <w:t>=</w:t>
      </w:r>
      <w:r w:rsidRPr="00E36E1A">
        <w:rPr>
          <w:color w:val="000000" w:themeColor="text1"/>
        </w:rPr>
        <w:t>初中</w:t>
      </w:r>
      <w:r>
        <w:rPr>
          <w:rFonts w:hint="eastAsia"/>
          <w:color w:val="000000" w:themeColor="text1"/>
        </w:rPr>
        <w:t>思想政治理论课专任教师</w:t>
      </w:r>
      <w:r w:rsidRPr="00E36E1A">
        <w:rPr>
          <w:rFonts w:hint="eastAsia"/>
          <w:color w:val="000000" w:themeColor="text1"/>
        </w:rPr>
        <w:t>数</w:t>
      </w:r>
      <w:r w:rsidRPr="00E36E1A">
        <w:rPr>
          <w:color w:val="000000" w:themeColor="text1"/>
        </w:rPr>
        <w:t>/</w:t>
      </w:r>
      <w:r w:rsidRPr="00E36E1A">
        <w:rPr>
          <w:color w:val="000000" w:themeColor="text1"/>
        </w:rPr>
        <w:t>初中在校生总数</w:t>
      </w:r>
      <w:r w:rsidRPr="00E36E1A">
        <w:rPr>
          <w:color w:val="000000" w:themeColor="text1"/>
        </w:rPr>
        <w:t>*100</w:t>
      </w:r>
    </w:p>
    <w:p w14:paraId="4D215FF8" w14:textId="70A0E1E5" w:rsidR="00DD4A8F" w:rsidRPr="00E36E1A" w:rsidRDefault="00DD4A8F" w:rsidP="00DD4A8F">
      <w:pPr>
        <w:pStyle w:val="5"/>
        <w:ind w:firstLine="482"/>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）普通高中每百名学生拥有</w:t>
      </w:r>
      <w:r>
        <w:rPr>
          <w:rFonts w:hint="eastAsia"/>
          <w:color w:val="000000" w:themeColor="text1"/>
        </w:rPr>
        <w:t>思想政治理论课专任教师</w:t>
      </w:r>
      <w:r w:rsidRPr="00E36E1A">
        <w:rPr>
          <w:rFonts w:hint="eastAsia"/>
          <w:color w:val="000000" w:themeColor="text1"/>
        </w:rPr>
        <w:t>数</w:t>
      </w:r>
      <w:r w:rsidR="008616DE">
        <w:rPr>
          <w:rFonts w:hint="eastAsia"/>
          <w:color w:val="000000" w:themeColor="text1"/>
        </w:rPr>
        <w:t>（人）</w:t>
      </w:r>
    </w:p>
    <w:p w14:paraId="146B95B2" w14:textId="5A6AB818" w:rsidR="00DD4A8F" w:rsidRPr="00E36E1A" w:rsidRDefault="00DD4A8F" w:rsidP="00DD4A8F">
      <w:pPr>
        <w:rPr>
          <w:color w:val="000000" w:themeColor="text1"/>
        </w:rPr>
      </w:pPr>
      <w:r w:rsidRPr="00E36E1A">
        <w:rPr>
          <w:color w:val="000000" w:themeColor="text1"/>
        </w:rPr>
        <w:t>=</w:t>
      </w:r>
      <w:r w:rsidRPr="00E36E1A">
        <w:rPr>
          <w:rFonts w:hint="eastAsia"/>
          <w:color w:val="000000" w:themeColor="text1"/>
        </w:rPr>
        <w:t>普通高中</w:t>
      </w:r>
      <w:r>
        <w:rPr>
          <w:rFonts w:hint="eastAsia"/>
          <w:color w:val="000000" w:themeColor="text1"/>
        </w:rPr>
        <w:t>思想政治理论课专任教师</w:t>
      </w:r>
      <w:r w:rsidRPr="00E36E1A">
        <w:rPr>
          <w:rFonts w:hint="eastAsia"/>
          <w:color w:val="000000" w:themeColor="text1"/>
        </w:rPr>
        <w:t>数</w:t>
      </w:r>
      <w:r w:rsidRPr="00E36E1A">
        <w:rPr>
          <w:color w:val="000000" w:themeColor="text1"/>
        </w:rPr>
        <w:t>/</w:t>
      </w:r>
      <w:r w:rsidRPr="00E36E1A">
        <w:rPr>
          <w:rFonts w:hint="eastAsia"/>
          <w:color w:val="000000" w:themeColor="text1"/>
        </w:rPr>
        <w:t>普通高中</w:t>
      </w:r>
      <w:r w:rsidRPr="00E36E1A">
        <w:rPr>
          <w:color w:val="000000" w:themeColor="text1"/>
        </w:rPr>
        <w:t>在校生总数</w:t>
      </w:r>
      <w:r w:rsidRPr="00E36E1A">
        <w:rPr>
          <w:color w:val="000000" w:themeColor="text1"/>
        </w:rPr>
        <w:t>*100</w:t>
      </w:r>
    </w:p>
    <w:p w14:paraId="7E5A9704" w14:textId="67070F97" w:rsidR="00DD4A8F" w:rsidRPr="00E36E1A" w:rsidRDefault="00DD4A8F" w:rsidP="00DD4A8F">
      <w:pPr>
        <w:pStyle w:val="5"/>
        <w:ind w:firstLine="482"/>
        <w:rPr>
          <w:color w:val="000000" w:themeColor="text1"/>
        </w:rPr>
      </w:pPr>
      <w:r w:rsidRPr="00E36E1A">
        <w:rPr>
          <w:rFonts w:hint="eastAsia"/>
          <w:color w:val="000000" w:themeColor="text1"/>
        </w:rPr>
        <w:t>（</w:t>
      </w:r>
      <w:r w:rsidRPr="00E36E1A">
        <w:rPr>
          <w:rFonts w:hint="eastAsia"/>
          <w:color w:val="000000" w:themeColor="text1"/>
        </w:rPr>
        <w:t>4</w:t>
      </w:r>
      <w:r w:rsidRPr="00E36E1A">
        <w:rPr>
          <w:rFonts w:hint="eastAsia"/>
          <w:color w:val="000000" w:themeColor="text1"/>
        </w:rPr>
        <w:t>）中等职业</w:t>
      </w:r>
      <w:r w:rsidR="00571D2A">
        <w:rPr>
          <w:rFonts w:hint="eastAsia"/>
          <w:color w:val="000000" w:themeColor="text1"/>
        </w:rPr>
        <w:t>学校</w:t>
      </w:r>
      <w:r w:rsidRPr="00E36E1A">
        <w:rPr>
          <w:rFonts w:hint="eastAsia"/>
          <w:color w:val="000000" w:themeColor="text1"/>
        </w:rPr>
        <w:t>每百名学生拥有</w:t>
      </w:r>
      <w:r>
        <w:rPr>
          <w:rFonts w:hint="eastAsia"/>
          <w:color w:val="000000" w:themeColor="text1"/>
        </w:rPr>
        <w:t>思想政治理论课专任教师</w:t>
      </w:r>
      <w:r w:rsidRPr="00E36E1A">
        <w:rPr>
          <w:rFonts w:hint="eastAsia"/>
          <w:color w:val="000000" w:themeColor="text1"/>
        </w:rPr>
        <w:t>数</w:t>
      </w:r>
      <w:r w:rsidR="008616DE">
        <w:rPr>
          <w:rFonts w:hint="eastAsia"/>
          <w:color w:val="000000" w:themeColor="text1"/>
        </w:rPr>
        <w:t>（人）</w:t>
      </w:r>
    </w:p>
    <w:p w14:paraId="74606DFC" w14:textId="7F699E38" w:rsidR="00DD4A8F" w:rsidRPr="00E36E1A" w:rsidRDefault="00DD4A8F" w:rsidP="00DD4A8F">
      <w:pPr>
        <w:rPr>
          <w:color w:val="000000" w:themeColor="text1"/>
        </w:rPr>
      </w:pPr>
      <w:r w:rsidRPr="00E36E1A">
        <w:rPr>
          <w:color w:val="000000" w:themeColor="text1"/>
        </w:rPr>
        <w:t>=</w:t>
      </w:r>
      <w:r>
        <w:rPr>
          <w:rFonts w:hint="eastAsia"/>
          <w:color w:val="000000" w:themeColor="text1"/>
        </w:rPr>
        <w:t>中等职业</w:t>
      </w:r>
      <w:r w:rsidRPr="00E36E1A">
        <w:rPr>
          <w:color w:val="000000" w:themeColor="text1"/>
        </w:rPr>
        <w:t>学校</w:t>
      </w:r>
      <w:r>
        <w:rPr>
          <w:rFonts w:hint="eastAsia"/>
          <w:color w:val="000000" w:themeColor="text1"/>
        </w:rPr>
        <w:t>思想政治理论课专任教师</w:t>
      </w:r>
      <w:r w:rsidRPr="00E36E1A">
        <w:rPr>
          <w:rFonts w:hint="eastAsia"/>
          <w:color w:val="000000" w:themeColor="text1"/>
        </w:rPr>
        <w:t>数</w:t>
      </w:r>
      <w:r w:rsidRPr="00E36E1A">
        <w:rPr>
          <w:color w:val="000000" w:themeColor="text1"/>
        </w:rPr>
        <w:t>/</w:t>
      </w:r>
      <w:r>
        <w:rPr>
          <w:rFonts w:hint="eastAsia"/>
          <w:color w:val="000000" w:themeColor="text1"/>
        </w:rPr>
        <w:t>中等职业</w:t>
      </w:r>
      <w:r w:rsidR="00295FFA">
        <w:rPr>
          <w:rFonts w:hint="eastAsia"/>
          <w:color w:val="000000" w:themeColor="text1"/>
        </w:rPr>
        <w:t>学校</w:t>
      </w:r>
      <w:r w:rsidRPr="00E36E1A">
        <w:rPr>
          <w:color w:val="000000" w:themeColor="text1"/>
        </w:rPr>
        <w:t>在校生总数</w:t>
      </w:r>
      <w:r w:rsidRPr="00E36E1A">
        <w:rPr>
          <w:color w:val="000000" w:themeColor="text1"/>
        </w:rPr>
        <w:t>*100</w:t>
      </w:r>
    </w:p>
    <w:p w14:paraId="301C953E" w14:textId="14EE085F" w:rsidR="00CD3F82" w:rsidRPr="00E36E1A" w:rsidRDefault="00CD3F82" w:rsidP="00CD3F82">
      <w:pPr>
        <w:pStyle w:val="5"/>
        <w:ind w:firstLine="482"/>
        <w:rPr>
          <w:color w:val="000000" w:themeColor="text1"/>
        </w:rPr>
      </w:pPr>
      <w:r w:rsidRPr="00E36E1A">
        <w:rPr>
          <w:rFonts w:hint="eastAsia"/>
          <w:color w:val="000000" w:themeColor="text1"/>
        </w:rPr>
        <w:t>（</w:t>
      </w:r>
      <w:r>
        <w:rPr>
          <w:color w:val="000000" w:themeColor="text1"/>
        </w:rPr>
        <w:t>5</w:t>
      </w:r>
      <w:r w:rsidRPr="00E36E1A">
        <w:rPr>
          <w:rFonts w:hint="eastAsia"/>
          <w:color w:val="000000" w:themeColor="text1"/>
        </w:rPr>
        <w:t>）</w:t>
      </w:r>
      <w:r w:rsidR="004C302F" w:rsidRPr="004C302F">
        <w:rPr>
          <w:rFonts w:hint="eastAsia"/>
          <w:color w:val="000000" w:themeColor="text1"/>
        </w:rPr>
        <w:t>普通高校</w:t>
      </w:r>
      <w:r w:rsidRPr="00E36E1A">
        <w:rPr>
          <w:rFonts w:hint="eastAsia"/>
          <w:color w:val="000000" w:themeColor="text1"/>
        </w:rPr>
        <w:t>每百名学生拥有</w:t>
      </w:r>
      <w:r>
        <w:rPr>
          <w:rFonts w:hint="eastAsia"/>
          <w:color w:val="000000" w:themeColor="text1"/>
        </w:rPr>
        <w:t>思想政治理论课专任教师</w:t>
      </w:r>
      <w:r w:rsidRPr="00E36E1A">
        <w:rPr>
          <w:rFonts w:hint="eastAsia"/>
          <w:color w:val="000000" w:themeColor="text1"/>
        </w:rPr>
        <w:t>数</w:t>
      </w:r>
      <w:r w:rsidR="008616DE">
        <w:rPr>
          <w:rFonts w:hint="eastAsia"/>
          <w:color w:val="000000" w:themeColor="text1"/>
        </w:rPr>
        <w:t>（人）</w:t>
      </w:r>
    </w:p>
    <w:p w14:paraId="2ECC3403" w14:textId="3223ACB0" w:rsidR="009E782E" w:rsidRPr="00DD4A8F" w:rsidRDefault="00CD3F82" w:rsidP="00127213">
      <w:pPr>
        <w:rPr>
          <w:color w:val="000000" w:themeColor="text1"/>
        </w:rPr>
      </w:pPr>
      <w:r w:rsidRPr="00E36E1A">
        <w:rPr>
          <w:color w:val="000000" w:themeColor="text1"/>
        </w:rPr>
        <w:t>=</w:t>
      </w:r>
      <w:r w:rsidR="004C302F" w:rsidRPr="004C302F">
        <w:rPr>
          <w:rFonts w:hint="eastAsia"/>
          <w:color w:val="000000" w:themeColor="text1"/>
        </w:rPr>
        <w:t>普通高校</w:t>
      </w:r>
      <w:r>
        <w:rPr>
          <w:rFonts w:hint="eastAsia"/>
          <w:color w:val="000000" w:themeColor="text1"/>
        </w:rPr>
        <w:t>思想政治理论课专任教师</w:t>
      </w:r>
      <w:r w:rsidRPr="00E36E1A">
        <w:rPr>
          <w:rFonts w:hint="eastAsia"/>
          <w:color w:val="000000" w:themeColor="text1"/>
        </w:rPr>
        <w:t>数</w:t>
      </w:r>
      <w:r w:rsidRPr="00E36E1A">
        <w:rPr>
          <w:color w:val="000000" w:themeColor="text1"/>
        </w:rPr>
        <w:t>/</w:t>
      </w:r>
      <w:bookmarkStart w:id="131" w:name="_Hlk59354446"/>
      <w:r w:rsidR="004C302F" w:rsidRPr="004C302F">
        <w:rPr>
          <w:rFonts w:hint="eastAsia"/>
          <w:color w:val="000000" w:themeColor="text1"/>
        </w:rPr>
        <w:t>普通高校</w:t>
      </w:r>
      <w:bookmarkEnd w:id="131"/>
      <w:r w:rsidR="00571D2A">
        <w:rPr>
          <w:rFonts w:hint="eastAsia"/>
          <w:color w:val="000000" w:themeColor="text1"/>
        </w:rPr>
        <w:t>折合</w:t>
      </w:r>
      <w:r w:rsidR="004C302F" w:rsidRPr="004C302F">
        <w:rPr>
          <w:rFonts w:hint="eastAsia"/>
          <w:color w:val="000000" w:themeColor="text1"/>
        </w:rPr>
        <w:t>在校生数</w:t>
      </w:r>
      <w:r w:rsidRPr="00E36E1A">
        <w:rPr>
          <w:color w:val="000000" w:themeColor="text1"/>
        </w:rPr>
        <w:t>*100</w:t>
      </w:r>
    </w:p>
    <w:p w14:paraId="6CC28AF6" w14:textId="3E5B978E" w:rsidR="00F674C8" w:rsidRPr="00E36E1A" w:rsidRDefault="003C3E3E" w:rsidP="005952E2">
      <w:pPr>
        <w:pStyle w:val="2"/>
        <w:rPr>
          <w:color w:val="000000" w:themeColor="text1"/>
        </w:rPr>
      </w:pPr>
      <w:bookmarkStart w:id="132" w:name="_Toc59961159"/>
      <w:bookmarkEnd w:id="129"/>
      <w:bookmarkEnd w:id="130"/>
      <w:r w:rsidRPr="00E36E1A">
        <w:rPr>
          <w:color w:val="000000" w:themeColor="text1"/>
        </w:rPr>
        <w:t>5</w:t>
      </w:r>
      <w:r w:rsidR="00B054A0" w:rsidRPr="00E36E1A">
        <w:rPr>
          <w:color w:val="000000" w:themeColor="text1"/>
        </w:rPr>
        <w:t>5</w:t>
      </w:r>
      <w:r w:rsidR="00F674C8" w:rsidRPr="00E36E1A">
        <w:rPr>
          <w:rFonts w:hint="eastAsia"/>
          <w:color w:val="000000" w:themeColor="text1"/>
        </w:rPr>
        <w:t>. 每百名学生拥有体育专任教师数</w:t>
      </w:r>
      <w:bookmarkEnd w:id="126"/>
      <w:r w:rsidR="002E493A">
        <w:rPr>
          <w:rFonts w:hint="eastAsia"/>
          <w:color w:val="000000" w:themeColor="text1"/>
        </w:rPr>
        <w:t>（人）</w:t>
      </w:r>
      <w:bookmarkEnd w:id="132"/>
    </w:p>
    <w:p w14:paraId="7E59DDEC" w14:textId="7AEA0F4E" w:rsidR="00F674C8" w:rsidRPr="00E36E1A" w:rsidRDefault="00F674C8" w:rsidP="006B6677">
      <w:pPr>
        <w:ind w:firstLine="482"/>
        <w:rPr>
          <w:rFonts w:ascii="黑体" w:eastAsia="黑体" w:hAnsi="黑体"/>
          <w:b/>
          <w:color w:val="000000" w:themeColor="text1"/>
        </w:rPr>
      </w:pPr>
      <w:r w:rsidRPr="00E36E1A">
        <w:rPr>
          <w:rFonts w:ascii="黑体" w:eastAsia="黑体" w:hAnsi="黑体"/>
          <w:b/>
          <w:color w:val="000000" w:themeColor="text1"/>
        </w:rPr>
        <w:t>定义：</w:t>
      </w:r>
      <w:r w:rsidRPr="00E36E1A">
        <w:rPr>
          <w:color w:val="000000" w:themeColor="text1"/>
        </w:rPr>
        <w:t>每百名学生拥有</w:t>
      </w:r>
      <w:r w:rsidRPr="00E36E1A">
        <w:rPr>
          <w:rFonts w:hint="eastAsia"/>
          <w:color w:val="000000" w:themeColor="text1"/>
        </w:rPr>
        <w:t>体育专任教师数，</w:t>
      </w:r>
      <w:r w:rsidRPr="00E36E1A">
        <w:rPr>
          <w:color w:val="000000" w:themeColor="text1"/>
        </w:rPr>
        <w:t>是指某一级教育每百名学生平均拥有的</w:t>
      </w:r>
      <w:r w:rsidRPr="00E36E1A">
        <w:rPr>
          <w:rFonts w:hint="eastAsia"/>
          <w:color w:val="000000" w:themeColor="text1"/>
        </w:rPr>
        <w:t>体育专任教师数</w:t>
      </w:r>
      <w:r w:rsidRPr="00E36E1A">
        <w:rPr>
          <w:color w:val="000000" w:themeColor="text1"/>
        </w:rPr>
        <w:t>。</w:t>
      </w:r>
      <w:r w:rsidRPr="00E36E1A">
        <w:rPr>
          <w:rFonts w:hint="eastAsia"/>
          <w:color w:val="000000" w:themeColor="text1"/>
        </w:rPr>
        <w:t>体育专任教师指专</w:t>
      </w:r>
      <w:r w:rsidR="002213E7" w:rsidRPr="00E36E1A">
        <w:rPr>
          <w:rFonts w:hint="eastAsia"/>
          <w:color w:val="000000" w:themeColor="text1"/>
        </w:rPr>
        <w:t>职</w:t>
      </w:r>
      <w:r w:rsidRPr="00E36E1A">
        <w:rPr>
          <w:rFonts w:hint="eastAsia"/>
          <w:color w:val="000000" w:themeColor="text1"/>
        </w:rPr>
        <w:t>从事体育</w:t>
      </w:r>
      <w:r w:rsidR="002213E7" w:rsidRPr="00E36E1A">
        <w:rPr>
          <w:rFonts w:hint="eastAsia"/>
          <w:color w:val="000000" w:themeColor="text1"/>
        </w:rPr>
        <w:t>教学</w:t>
      </w:r>
      <w:r w:rsidRPr="00E36E1A">
        <w:rPr>
          <w:rFonts w:hint="eastAsia"/>
          <w:color w:val="000000" w:themeColor="text1"/>
        </w:rPr>
        <w:t>的教师。</w:t>
      </w:r>
    </w:p>
    <w:p w14:paraId="58A3AFED" w14:textId="77777777" w:rsidR="00F674C8" w:rsidRPr="00E36E1A" w:rsidRDefault="00F674C8" w:rsidP="006B6677">
      <w:pPr>
        <w:ind w:firstLine="482"/>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该指标可</w:t>
      </w:r>
      <w:r w:rsidRPr="00E36E1A">
        <w:rPr>
          <w:color w:val="000000" w:themeColor="text1"/>
        </w:rPr>
        <w:t>反映</w:t>
      </w:r>
      <w:r w:rsidRPr="00E36E1A">
        <w:rPr>
          <w:rFonts w:hint="eastAsia"/>
          <w:color w:val="000000" w:themeColor="text1"/>
        </w:rPr>
        <w:t>体育专任教师</w:t>
      </w:r>
      <w:r w:rsidRPr="00E36E1A">
        <w:rPr>
          <w:color w:val="000000" w:themeColor="text1"/>
        </w:rPr>
        <w:t>的充足程度</w:t>
      </w:r>
      <w:r w:rsidRPr="00E36E1A">
        <w:rPr>
          <w:rFonts w:hint="eastAsia"/>
          <w:color w:val="000000" w:themeColor="text1"/>
        </w:rPr>
        <w:t>，</w:t>
      </w:r>
      <w:r w:rsidRPr="00E36E1A">
        <w:rPr>
          <w:color w:val="000000" w:themeColor="text1"/>
        </w:rPr>
        <w:t>可作为教育条件保障类</w:t>
      </w:r>
      <w:r w:rsidRPr="00E36E1A">
        <w:rPr>
          <w:rFonts w:hint="eastAsia"/>
          <w:color w:val="000000" w:themeColor="text1"/>
        </w:rPr>
        <w:t>指标。</w:t>
      </w:r>
      <w:r w:rsidRPr="00E36E1A">
        <w:rPr>
          <w:rFonts w:hint="eastAsia"/>
          <w:color w:val="000000" w:themeColor="text1"/>
        </w:rPr>
        <w:t xml:space="preserve"> </w:t>
      </w:r>
    </w:p>
    <w:p w14:paraId="1AA1076B" w14:textId="5AF7EF76" w:rsidR="00F674C8" w:rsidRPr="00E36E1A" w:rsidRDefault="00F674C8" w:rsidP="006B6677">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每百名学生拥有体育专任教师</w:t>
      </w:r>
      <w:r w:rsidR="00295FFA">
        <w:rPr>
          <w:rFonts w:hint="eastAsia"/>
          <w:color w:val="000000" w:themeColor="text1"/>
        </w:rPr>
        <w:t>数</w:t>
      </w:r>
      <w:r w:rsidRPr="00E36E1A">
        <w:rPr>
          <w:rFonts w:hint="eastAsia"/>
          <w:color w:val="000000" w:themeColor="text1"/>
        </w:rPr>
        <w:t>=</w:t>
      </w:r>
      <w:r w:rsidRPr="00E36E1A">
        <w:rPr>
          <w:color w:val="000000" w:themeColor="text1"/>
        </w:rPr>
        <w:t>某一级教育</w:t>
      </w:r>
      <w:r w:rsidRPr="00E36E1A">
        <w:rPr>
          <w:rFonts w:hint="eastAsia"/>
          <w:color w:val="000000" w:themeColor="text1"/>
        </w:rPr>
        <w:t>体育专任教师</w:t>
      </w:r>
      <w:r w:rsidRPr="00E36E1A">
        <w:rPr>
          <w:color w:val="000000" w:themeColor="text1"/>
        </w:rPr>
        <w:t>总数</w:t>
      </w:r>
      <w:r w:rsidRPr="00E36E1A">
        <w:rPr>
          <w:color w:val="000000" w:themeColor="text1"/>
        </w:rPr>
        <w:t>/</w:t>
      </w:r>
      <w:r w:rsidRPr="00E36E1A">
        <w:rPr>
          <w:color w:val="000000" w:themeColor="text1"/>
        </w:rPr>
        <w:t>该级教育在校生总数</w:t>
      </w:r>
      <w:r w:rsidRPr="00E36E1A">
        <w:rPr>
          <w:color w:val="000000" w:themeColor="text1"/>
        </w:rPr>
        <w:t>*100</w:t>
      </w:r>
    </w:p>
    <w:p w14:paraId="2EA65210" w14:textId="23FCCBA9" w:rsidR="00F674C8" w:rsidRPr="00E36E1A" w:rsidRDefault="00F674C8" w:rsidP="006B6677">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教育事业统计数据</w:t>
      </w:r>
    </w:p>
    <w:p w14:paraId="3DA70083" w14:textId="3A0F8C7D" w:rsidR="00F674C8" w:rsidRPr="00E36E1A" w:rsidRDefault="00F674C8" w:rsidP="006B6677">
      <w:pPr>
        <w:ind w:firstLine="482"/>
        <w:rPr>
          <w:color w:val="000000" w:themeColor="text1"/>
        </w:rPr>
      </w:pPr>
      <w:r w:rsidRPr="00E36E1A">
        <w:rPr>
          <w:rFonts w:ascii="黑体" w:eastAsia="黑体" w:hAnsi="黑体" w:hint="eastAsia"/>
          <w:b/>
          <w:color w:val="000000" w:themeColor="text1"/>
        </w:rPr>
        <w:t>指标分解：</w:t>
      </w:r>
      <w:r w:rsidRPr="00E36E1A">
        <w:rPr>
          <w:rFonts w:hint="eastAsia"/>
          <w:color w:val="000000" w:themeColor="text1"/>
        </w:rPr>
        <w:t>分学段；</w:t>
      </w:r>
      <w:r w:rsidR="00344546" w:rsidRPr="00344546">
        <w:rPr>
          <w:rFonts w:hint="eastAsia"/>
          <w:color w:val="000000" w:themeColor="text1"/>
        </w:rPr>
        <w:t>分城乡</w:t>
      </w:r>
      <w:r w:rsidR="009976F8">
        <w:rPr>
          <w:rFonts w:hint="eastAsia"/>
          <w:color w:val="000000" w:themeColor="text1"/>
        </w:rPr>
        <w:t>（中等职业学校除外）</w:t>
      </w:r>
      <w:r w:rsidRPr="00E36E1A">
        <w:rPr>
          <w:rFonts w:hint="eastAsia"/>
          <w:color w:val="000000" w:themeColor="text1"/>
        </w:rPr>
        <w:t>；</w:t>
      </w:r>
      <w:r w:rsidR="002825E5" w:rsidRPr="00E36E1A">
        <w:rPr>
          <w:rFonts w:hint="eastAsia"/>
          <w:color w:val="000000" w:themeColor="text1"/>
        </w:rPr>
        <w:t>分办别</w:t>
      </w:r>
    </w:p>
    <w:p w14:paraId="4ACB6D1E" w14:textId="0DD56951" w:rsidR="00F674C8" w:rsidRPr="00E36E1A" w:rsidRDefault="00F674C8" w:rsidP="006B6677">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w:t>
      </w:r>
      <w:r w:rsidRPr="00E36E1A">
        <w:rPr>
          <w:rFonts w:hint="eastAsia"/>
          <w:color w:val="000000" w:themeColor="text1"/>
        </w:rPr>
        <w:t>、省级、地级、县级</w:t>
      </w:r>
      <w:r w:rsidR="00A9409D" w:rsidRPr="00E36E1A">
        <w:rPr>
          <w:color w:val="000000" w:themeColor="text1"/>
        </w:rPr>
        <w:t>、校级</w:t>
      </w:r>
    </w:p>
    <w:p w14:paraId="7925F555" w14:textId="264FF754" w:rsidR="00F674C8" w:rsidRPr="00E36E1A" w:rsidRDefault="00F674C8" w:rsidP="006B6677">
      <w:pPr>
        <w:ind w:firstLine="482"/>
        <w:rPr>
          <w:rFonts w:ascii="黑体" w:eastAsia="黑体" w:hAnsi="黑体"/>
          <w:b/>
          <w:color w:val="000000" w:themeColor="text1"/>
        </w:rPr>
      </w:pPr>
      <w:r w:rsidRPr="00E36E1A">
        <w:rPr>
          <w:rFonts w:ascii="黑体" w:eastAsia="黑体" w:hAnsi="黑体"/>
          <w:b/>
          <w:color w:val="000000" w:themeColor="text1"/>
        </w:rPr>
        <w:t>指标释义：</w:t>
      </w:r>
      <w:r w:rsidRPr="00E36E1A">
        <w:rPr>
          <w:color w:val="000000" w:themeColor="text1"/>
        </w:rPr>
        <w:t>每百名学生拥有</w:t>
      </w:r>
      <w:r w:rsidRPr="00E36E1A">
        <w:rPr>
          <w:rFonts w:hint="eastAsia"/>
          <w:color w:val="000000" w:themeColor="text1"/>
        </w:rPr>
        <w:t>体育专任教师数</w:t>
      </w:r>
      <w:r w:rsidR="002E493A">
        <w:rPr>
          <w:rFonts w:hint="eastAsia"/>
          <w:color w:val="000000" w:themeColor="text1"/>
        </w:rPr>
        <w:t>越</w:t>
      </w:r>
      <w:r w:rsidRPr="00E36E1A">
        <w:rPr>
          <w:rFonts w:hint="eastAsia"/>
          <w:color w:val="000000" w:themeColor="text1"/>
        </w:rPr>
        <w:t>高，说明体育专任教师</w:t>
      </w:r>
      <w:r w:rsidR="002E493A">
        <w:rPr>
          <w:rFonts w:hint="eastAsia"/>
          <w:color w:val="000000" w:themeColor="text1"/>
        </w:rPr>
        <w:t>越</w:t>
      </w:r>
      <w:r w:rsidRPr="00E36E1A">
        <w:rPr>
          <w:color w:val="000000" w:themeColor="text1"/>
        </w:rPr>
        <w:t>充足</w:t>
      </w:r>
      <w:r w:rsidRPr="00E36E1A">
        <w:rPr>
          <w:rFonts w:hint="eastAsia"/>
          <w:color w:val="000000" w:themeColor="text1"/>
        </w:rPr>
        <w:t>，</w:t>
      </w:r>
      <w:r w:rsidR="002E493A">
        <w:rPr>
          <w:rFonts w:hint="eastAsia"/>
          <w:color w:val="000000" w:themeColor="text1"/>
        </w:rPr>
        <w:t>更</w:t>
      </w:r>
      <w:r w:rsidRPr="00E36E1A">
        <w:rPr>
          <w:rFonts w:hint="eastAsia"/>
          <w:color w:val="000000" w:themeColor="text1"/>
        </w:rPr>
        <w:t>能够满足学生的体育教学需求。</w:t>
      </w:r>
    </w:p>
    <w:p w14:paraId="4041AB20" w14:textId="3A26A6EC" w:rsidR="00F674C8" w:rsidRPr="00E36E1A" w:rsidRDefault="00F674C8" w:rsidP="006B6677">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该指标只能反映</w:t>
      </w:r>
      <w:r w:rsidRPr="00E36E1A">
        <w:rPr>
          <w:rFonts w:hint="eastAsia"/>
          <w:color w:val="000000" w:themeColor="text1"/>
        </w:rPr>
        <w:t>体育专任教师</w:t>
      </w:r>
      <w:r w:rsidRPr="00E36E1A">
        <w:rPr>
          <w:color w:val="000000" w:themeColor="text1"/>
        </w:rPr>
        <w:t>的</w:t>
      </w:r>
      <w:r w:rsidR="00295FFA">
        <w:rPr>
          <w:rFonts w:hint="eastAsia"/>
          <w:color w:val="000000" w:themeColor="text1"/>
        </w:rPr>
        <w:t>相对</w:t>
      </w:r>
      <w:r w:rsidRPr="00E36E1A">
        <w:rPr>
          <w:color w:val="000000" w:themeColor="text1"/>
        </w:rPr>
        <w:t>充足情况，不能体现实际</w:t>
      </w:r>
      <w:r w:rsidRPr="00E36E1A">
        <w:rPr>
          <w:rFonts w:hint="eastAsia"/>
          <w:color w:val="000000" w:themeColor="text1"/>
        </w:rPr>
        <w:t>的体育教学质量。</w:t>
      </w:r>
    </w:p>
    <w:p w14:paraId="324EBE2C" w14:textId="0C7421CD" w:rsidR="00F674C8" w:rsidRPr="00E36E1A" w:rsidRDefault="00F674C8" w:rsidP="00545EE2">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）小学每百名学生拥有</w:t>
      </w:r>
      <w:r w:rsidRPr="00E36E1A">
        <w:rPr>
          <w:rFonts w:hint="eastAsia"/>
          <w:color w:val="000000" w:themeColor="text1"/>
        </w:rPr>
        <w:t>体育专任教师</w:t>
      </w:r>
      <w:r w:rsidRPr="00E36E1A">
        <w:rPr>
          <w:color w:val="000000" w:themeColor="text1"/>
        </w:rPr>
        <w:t>数</w:t>
      </w:r>
      <w:r w:rsidR="002E493A">
        <w:rPr>
          <w:rFonts w:hint="eastAsia"/>
          <w:color w:val="000000" w:themeColor="text1"/>
        </w:rPr>
        <w:t>（人）</w:t>
      </w:r>
    </w:p>
    <w:p w14:paraId="11E265C5" w14:textId="5CA80819" w:rsidR="00F674C8" w:rsidRPr="00E36E1A" w:rsidRDefault="00F674C8" w:rsidP="006B6677">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体育专任教师数</w:t>
      </w:r>
      <w:r w:rsidRPr="00E36E1A">
        <w:rPr>
          <w:color w:val="000000" w:themeColor="text1"/>
        </w:rPr>
        <w:t>/</w:t>
      </w:r>
      <w:r w:rsidRPr="00E36E1A">
        <w:rPr>
          <w:color w:val="000000" w:themeColor="text1"/>
        </w:rPr>
        <w:t>小学在校生总数</w:t>
      </w:r>
      <w:r w:rsidRPr="00E36E1A">
        <w:rPr>
          <w:color w:val="000000" w:themeColor="text1"/>
        </w:rPr>
        <w:t>*100</w:t>
      </w:r>
    </w:p>
    <w:p w14:paraId="3566EA7E" w14:textId="5E415E02" w:rsidR="00F674C8" w:rsidRPr="00E36E1A" w:rsidRDefault="00F674C8" w:rsidP="00545EE2">
      <w:pPr>
        <w:pStyle w:val="5"/>
        <w:ind w:firstLine="482"/>
        <w:rPr>
          <w:color w:val="000000" w:themeColor="text1"/>
        </w:rPr>
      </w:pPr>
      <w:r w:rsidRPr="00E36E1A">
        <w:rPr>
          <w:color w:val="000000" w:themeColor="text1"/>
        </w:rPr>
        <w:lastRenderedPageBreak/>
        <w:t>（</w:t>
      </w:r>
      <w:r w:rsidRPr="00E36E1A">
        <w:rPr>
          <w:color w:val="000000" w:themeColor="text1"/>
        </w:rPr>
        <w:t>2</w:t>
      </w:r>
      <w:r w:rsidRPr="00E36E1A">
        <w:rPr>
          <w:color w:val="000000" w:themeColor="text1"/>
        </w:rPr>
        <w:t>）初中每百名学生拥有</w:t>
      </w:r>
      <w:r w:rsidRPr="00E36E1A">
        <w:rPr>
          <w:rFonts w:hint="eastAsia"/>
          <w:color w:val="000000" w:themeColor="text1"/>
        </w:rPr>
        <w:t>体育专任教师数</w:t>
      </w:r>
      <w:r w:rsidR="002E493A">
        <w:rPr>
          <w:rFonts w:hint="eastAsia"/>
          <w:color w:val="000000" w:themeColor="text1"/>
        </w:rPr>
        <w:t>（人）</w:t>
      </w:r>
    </w:p>
    <w:p w14:paraId="483EB8E4" w14:textId="354B90F5" w:rsidR="00F674C8" w:rsidRPr="00E36E1A" w:rsidRDefault="00F674C8" w:rsidP="006B6677">
      <w:pPr>
        <w:rPr>
          <w:color w:val="000000" w:themeColor="text1"/>
        </w:rPr>
      </w:pPr>
      <w:r w:rsidRPr="00E36E1A">
        <w:rPr>
          <w:color w:val="000000" w:themeColor="text1"/>
        </w:rPr>
        <w:t>=</w:t>
      </w:r>
      <w:r w:rsidRPr="00E36E1A">
        <w:rPr>
          <w:color w:val="000000" w:themeColor="text1"/>
        </w:rPr>
        <w:t>初中</w:t>
      </w:r>
      <w:r w:rsidRPr="00E36E1A">
        <w:rPr>
          <w:rFonts w:hint="eastAsia"/>
          <w:color w:val="000000" w:themeColor="text1"/>
        </w:rPr>
        <w:t>体育专任教师数</w:t>
      </w:r>
      <w:r w:rsidRPr="00E36E1A">
        <w:rPr>
          <w:color w:val="000000" w:themeColor="text1"/>
        </w:rPr>
        <w:t>/</w:t>
      </w:r>
      <w:r w:rsidRPr="00E36E1A">
        <w:rPr>
          <w:color w:val="000000" w:themeColor="text1"/>
        </w:rPr>
        <w:t>初中在校生总数</w:t>
      </w:r>
      <w:r w:rsidRPr="00E36E1A">
        <w:rPr>
          <w:color w:val="000000" w:themeColor="text1"/>
        </w:rPr>
        <w:t>*100</w:t>
      </w:r>
    </w:p>
    <w:p w14:paraId="2947E9DB" w14:textId="0CC056D6" w:rsidR="00F674C8" w:rsidRPr="00E36E1A" w:rsidRDefault="00F674C8"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）普通高中每百名学生拥有体育专任教师数</w:t>
      </w:r>
      <w:r w:rsidR="002E493A">
        <w:rPr>
          <w:rFonts w:hint="eastAsia"/>
          <w:color w:val="000000" w:themeColor="text1"/>
        </w:rPr>
        <w:t>（人）</w:t>
      </w:r>
    </w:p>
    <w:p w14:paraId="46E34708" w14:textId="2F04D3BB" w:rsidR="00F674C8" w:rsidRPr="00E36E1A" w:rsidRDefault="00F674C8" w:rsidP="006737A8">
      <w:pPr>
        <w:rPr>
          <w:color w:val="000000" w:themeColor="text1"/>
        </w:rPr>
      </w:pPr>
      <w:r w:rsidRPr="00E36E1A">
        <w:rPr>
          <w:color w:val="000000" w:themeColor="text1"/>
        </w:rPr>
        <w:t>=</w:t>
      </w:r>
      <w:r w:rsidRPr="00E36E1A">
        <w:rPr>
          <w:rFonts w:hint="eastAsia"/>
          <w:color w:val="000000" w:themeColor="text1"/>
        </w:rPr>
        <w:t>普通高中体育专任教师数</w:t>
      </w:r>
      <w:r w:rsidRPr="00E36E1A">
        <w:rPr>
          <w:color w:val="000000" w:themeColor="text1"/>
        </w:rPr>
        <w:t>/</w:t>
      </w:r>
      <w:r w:rsidRPr="00E36E1A">
        <w:rPr>
          <w:rFonts w:hint="eastAsia"/>
          <w:color w:val="000000" w:themeColor="text1"/>
        </w:rPr>
        <w:t>普通高中</w:t>
      </w:r>
      <w:r w:rsidRPr="00E36E1A">
        <w:rPr>
          <w:color w:val="000000" w:themeColor="text1"/>
        </w:rPr>
        <w:t>在校生总数</w:t>
      </w:r>
      <w:r w:rsidRPr="00E36E1A">
        <w:rPr>
          <w:color w:val="000000" w:themeColor="text1"/>
        </w:rPr>
        <w:t>*100</w:t>
      </w:r>
    </w:p>
    <w:p w14:paraId="2D42CA61" w14:textId="49CFF6A1" w:rsidR="001902C8" w:rsidRDefault="00F674C8" w:rsidP="001902C8">
      <w:pPr>
        <w:pStyle w:val="5"/>
        <w:ind w:firstLine="482"/>
        <w:rPr>
          <w:color w:val="000000" w:themeColor="text1"/>
        </w:rPr>
      </w:pPr>
      <w:r w:rsidRPr="00E36E1A">
        <w:rPr>
          <w:rFonts w:hint="eastAsia"/>
          <w:color w:val="000000" w:themeColor="text1"/>
        </w:rPr>
        <w:t>（</w:t>
      </w:r>
      <w:r w:rsidRPr="00E36E1A">
        <w:rPr>
          <w:rFonts w:hint="eastAsia"/>
          <w:color w:val="000000" w:themeColor="text1"/>
        </w:rPr>
        <w:t>4</w:t>
      </w:r>
      <w:r w:rsidRPr="00E36E1A">
        <w:rPr>
          <w:rFonts w:hint="eastAsia"/>
          <w:color w:val="000000" w:themeColor="text1"/>
        </w:rPr>
        <w:t>）中等职业</w:t>
      </w:r>
      <w:r w:rsidR="001902C8">
        <w:rPr>
          <w:rFonts w:hint="eastAsia"/>
          <w:color w:val="000000" w:themeColor="text1"/>
        </w:rPr>
        <w:t>学校</w:t>
      </w:r>
      <w:r w:rsidRPr="00E36E1A">
        <w:rPr>
          <w:rFonts w:hint="eastAsia"/>
          <w:color w:val="000000" w:themeColor="text1"/>
        </w:rPr>
        <w:t>每百名学生拥有体育专任教师数</w:t>
      </w:r>
      <w:bookmarkStart w:id="133" w:name="_Toc54862044"/>
      <w:r w:rsidR="002E493A">
        <w:rPr>
          <w:rFonts w:hint="eastAsia"/>
          <w:color w:val="000000" w:themeColor="text1"/>
        </w:rPr>
        <w:t>（人）</w:t>
      </w:r>
    </w:p>
    <w:p w14:paraId="640B06AC" w14:textId="32A00DCA" w:rsidR="004123CC" w:rsidRPr="001902C8" w:rsidRDefault="001902C8" w:rsidP="004123CC">
      <w:pPr>
        <w:rPr>
          <w:color w:val="000000" w:themeColor="text1"/>
        </w:rPr>
      </w:pPr>
      <w:r w:rsidRPr="00E36E1A">
        <w:rPr>
          <w:color w:val="000000" w:themeColor="text1"/>
        </w:rPr>
        <w:t>=</w:t>
      </w:r>
      <w:r>
        <w:rPr>
          <w:rFonts w:hint="eastAsia"/>
          <w:color w:val="000000" w:themeColor="text1"/>
        </w:rPr>
        <w:t>中等职业</w:t>
      </w:r>
      <w:r w:rsidRPr="00E36E1A">
        <w:rPr>
          <w:color w:val="000000" w:themeColor="text1"/>
        </w:rPr>
        <w:t>学校</w:t>
      </w:r>
      <w:r w:rsidRPr="00E36E1A">
        <w:rPr>
          <w:rFonts w:hint="eastAsia"/>
          <w:color w:val="000000" w:themeColor="text1"/>
        </w:rPr>
        <w:t>体育专任教师数</w:t>
      </w:r>
      <w:r w:rsidRPr="00E36E1A">
        <w:rPr>
          <w:color w:val="000000" w:themeColor="text1"/>
        </w:rPr>
        <w:t>/</w:t>
      </w:r>
      <w:r>
        <w:rPr>
          <w:rFonts w:hint="eastAsia"/>
          <w:color w:val="000000" w:themeColor="text1"/>
        </w:rPr>
        <w:t>中等职业学校</w:t>
      </w:r>
      <w:r w:rsidRPr="00E36E1A">
        <w:rPr>
          <w:color w:val="000000" w:themeColor="text1"/>
        </w:rPr>
        <w:t>在校生总数</w:t>
      </w:r>
      <w:r w:rsidRPr="00E36E1A">
        <w:rPr>
          <w:color w:val="000000" w:themeColor="text1"/>
        </w:rPr>
        <w:t>*100</w:t>
      </w:r>
    </w:p>
    <w:p w14:paraId="3F3C543F" w14:textId="12343EF8" w:rsidR="00F674C8" w:rsidRPr="00E36E1A" w:rsidRDefault="003C3E3E" w:rsidP="005952E2">
      <w:pPr>
        <w:pStyle w:val="2"/>
        <w:rPr>
          <w:color w:val="000000" w:themeColor="text1"/>
        </w:rPr>
      </w:pPr>
      <w:bookmarkStart w:id="134" w:name="_Toc59961160"/>
      <w:r w:rsidRPr="00E36E1A">
        <w:rPr>
          <w:color w:val="000000" w:themeColor="text1"/>
        </w:rPr>
        <w:t>5</w:t>
      </w:r>
      <w:r w:rsidR="00B054A0" w:rsidRPr="00E36E1A">
        <w:rPr>
          <w:color w:val="000000" w:themeColor="text1"/>
        </w:rPr>
        <w:t>6</w:t>
      </w:r>
      <w:r w:rsidR="00F674C8" w:rsidRPr="00E36E1A">
        <w:rPr>
          <w:rFonts w:hint="eastAsia"/>
          <w:color w:val="000000" w:themeColor="text1"/>
        </w:rPr>
        <w:t>. 每百名学生拥有</w:t>
      </w:r>
      <w:bookmarkStart w:id="135" w:name="_Hlk54778662"/>
      <w:r w:rsidR="00F674C8" w:rsidRPr="00E36E1A">
        <w:rPr>
          <w:rFonts w:hint="eastAsia"/>
          <w:color w:val="000000" w:themeColor="text1"/>
        </w:rPr>
        <w:t>美育</w:t>
      </w:r>
      <w:bookmarkEnd w:id="135"/>
      <w:r w:rsidR="00F674C8" w:rsidRPr="00E36E1A">
        <w:rPr>
          <w:rFonts w:hint="eastAsia"/>
          <w:color w:val="000000" w:themeColor="text1"/>
        </w:rPr>
        <w:t>专任教师数</w:t>
      </w:r>
      <w:bookmarkEnd w:id="133"/>
      <w:r w:rsidR="002E493A">
        <w:rPr>
          <w:rFonts w:hint="eastAsia"/>
          <w:color w:val="000000" w:themeColor="text1"/>
        </w:rPr>
        <w:t>（人）</w:t>
      </w:r>
      <w:bookmarkEnd w:id="134"/>
    </w:p>
    <w:p w14:paraId="0878D2ED" w14:textId="75C5D402" w:rsidR="00F674C8" w:rsidRPr="00E36E1A" w:rsidRDefault="00F674C8" w:rsidP="006B6677">
      <w:pPr>
        <w:ind w:firstLine="482"/>
        <w:rPr>
          <w:rFonts w:ascii="黑体" w:eastAsia="黑体" w:hAnsi="黑体"/>
          <w:b/>
          <w:color w:val="000000" w:themeColor="text1"/>
        </w:rPr>
      </w:pPr>
      <w:r w:rsidRPr="00E36E1A">
        <w:rPr>
          <w:rFonts w:ascii="黑体" w:eastAsia="黑体" w:hAnsi="黑体"/>
          <w:b/>
          <w:color w:val="000000" w:themeColor="text1"/>
        </w:rPr>
        <w:t>定义：</w:t>
      </w:r>
      <w:r w:rsidRPr="00E36E1A">
        <w:rPr>
          <w:color w:val="000000" w:themeColor="text1"/>
        </w:rPr>
        <w:t>每百名学生拥有</w:t>
      </w:r>
      <w:bookmarkStart w:id="136" w:name="_Hlk54778670"/>
      <w:r w:rsidRPr="00E36E1A">
        <w:rPr>
          <w:rFonts w:hint="eastAsia"/>
          <w:color w:val="000000" w:themeColor="text1"/>
        </w:rPr>
        <w:t>美育</w:t>
      </w:r>
      <w:bookmarkEnd w:id="136"/>
      <w:r w:rsidRPr="00E36E1A">
        <w:rPr>
          <w:rFonts w:hint="eastAsia"/>
          <w:color w:val="000000" w:themeColor="text1"/>
        </w:rPr>
        <w:t>专任教师数，</w:t>
      </w:r>
      <w:r w:rsidRPr="00E36E1A">
        <w:rPr>
          <w:color w:val="000000" w:themeColor="text1"/>
        </w:rPr>
        <w:t>是指某一级教育每百名学生平均拥有的</w:t>
      </w:r>
      <w:r w:rsidRPr="00E36E1A">
        <w:rPr>
          <w:rFonts w:hint="eastAsia"/>
          <w:color w:val="000000" w:themeColor="text1"/>
        </w:rPr>
        <w:t>美育专任教师数</w:t>
      </w:r>
      <w:r w:rsidRPr="00E36E1A">
        <w:rPr>
          <w:color w:val="000000" w:themeColor="text1"/>
        </w:rPr>
        <w:t>。</w:t>
      </w:r>
      <w:r w:rsidRPr="00E36E1A">
        <w:rPr>
          <w:rFonts w:hint="eastAsia"/>
          <w:color w:val="000000" w:themeColor="text1"/>
        </w:rPr>
        <w:t>美育专任教师指专</w:t>
      </w:r>
      <w:r w:rsidR="002213E7" w:rsidRPr="00E36E1A">
        <w:rPr>
          <w:rFonts w:hint="eastAsia"/>
          <w:color w:val="000000" w:themeColor="text1"/>
        </w:rPr>
        <w:t>职</w:t>
      </w:r>
      <w:r w:rsidRPr="00E36E1A">
        <w:rPr>
          <w:rFonts w:hint="eastAsia"/>
          <w:color w:val="000000" w:themeColor="text1"/>
        </w:rPr>
        <w:t>从事</w:t>
      </w:r>
      <w:bookmarkStart w:id="137" w:name="_Hlk54778760"/>
      <w:r w:rsidRPr="00E36E1A">
        <w:rPr>
          <w:rFonts w:hint="eastAsia"/>
          <w:color w:val="000000" w:themeColor="text1"/>
        </w:rPr>
        <w:t>美育（音乐、美术、书法</w:t>
      </w:r>
      <w:r w:rsidR="008616DE">
        <w:rPr>
          <w:rFonts w:hint="eastAsia"/>
          <w:color w:val="000000" w:themeColor="text1"/>
        </w:rPr>
        <w:t>等</w:t>
      </w:r>
      <w:r w:rsidRPr="00E36E1A">
        <w:rPr>
          <w:rFonts w:hint="eastAsia"/>
          <w:color w:val="000000" w:themeColor="text1"/>
        </w:rPr>
        <w:t>）</w:t>
      </w:r>
      <w:bookmarkEnd w:id="137"/>
      <w:r w:rsidR="002213E7" w:rsidRPr="00E36E1A">
        <w:rPr>
          <w:rFonts w:hint="eastAsia"/>
          <w:color w:val="000000" w:themeColor="text1"/>
        </w:rPr>
        <w:t>教学</w:t>
      </w:r>
      <w:r w:rsidRPr="00E36E1A">
        <w:rPr>
          <w:rFonts w:hint="eastAsia"/>
          <w:color w:val="000000" w:themeColor="text1"/>
        </w:rPr>
        <w:t>的教师。</w:t>
      </w:r>
    </w:p>
    <w:p w14:paraId="1E408001" w14:textId="77777777" w:rsidR="00F674C8" w:rsidRPr="00E36E1A" w:rsidRDefault="00F674C8" w:rsidP="006B6677">
      <w:pPr>
        <w:ind w:firstLine="482"/>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该指标可</w:t>
      </w:r>
      <w:r w:rsidRPr="00E36E1A">
        <w:rPr>
          <w:color w:val="000000" w:themeColor="text1"/>
        </w:rPr>
        <w:t>反映</w:t>
      </w:r>
      <w:r w:rsidRPr="00E36E1A">
        <w:rPr>
          <w:rFonts w:hint="eastAsia"/>
          <w:color w:val="000000" w:themeColor="text1"/>
        </w:rPr>
        <w:t>美育专任教师</w:t>
      </w:r>
      <w:r w:rsidRPr="00E36E1A">
        <w:rPr>
          <w:color w:val="000000" w:themeColor="text1"/>
        </w:rPr>
        <w:t>的充足程度</w:t>
      </w:r>
      <w:r w:rsidRPr="00E36E1A">
        <w:rPr>
          <w:rFonts w:hint="eastAsia"/>
          <w:color w:val="000000" w:themeColor="text1"/>
        </w:rPr>
        <w:t>，</w:t>
      </w:r>
      <w:r w:rsidRPr="00E36E1A">
        <w:rPr>
          <w:color w:val="000000" w:themeColor="text1"/>
        </w:rPr>
        <w:t>可作为教育条件保障类</w:t>
      </w:r>
      <w:r w:rsidRPr="00E36E1A">
        <w:rPr>
          <w:rFonts w:hint="eastAsia"/>
          <w:color w:val="000000" w:themeColor="text1"/>
        </w:rPr>
        <w:t>指标。</w:t>
      </w:r>
      <w:r w:rsidRPr="00E36E1A">
        <w:rPr>
          <w:rFonts w:hint="eastAsia"/>
          <w:color w:val="000000" w:themeColor="text1"/>
        </w:rPr>
        <w:t xml:space="preserve"> </w:t>
      </w:r>
    </w:p>
    <w:p w14:paraId="2B7B58CB" w14:textId="2115C374" w:rsidR="00F674C8" w:rsidRPr="00E36E1A" w:rsidRDefault="00F674C8" w:rsidP="006B6677">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每百名学生拥有美育专任教师</w:t>
      </w:r>
      <w:r w:rsidR="00295FFA">
        <w:rPr>
          <w:rFonts w:hint="eastAsia"/>
          <w:color w:val="000000" w:themeColor="text1"/>
        </w:rPr>
        <w:t>数</w:t>
      </w:r>
      <w:r w:rsidRPr="00E36E1A">
        <w:rPr>
          <w:rFonts w:hint="eastAsia"/>
          <w:color w:val="000000" w:themeColor="text1"/>
        </w:rPr>
        <w:t>=</w:t>
      </w:r>
      <w:r w:rsidRPr="00E36E1A">
        <w:rPr>
          <w:color w:val="000000" w:themeColor="text1"/>
        </w:rPr>
        <w:t>某一级教育</w:t>
      </w:r>
      <w:r w:rsidRPr="00E36E1A">
        <w:rPr>
          <w:rFonts w:hint="eastAsia"/>
          <w:color w:val="000000" w:themeColor="text1"/>
        </w:rPr>
        <w:t>美育专任教师</w:t>
      </w:r>
      <w:r w:rsidRPr="00E36E1A">
        <w:rPr>
          <w:color w:val="000000" w:themeColor="text1"/>
        </w:rPr>
        <w:t>总数</w:t>
      </w:r>
      <w:r w:rsidRPr="00E36E1A">
        <w:rPr>
          <w:color w:val="000000" w:themeColor="text1"/>
        </w:rPr>
        <w:t>/</w:t>
      </w:r>
      <w:r w:rsidRPr="00E36E1A">
        <w:rPr>
          <w:color w:val="000000" w:themeColor="text1"/>
        </w:rPr>
        <w:t>该级教育在校生总数</w:t>
      </w:r>
      <w:r w:rsidRPr="00E36E1A">
        <w:rPr>
          <w:color w:val="000000" w:themeColor="text1"/>
        </w:rPr>
        <w:t>*100</w:t>
      </w:r>
    </w:p>
    <w:p w14:paraId="360A2097" w14:textId="0774580B" w:rsidR="00F674C8" w:rsidRPr="00E36E1A" w:rsidRDefault="00F674C8" w:rsidP="006B6677">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教育事业统计数据</w:t>
      </w:r>
    </w:p>
    <w:p w14:paraId="3D910737" w14:textId="3C0C344F" w:rsidR="00F674C8" w:rsidRPr="00E36E1A" w:rsidRDefault="00F674C8" w:rsidP="006B6677">
      <w:pPr>
        <w:ind w:firstLine="482"/>
        <w:rPr>
          <w:color w:val="000000" w:themeColor="text1"/>
        </w:rPr>
      </w:pPr>
      <w:r w:rsidRPr="00E36E1A">
        <w:rPr>
          <w:rFonts w:ascii="黑体" w:eastAsia="黑体" w:hAnsi="黑体" w:hint="eastAsia"/>
          <w:b/>
          <w:color w:val="000000" w:themeColor="text1"/>
        </w:rPr>
        <w:t>指标分解：</w:t>
      </w:r>
      <w:r w:rsidRPr="00E36E1A">
        <w:rPr>
          <w:rFonts w:hint="eastAsia"/>
          <w:color w:val="000000" w:themeColor="text1"/>
        </w:rPr>
        <w:t>分学段；分城乡</w:t>
      </w:r>
      <w:r w:rsidR="009976F8">
        <w:rPr>
          <w:rFonts w:hint="eastAsia"/>
          <w:color w:val="000000" w:themeColor="text1"/>
        </w:rPr>
        <w:t>（中等职业学校除外）</w:t>
      </w:r>
      <w:r w:rsidRPr="00E36E1A">
        <w:rPr>
          <w:rFonts w:hint="eastAsia"/>
          <w:color w:val="000000" w:themeColor="text1"/>
        </w:rPr>
        <w:t>；</w:t>
      </w:r>
      <w:r w:rsidR="002825E5" w:rsidRPr="00E36E1A">
        <w:rPr>
          <w:rFonts w:hint="eastAsia"/>
          <w:color w:val="000000" w:themeColor="text1"/>
        </w:rPr>
        <w:t>分办别</w:t>
      </w:r>
    </w:p>
    <w:p w14:paraId="7FCE91F5" w14:textId="4F35F814" w:rsidR="00F674C8" w:rsidRPr="00E36E1A" w:rsidRDefault="00F674C8" w:rsidP="006B6677">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w:t>
      </w:r>
      <w:r w:rsidRPr="00E36E1A">
        <w:rPr>
          <w:rFonts w:hint="eastAsia"/>
          <w:color w:val="000000" w:themeColor="text1"/>
        </w:rPr>
        <w:t>、省级、地级、县级</w:t>
      </w:r>
      <w:r w:rsidR="00A9409D" w:rsidRPr="00E36E1A">
        <w:rPr>
          <w:color w:val="000000" w:themeColor="text1"/>
        </w:rPr>
        <w:t>、校级</w:t>
      </w:r>
    </w:p>
    <w:p w14:paraId="32C2610F" w14:textId="0B67EB45" w:rsidR="00F674C8" w:rsidRPr="00E36E1A" w:rsidRDefault="00F674C8" w:rsidP="006B6677">
      <w:pPr>
        <w:ind w:firstLine="482"/>
        <w:rPr>
          <w:rFonts w:ascii="黑体" w:eastAsia="黑体" w:hAnsi="黑体"/>
          <w:b/>
          <w:color w:val="000000" w:themeColor="text1"/>
        </w:rPr>
      </w:pPr>
      <w:r w:rsidRPr="00E36E1A">
        <w:rPr>
          <w:rFonts w:ascii="黑体" w:eastAsia="黑体" w:hAnsi="黑体"/>
          <w:b/>
          <w:color w:val="000000" w:themeColor="text1"/>
        </w:rPr>
        <w:t>指标释义：</w:t>
      </w:r>
      <w:r w:rsidRPr="00E36E1A">
        <w:rPr>
          <w:color w:val="000000" w:themeColor="text1"/>
        </w:rPr>
        <w:t>每百名学生拥有</w:t>
      </w:r>
      <w:r w:rsidRPr="00E36E1A">
        <w:rPr>
          <w:rFonts w:hint="eastAsia"/>
          <w:color w:val="000000" w:themeColor="text1"/>
        </w:rPr>
        <w:t>美育专任教师数</w:t>
      </w:r>
      <w:r w:rsidR="008616DE">
        <w:rPr>
          <w:rFonts w:hint="eastAsia"/>
          <w:color w:val="000000" w:themeColor="text1"/>
        </w:rPr>
        <w:t>越</w:t>
      </w:r>
      <w:r w:rsidRPr="00E36E1A">
        <w:rPr>
          <w:rFonts w:hint="eastAsia"/>
          <w:color w:val="000000" w:themeColor="text1"/>
        </w:rPr>
        <w:t>高，说明美育专任教师</w:t>
      </w:r>
      <w:r w:rsidR="008616DE">
        <w:rPr>
          <w:rFonts w:hint="eastAsia"/>
          <w:color w:val="000000" w:themeColor="text1"/>
        </w:rPr>
        <w:t>越</w:t>
      </w:r>
      <w:r w:rsidRPr="00E36E1A">
        <w:rPr>
          <w:color w:val="000000" w:themeColor="text1"/>
        </w:rPr>
        <w:t>充足</w:t>
      </w:r>
      <w:r w:rsidRPr="00E36E1A">
        <w:rPr>
          <w:rFonts w:hint="eastAsia"/>
          <w:color w:val="000000" w:themeColor="text1"/>
        </w:rPr>
        <w:t>，</w:t>
      </w:r>
      <w:r w:rsidR="008616DE">
        <w:rPr>
          <w:rFonts w:hint="eastAsia"/>
          <w:color w:val="000000" w:themeColor="text1"/>
        </w:rPr>
        <w:t>更</w:t>
      </w:r>
      <w:r w:rsidRPr="00E36E1A">
        <w:rPr>
          <w:rFonts w:hint="eastAsia"/>
          <w:color w:val="000000" w:themeColor="text1"/>
        </w:rPr>
        <w:t>能够满足学生的</w:t>
      </w:r>
      <w:r w:rsidR="005B23B0" w:rsidRPr="00E36E1A">
        <w:rPr>
          <w:rFonts w:hint="eastAsia"/>
          <w:color w:val="000000" w:themeColor="text1"/>
        </w:rPr>
        <w:t>美育（音乐、美术、书法</w:t>
      </w:r>
      <w:r w:rsidR="005B23B0">
        <w:rPr>
          <w:rFonts w:hint="eastAsia"/>
          <w:color w:val="000000" w:themeColor="text1"/>
        </w:rPr>
        <w:t>等</w:t>
      </w:r>
      <w:r w:rsidR="005B23B0" w:rsidRPr="00E36E1A">
        <w:rPr>
          <w:rFonts w:hint="eastAsia"/>
          <w:color w:val="000000" w:themeColor="text1"/>
        </w:rPr>
        <w:t>）</w:t>
      </w:r>
      <w:r w:rsidRPr="00E36E1A">
        <w:rPr>
          <w:rFonts w:hint="eastAsia"/>
          <w:color w:val="000000" w:themeColor="text1"/>
        </w:rPr>
        <w:t>教学需求。</w:t>
      </w:r>
    </w:p>
    <w:p w14:paraId="66125C6E" w14:textId="77DE8977" w:rsidR="00F674C8" w:rsidRPr="00E36E1A" w:rsidRDefault="00F674C8" w:rsidP="006B6677">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该指标只能反映</w:t>
      </w:r>
      <w:r w:rsidRPr="00E36E1A">
        <w:rPr>
          <w:rFonts w:hint="eastAsia"/>
          <w:color w:val="000000" w:themeColor="text1"/>
        </w:rPr>
        <w:t>美育（音乐、美术、书法</w:t>
      </w:r>
      <w:r w:rsidR="008616DE">
        <w:rPr>
          <w:rFonts w:hint="eastAsia"/>
          <w:color w:val="000000" w:themeColor="text1"/>
        </w:rPr>
        <w:t>等</w:t>
      </w:r>
      <w:r w:rsidRPr="00E36E1A">
        <w:rPr>
          <w:rFonts w:hint="eastAsia"/>
          <w:color w:val="000000" w:themeColor="text1"/>
        </w:rPr>
        <w:t>）专任教师</w:t>
      </w:r>
      <w:r w:rsidRPr="00E36E1A">
        <w:rPr>
          <w:color w:val="000000" w:themeColor="text1"/>
        </w:rPr>
        <w:t>的</w:t>
      </w:r>
      <w:r w:rsidR="00295FFA">
        <w:rPr>
          <w:rFonts w:hint="eastAsia"/>
          <w:color w:val="000000" w:themeColor="text1"/>
        </w:rPr>
        <w:t>相对</w:t>
      </w:r>
      <w:r w:rsidRPr="00E36E1A">
        <w:rPr>
          <w:color w:val="000000" w:themeColor="text1"/>
        </w:rPr>
        <w:t>充足情况，不能体现实际</w:t>
      </w:r>
      <w:r w:rsidRPr="00E36E1A">
        <w:rPr>
          <w:rFonts w:hint="eastAsia"/>
          <w:color w:val="000000" w:themeColor="text1"/>
        </w:rPr>
        <w:t>的美育（音乐、美术、书法）教学质量。</w:t>
      </w:r>
    </w:p>
    <w:p w14:paraId="6970DBF3" w14:textId="79607746" w:rsidR="00F674C8" w:rsidRPr="00E36E1A" w:rsidRDefault="00F674C8" w:rsidP="00545EE2">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）小学每百名学生拥有</w:t>
      </w:r>
      <w:r w:rsidRPr="00E36E1A">
        <w:rPr>
          <w:rFonts w:hint="eastAsia"/>
          <w:color w:val="000000" w:themeColor="text1"/>
        </w:rPr>
        <w:t>美育（音乐、美术、书法</w:t>
      </w:r>
      <w:r w:rsidR="008616DE">
        <w:rPr>
          <w:rFonts w:hint="eastAsia"/>
          <w:color w:val="000000" w:themeColor="text1"/>
        </w:rPr>
        <w:t>等</w:t>
      </w:r>
      <w:r w:rsidRPr="00E36E1A">
        <w:rPr>
          <w:rFonts w:hint="eastAsia"/>
          <w:color w:val="000000" w:themeColor="text1"/>
        </w:rPr>
        <w:t>）专任教师</w:t>
      </w:r>
      <w:r w:rsidRPr="00E36E1A">
        <w:rPr>
          <w:color w:val="000000" w:themeColor="text1"/>
        </w:rPr>
        <w:t>数</w:t>
      </w:r>
      <w:r w:rsidR="002E493A">
        <w:rPr>
          <w:rFonts w:hint="eastAsia"/>
          <w:color w:val="000000" w:themeColor="text1"/>
        </w:rPr>
        <w:t>（人）</w:t>
      </w:r>
    </w:p>
    <w:p w14:paraId="29B2DA03" w14:textId="673B86C5" w:rsidR="00F674C8" w:rsidRPr="00E36E1A" w:rsidRDefault="00F674C8" w:rsidP="006B6677">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美育（音乐、美术、书法</w:t>
      </w:r>
      <w:r w:rsidR="008616DE">
        <w:rPr>
          <w:rFonts w:hint="eastAsia"/>
          <w:color w:val="000000" w:themeColor="text1"/>
        </w:rPr>
        <w:t>等</w:t>
      </w:r>
      <w:r w:rsidRPr="00E36E1A">
        <w:rPr>
          <w:rFonts w:hint="eastAsia"/>
          <w:color w:val="000000" w:themeColor="text1"/>
        </w:rPr>
        <w:t>）专任教师数</w:t>
      </w:r>
      <w:r w:rsidRPr="00E36E1A">
        <w:rPr>
          <w:color w:val="000000" w:themeColor="text1"/>
        </w:rPr>
        <w:t>/</w:t>
      </w:r>
      <w:r w:rsidRPr="00E36E1A">
        <w:rPr>
          <w:color w:val="000000" w:themeColor="text1"/>
        </w:rPr>
        <w:t>小学在校生总数</w:t>
      </w:r>
      <w:r w:rsidRPr="00E36E1A">
        <w:rPr>
          <w:color w:val="000000" w:themeColor="text1"/>
        </w:rPr>
        <w:t>*100</w:t>
      </w:r>
    </w:p>
    <w:p w14:paraId="4D626BAC" w14:textId="04CCA7B4" w:rsidR="00F674C8" w:rsidRPr="00E36E1A" w:rsidRDefault="00F674C8" w:rsidP="00545EE2">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）初中每百名学生拥有</w:t>
      </w:r>
      <w:r w:rsidRPr="00E36E1A">
        <w:rPr>
          <w:rFonts w:hint="eastAsia"/>
          <w:color w:val="000000" w:themeColor="text1"/>
        </w:rPr>
        <w:t>美育（音乐、美术、书法</w:t>
      </w:r>
      <w:r w:rsidR="008616DE">
        <w:rPr>
          <w:rFonts w:hint="eastAsia"/>
          <w:color w:val="000000" w:themeColor="text1"/>
        </w:rPr>
        <w:t>等</w:t>
      </w:r>
      <w:r w:rsidRPr="00E36E1A">
        <w:rPr>
          <w:rFonts w:hint="eastAsia"/>
          <w:color w:val="000000" w:themeColor="text1"/>
        </w:rPr>
        <w:t>）专任教师数</w:t>
      </w:r>
      <w:r w:rsidR="002E493A">
        <w:rPr>
          <w:rFonts w:hint="eastAsia"/>
          <w:color w:val="000000" w:themeColor="text1"/>
        </w:rPr>
        <w:t>（人）</w:t>
      </w:r>
    </w:p>
    <w:p w14:paraId="53C9835E" w14:textId="71AE2B99" w:rsidR="00F674C8" w:rsidRPr="00E36E1A" w:rsidRDefault="00F674C8" w:rsidP="006B6677">
      <w:pPr>
        <w:rPr>
          <w:color w:val="000000" w:themeColor="text1"/>
        </w:rPr>
      </w:pPr>
      <w:r w:rsidRPr="00E36E1A">
        <w:rPr>
          <w:color w:val="000000" w:themeColor="text1"/>
        </w:rPr>
        <w:t>=</w:t>
      </w:r>
      <w:r w:rsidRPr="00E36E1A">
        <w:rPr>
          <w:color w:val="000000" w:themeColor="text1"/>
        </w:rPr>
        <w:t>初中</w:t>
      </w:r>
      <w:r w:rsidRPr="00E36E1A">
        <w:rPr>
          <w:rFonts w:hint="eastAsia"/>
          <w:color w:val="000000" w:themeColor="text1"/>
        </w:rPr>
        <w:t>美育（音乐、美术、书法</w:t>
      </w:r>
      <w:r w:rsidR="008616DE">
        <w:rPr>
          <w:rFonts w:hint="eastAsia"/>
          <w:color w:val="000000" w:themeColor="text1"/>
        </w:rPr>
        <w:t>等</w:t>
      </w:r>
      <w:r w:rsidRPr="00E36E1A">
        <w:rPr>
          <w:rFonts w:hint="eastAsia"/>
          <w:color w:val="000000" w:themeColor="text1"/>
        </w:rPr>
        <w:t>）专任教师数</w:t>
      </w:r>
      <w:r w:rsidRPr="00E36E1A">
        <w:rPr>
          <w:color w:val="000000" w:themeColor="text1"/>
        </w:rPr>
        <w:t>/</w:t>
      </w:r>
      <w:r w:rsidRPr="00E36E1A">
        <w:rPr>
          <w:color w:val="000000" w:themeColor="text1"/>
        </w:rPr>
        <w:t>初中在校生总数</w:t>
      </w:r>
      <w:r w:rsidRPr="00E36E1A">
        <w:rPr>
          <w:color w:val="000000" w:themeColor="text1"/>
        </w:rPr>
        <w:t>*100</w:t>
      </w:r>
    </w:p>
    <w:p w14:paraId="74C19DD6" w14:textId="3A4A4DD4" w:rsidR="00F674C8" w:rsidRPr="00E36E1A" w:rsidRDefault="00F674C8" w:rsidP="00545EE2">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w:t>
      </w:r>
      <w:r w:rsidRPr="00E36E1A">
        <w:rPr>
          <w:rFonts w:hint="eastAsia"/>
          <w:color w:val="000000" w:themeColor="text1"/>
        </w:rPr>
        <w:t>普通高中</w:t>
      </w:r>
      <w:r w:rsidRPr="00E36E1A">
        <w:rPr>
          <w:color w:val="000000" w:themeColor="text1"/>
        </w:rPr>
        <w:t>每百名学生拥有</w:t>
      </w:r>
      <w:r w:rsidRPr="00E36E1A">
        <w:rPr>
          <w:rFonts w:hint="eastAsia"/>
          <w:color w:val="000000" w:themeColor="text1"/>
        </w:rPr>
        <w:t>美育（音乐、美术、书法</w:t>
      </w:r>
      <w:r w:rsidR="008616DE">
        <w:rPr>
          <w:rFonts w:hint="eastAsia"/>
          <w:color w:val="000000" w:themeColor="text1"/>
        </w:rPr>
        <w:t>等</w:t>
      </w:r>
      <w:r w:rsidRPr="00E36E1A">
        <w:rPr>
          <w:rFonts w:hint="eastAsia"/>
          <w:color w:val="000000" w:themeColor="text1"/>
        </w:rPr>
        <w:t>）专任教师数</w:t>
      </w:r>
      <w:r w:rsidR="002E493A">
        <w:rPr>
          <w:rFonts w:hint="eastAsia"/>
          <w:color w:val="000000" w:themeColor="text1"/>
        </w:rPr>
        <w:t>（人）</w:t>
      </w:r>
    </w:p>
    <w:p w14:paraId="42D12223" w14:textId="41CB8C56" w:rsidR="00F674C8" w:rsidRPr="00E36E1A" w:rsidRDefault="00F674C8" w:rsidP="006737A8">
      <w:pPr>
        <w:rPr>
          <w:color w:val="000000" w:themeColor="text1"/>
        </w:rPr>
      </w:pPr>
      <w:r w:rsidRPr="00E36E1A">
        <w:rPr>
          <w:color w:val="000000" w:themeColor="text1"/>
        </w:rPr>
        <w:t>=</w:t>
      </w:r>
      <w:r w:rsidRPr="00E36E1A">
        <w:rPr>
          <w:rFonts w:hint="eastAsia"/>
          <w:color w:val="000000" w:themeColor="text1"/>
        </w:rPr>
        <w:t>普通高中美育（音乐、美术、书法</w:t>
      </w:r>
      <w:r w:rsidR="008616DE">
        <w:rPr>
          <w:rFonts w:hint="eastAsia"/>
          <w:color w:val="000000" w:themeColor="text1"/>
        </w:rPr>
        <w:t>等</w:t>
      </w:r>
      <w:r w:rsidRPr="00E36E1A">
        <w:rPr>
          <w:rFonts w:hint="eastAsia"/>
          <w:color w:val="000000" w:themeColor="text1"/>
        </w:rPr>
        <w:t>）专任教师数</w:t>
      </w:r>
      <w:r w:rsidRPr="00E36E1A">
        <w:rPr>
          <w:color w:val="000000" w:themeColor="text1"/>
        </w:rPr>
        <w:t>/</w:t>
      </w:r>
      <w:r w:rsidRPr="00E36E1A">
        <w:rPr>
          <w:rFonts w:hint="eastAsia"/>
          <w:color w:val="000000" w:themeColor="text1"/>
        </w:rPr>
        <w:t>普通高中</w:t>
      </w:r>
      <w:r w:rsidRPr="00E36E1A">
        <w:rPr>
          <w:color w:val="000000" w:themeColor="text1"/>
        </w:rPr>
        <w:t>在校生总数</w:t>
      </w:r>
      <w:r w:rsidRPr="00E36E1A">
        <w:rPr>
          <w:color w:val="000000" w:themeColor="text1"/>
        </w:rPr>
        <w:t>*100</w:t>
      </w:r>
    </w:p>
    <w:p w14:paraId="6C177B3E" w14:textId="284E67C4" w:rsidR="00F674C8" w:rsidRPr="00E36E1A" w:rsidRDefault="00F674C8" w:rsidP="00545EE2">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w:t>
      </w:r>
      <w:r w:rsidRPr="00E36E1A">
        <w:rPr>
          <w:rFonts w:hint="eastAsia"/>
          <w:color w:val="000000" w:themeColor="text1"/>
        </w:rPr>
        <w:t>中等职业学校</w:t>
      </w:r>
      <w:r w:rsidRPr="00E36E1A">
        <w:rPr>
          <w:color w:val="000000" w:themeColor="text1"/>
        </w:rPr>
        <w:t>每百名学生拥有</w:t>
      </w:r>
      <w:r w:rsidRPr="00E36E1A">
        <w:rPr>
          <w:rFonts w:hint="eastAsia"/>
          <w:color w:val="000000" w:themeColor="text1"/>
        </w:rPr>
        <w:t>美育（音乐、美术、书法</w:t>
      </w:r>
      <w:r w:rsidR="008616DE">
        <w:rPr>
          <w:rFonts w:hint="eastAsia"/>
          <w:color w:val="000000" w:themeColor="text1"/>
        </w:rPr>
        <w:t>等</w:t>
      </w:r>
      <w:r w:rsidRPr="00E36E1A">
        <w:rPr>
          <w:rFonts w:hint="eastAsia"/>
          <w:color w:val="000000" w:themeColor="text1"/>
        </w:rPr>
        <w:t>）专任教师数</w:t>
      </w:r>
      <w:r w:rsidRPr="00E36E1A">
        <w:rPr>
          <w:color w:val="000000" w:themeColor="text1"/>
        </w:rPr>
        <w:t>（</w:t>
      </w:r>
      <w:r w:rsidR="00B054A0" w:rsidRPr="00E36E1A">
        <w:rPr>
          <w:rFonts w:hint="eastAsia"/>
          <w:color w:val="000000" w:themeColor="text1"/>
        </w:rPr>
        <w:t>人</w:t>
      </w:r>
      <w:r w:rsidRPr="00E36E1A">
        <w:rPr>
          <w:color w:val="000000" w:themeColor="text1"/>
        </w:rPr>
        <w:t>）</w:t>
      </w:r>
    </w:p>
    <w:p w14:paraId="5BDFF441" w14:textId="38D38D8B" w:rsidR="00F674C8" w:rsidRPr="00E36E1A" w:rsidRDefault="00F674C8" w:rsidP="006737A8">
      <w:pPr>
        <w:rPr>
          <w:color w:val="000000" w:themeColor="text1"/>
        </w:rPr>
      </w:pPr>
      <w:r w:rsidRPr="00E36E1A">
        <w:rPr>
          <w:color w:val="000000" w:themeColor="text1"/>
        </w:rPr>
        <w:t>=</w:t>
      </w:r>
      <w:r w:rsidRPr="00E36E1A">
        <w:rPr>
          <w:rFonts w:hint="eastAsia"/>
          <w:color w:val="000000" w:themeColor="text1"/>
        </w:rPr>
        <w:t>中等职业学校美育（音乐、美术、书法</w:t>
      </w:r>
      <w:r w:rsidR="008616DE">
        <w:rPr>
          <w:rFonts w:hint="eastAsia"/>
          <w:color w:val="000000" w:themeColor="text1"/>
        </w:rPr>
        <w:t>等</w:t>
      </w:r>
      <w:r w:rsidRPr="00E36E1A">
        <w:rPr>
          <w:rFonts w:hint="eastAsia"/>
          <w:color w:val="000000" w:themeColor="text1"/>
        </w:rPr>
        <w:t>）专任教师数</w:t>
      </w:r>
      <w:r w:rsidRPr="00E36E1A">
        <w:rPr>
          <w:color w:val="000000" w:themeColor="text1"/>
        </w:rPr>
        <w:t>/</w:t>
      </w:r>
      <w:r w:rsidRPr="00E36E1A">
        <w:rPr>
          <w:rFonts w:hint="eastAsia"/>
          <w:color w:val="000000" w:themeColor="text1"/>
        </w:rPr>
        <w:t>中等职业学校</w:t>
      </w:r>
      <w:r w:rsidRPr="00E36E1A">
        <w:rPr>
          <w:color w:val="000000" w:themeColor="text1"/>
        </w:rPr>
        <w:t>在校生总数</w:t>
      </w:r>
      <w:r w:rsidRPr="00E36E1A">
        <w:rPr>
          <w:color w:val="000000" w:themeColor="text1"/>
        </w:rPr>
        <w:t>*100</w:t>
      </w:r>
    </w:p>
    <w:p w14:paraId="74D71756" w14:textId="62EFA17E" w:rsidR="00B054A0" w:rsidRPr="00E36E1A" w:rsidRDefault="00B054A0" w:rsidP="005C3454">
      <w:pPr>
        <w:pStyle w:val="2"/>
        <w:rPr>
          <w:color w:val="000000" w:themeColor="text1"/>
        </w:rPr>
      </w:pPr>
      <w:bookmarkStart w:id="138" w:name="_Toc59961161"/>
      <w:bookmarkEnd w:id="127"/>
      <w:r w:rsidRPr="00E36E1A">
        <w:rPr>
          <w:rFonts w:hint="eastAsia"/>
          <w:color w:val="000000" w:themeColor="text1"/>
        </w:rPr>
        <w:t>5</w:t>
      </w:r>
      <w:r w:rsidRPr="00E36E1A">
        <w:rPr>
          <w:color w:val="000000" w:themeColor="text1"/>
        </w:rPr>
        <w:t xml:space="preserve">7. </w:t>
      </w:r>
      <w:r w:rsidRPr="00E36E1A">
        <w:rPr>
          <w:rFonts w:hint="eastAsia"/>
          <w:color w:val="000000" w:themeColor="text1"/>
        </w:rPr>
        <w:t>每百名学生拥有劳动与综合实践活动课程专任教师数</w:t>
      </w:r>
      <w:r w:rsidR="002E493A">
        <w:rPr>
          <w:rFonts w:hint="eastAsia"/>
          <w:color w:val="000000" w:themeColor="text1"/>
        </w:rPr>
        <w:t>（人）</w:t>
      </w:r>
      <w:bookmarkEnd w:id="138"/>
    </w:p>
    <w:p w14:paraId="13B25BEB" w14:textId="77777777" w:rsidR="00ED798A" w:rsidRDefault="00ED798A" w:rsidP="00ED798A">
      <w:pPr>
        <w:ind w:firstLine="482"/>
      </w:pPr>
      <w:r w:rsidRPr="00C65D26">
        <w:rPr>
          <w:rFonts w:ascii="黑体" w:eastAsia="黑体" w:hAnsi="黑体" w:hint="eastAsia"/>
          <w:b/>
          <w:bCs/>
        </w:rPr>
        <w:t>定义：</w:t>
      </w:r>
      <w:r>
        <w:rPr>
          <w:rFonts w:hint="eastAsia"/>
        </w:rPr>
        <w:t>每百名学生拥有劳动与综合实践活动课程专任教师数，是指某一级教育每百名学生平均拥有的劳动与综合实践活动课程专任教师数。</w:t>
      </w:r>
      <w:r w:rsidRPr="004A44A6">
        <w:rPr>
          <w:rFonts w:hint="eastAsia"/>
        </w:rPr>
        <w:t>劳动与综合实践活动课程专任教师指专职从事劳动与综合实践活动课程教学的教师。</w:t>
      </w:r>
    </w:p>
    <w:p w14:paraId="3C7D1353" w14:textId="77777777" w:rsidR="00ED798A" w:rsidRDefault="00ED798A" w:rsidP="00ED798A">
      <w:pPr>
        <w:ind w:firstLine="482"/>
      </w:pPr>
      <w:r w:rsidRPr="00C65D26">
        <w:rPr>
          <w:rFonts w:ascii="黑体" w:eastAsia="黑体" w:hAnsi="黑体" w:hint="eastAsia"/>
          <w:b/>
          <w:bCs/>
        </w:rPr>
        <w:t>用途：</w:t>
      </w:r>
      <w:r>
        <w:rPr>
          <w:rFonts w:hint="eastAsia"/>
        </w:rPr>
        <w:t>该指标可反映劳动与综合实践活动课程教师的充足程度，可作为教育条件保障类指标。</w:t>
      </w:r>
    </w:p>
    <w:p w14:paraId="255B1F89" w14:textId="3C518BE7" w:rsidR="00ED798A" w:rsidRDefault="00ED798A" w:rsidP="00ED798A">
      <w:pPr>
        <w:ind w:firstLine="482"/>
      </w:pPr>
      <w:r w:rsidRPr="00C65D26">
        <w:rPr>
          <w:rFonts w:ascii="黑体" w:eastAsia="黑体" w:hAnsi="黑体" w:hint="eastAsia"/>
          <w:b/>
          <w:bCs/>
        </w:rPr>
        <w:t>公式：</w:t>
      </w:r>
      <w:r>
        <w:rPr>
          <w:rFonts w:hint="eastAsia"/>
        </w:rPr>
        <w:t>每百名学生拥有劳动与综合实践活动课程专任教师数</w:t>
      </w:r>
      <w:r>
        <w:rPr>
          <w:rFonts w:hint="eastAsia"/>
        </w:rPr>
        <w:t>=</w:t>
      </w:r>
      <w:r>
        <w:rPr>
          <w:rFonts w:hint="eastAsia"/>
        </w:rPr>
        <w:t>某一级教育劳动与综合实践</w:t>
      </w:r>
      <w:r>
        <w:rPr>
          <w:rFonts w:hint="eastAsia"/>
        </w:rPr>
        <w:lastRenderedPageBreak/>
        <w:t>活动课程专任教师总数</w:t>
      </w:r>
      <w:r>
        <w:rPr>
          <w:rFonts w:hint="eastAsia"/>
        </w:rPr>
        <w:t>/</w:t>
      </w:r>
      <w:r>
        <w:rPr>
          <w:rFonts w:hint="eastAsia"/>
        </w:rPr>
        <w:t>该级教育在校生总数</w:t>
      </w:r>
      <w:r>
        <w:rPr>
          <w:rFonts w:hint="eastAsia"/>
        </w:rPr>
        <w:t>*100</w:t>
      </w:r>
    </w:p>
    <w:p w14:paraId="33D59014" w14:textId="77777777" w:rsidR="00ED798A" w:rsidRDefault="00ED798A" w:rsidP="00ED798A">
      <w:pPr>
        <w:ind w:firstLine="482"/>
      </w:pPr>
      <w:r w:rsidRPr="00C65D26">
        <w:rPr>
          <w:rFonts w:ascii="黑体" w:eastAsia="黑体" w:hAnsi="黑体" w:hint="eastAsia"/>
          <w:b/>
          <w:bCs/>
        </w:rPr>
        <w:t>数据来源：</w:t>
      </w:r>
      <w:r>
        <w:rPr>
          <w:rFonts w:hint="eastAsia"/>
        </w:rPr>
        <w:t>教育事业统计数据</w:t>
      </w:r>
    </w:p>
    <w:p w14:paraId="3B3F9BF6" w14:textId="77777777" w:rsidR="009976F8" w:rsidRPr="00E36E1A" w:rsidRDefault="009976F8" w:rsidP="009976F8">
      <w:pPr>
        <w:ind w:firstLine="482"/>
        <w:rPr>
          <w:color w:val="000000" w:themeColor="text1"/>
        </w:rPr>
      </w:pPr>
      <w:r>
        <w:rPr>
          <w:rFonts w:ascii="黑体" w:eastAsia="黑体" w:hAnsi="黑体" w:hint="eastAsia"/>
          <w:b/>
          <w:color w:val="000000" w:themeColor="text1"/>
        </w:rPr>
        <w:t>指标分解</w:t>
      </w:r>
      <w:r w:rsidRPr="00E36E1A">
        <w:rPr>
          <w:rFonts w:ascii="黑体" w:eastAsia="黑体" w:hAnsi="黑体"/>
          <w:b/>
          <w:color w:val="000000" w:themeColor="text1"/>
        </w:rPr>
        <w:t>：</w:t>
      </w:r>
      <w:r w:rsidRPr="00E36E1A">
        <w:rPr>
          <w:rFonts w:hint="eastAsia"/>
          <w:color w:val="000000" w:themeColor="text1"/>
        </w:rPr>
        <w:t>分学段；分城乡（中等职业学校与普通高校除外）</w:t>
      </w:r>
      <w:r>
        <w:rPr>
          <w:rFonts w:hint="eastAsia"/>
          <w:color w:val="000000" w:themeColor="text1"/>
        </w:rPr>
        <w:t>；</w:t>
      </w:r>
      <w:r w:rsidRPr="00E36E1A">
        <w:rPr>
          <w:rFonts w:hint="eastAsia"/>
          <w:color w:val="000000" w:themeColor="text1"/>
        </w:rPr>
        <w:t>分办别</w:t>
      </w:r>
    </w:p>
    <w:p w14:paraId="124EEE02" w14:textId="77777777" w:rsidR="009976F8" w:rsidRPr="009976F8" w:rsidRDefault="009976F8" w:rsidP="009976F8">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36D97B17" w14:textId="41486FD6" w:rsidR="00ED798A" w:rsidRDefault="00ED798A" w:rsidP="00ED798A">
      <w:pPr>
        <w:ind w:firstLine="482"/>
      </w:pPr>
      <w:r w:rsidRPr="00C65D26">
        <w:rPr>
          <w:rFonts w:ascii="黑体" w:eastAsia="黑体" w:hAnsi="黑体" w:hint="eastAsia"/>
          <w:b/>
          <w:bCs/>
        </w:rPr>
        <w:t>指标释义：</w:t>
      </w:r>
      <w:r>
        <w:rPr>
          <w:rFonts w:hint="eastAsia"/>
        </w:rPr>
        <w:t>每百名学生拥有劳动与综合实践活动课程专任教师</w:t>
      </w:r>
      <w:r w:rsidR="002E493A">
        <w:rPr>
          <w:rFonts w:hint="eastAsia"/>
        </w:rPr>
        <w:t>数越</w:t>
      </w:r>
      <w:r>
        <w:rPr>
          <w:rFonts w:hint="eastAsia"/>
        </w:rPr>
        <w:t>高，说明劳动与综合实践活动课程专任教师</w:t>
      </w:r>
      <w:r w:rsidR="002E493A">
        <w:rPr>
          <w:rFonts w:hint="eastAsia"/>
        </w:rPr>
        <w:t>越</w:t>
      </w:r>
      <w:r>
        <w:rPr>
          <w:rFonts w:hint="eastAsia"/>
        </w:rPr>
        <w:t>充足，</w:t>
      </w:r>
      <w:r w:rsidR="002E493A">
        <w:rPr>
          <w:rFonts w:hint="eastAsia"/>
        </w:rPr>
        <w:t>更</w:t>
      </w:r>
      <w:r>
        <w:rPr>
          <w:rFonts w:hint="eastAsia"/>
        </w:rPr>
        <w:t>能够满足学生的劳动与综合实践活动课程教学需求。</w:t>
      </w:r>
    </w:p>
    <w:p w14:paraId="5053F2F4" w14:textId="2F4CA35A" w:rsidR="00ED798A" w:rsidRDefault="00ED798A" w:rsidP="00ED798A">
      <w:pPr>
        <w:ind w:firstLine="482"/>
      </w:pPr>
      <w:r w:rsidRPr="00C65D26">
        <w:rPr>
          <w:rFonts w:ascii="黑体" w:eastAsia="黑体" w:hAnsi="黑体" w:hint="eastAsia"/>
          <w:b/>
          <w:bCs/>
        </w:rPr>
        <w:t>局限性：</w:t>
      </w:r>
      <w:r>
        <w:rPr>
          <w:rFonts w:hint="eastAsia"/>
        </w:rPr>
        <w:t>该指标只能反映劳动与综合实践活动课程专任教师的</w:t>
      </w:r>
      <w:r w:rsidR="00295FFA">
        <w:rPr>
          <w:rFonts w:hint="eastAsia"/>
          <w:color w:val="000000" w:themeColor="text1"/>
        </w:rPr>
        <w:t>相对</w:t>
      </w:r>
      <w:r>
        <w:rPr>
          <w:rFonts w:hint="eastAsia"/>
        </w:rPr>
        <w:t>充足情况，不能体现实际的劳动与综合实践活动课程的教学质量。</w:t>
      </w:r>
    </w:p>
    <w:p w14:paraId="3F9C4D10" w14:textId="1E135011" w:rsidR="00ED798A" w:rsidRPr="00A9409D" w:rsidRDefault="00ED798A" w:rsidP="00A9409D">
      <w:pPr>
        <w:pStyle w:val="5"/>
        <w:ind w:firstLine="482"/>
        <w:rPr>
          <w:color w:val="000000" w:themeColor="text1"/>
        </w:rPr>
      </w:pPr>
      <w:r w:rsidRPr="00A9409D">
        <w:rPr>
          <w:rFonts w:hint="eastAsia"/>
          <w:color w:val="000000" w:themeColor="text1"/>
        </w:rPr>
        <w:t>（</w:t>
      </w:r>
      <w:r w:rsidRPr="00A9409D">
        <w:rPr>
          <w:color w:val="000000" w:themeColor="text1"/>
        </w:rPr>
        <w:t>1</w:t>
      </w:r>
      <w:r w:rsidRPr="00A9409D">
        <w:rPr>
          <w:rFonts w:hint="eastAsia"/>
          <w:color w:val="000000" w:themeColor="text1"/>
        </w:rPr>
        <w:t>）小学每百名学生拥有劳动与综合实践活动课程专任教师数</w:t>
      </w:r>
      <w:r w:rsidR="002E493A">
        <w:rPr>
          <w:rFonts w:hint="eastAsia"/>
          <w:color w:val="000000" w:themeColor="text1"/>
        </w:rPr>
        <w:t>（人）</w:t>
      </w:r>
    </w:p>
    <w:p w14:paraId="6A453128" w14:textId="77777777" w:rsidR="00ED798A" w:rsidRDefault="00ED798A" w:rsidP="00ED798A">
      <w:r>
        <w:rPr>
          <w:rFonts w:hint="eastAsia"/>
        </w:rPr>
        <w:t>=</w:t>
      </w:r>
      <w:r>
        <w:rPr>
          <w:rFonts w:hint="eastAsia"/>
        </w:rPr>
        <w:t>小学学校劳动与综合实践活动课程专任教师数</w:t>
      </w:r>
      <w:r>
        <w:rPr>
          <w:rFonts w:hint="eastAsia"/>
        </w:rPr>
        <w:t>/</w:t>
      </w:r>
      <w:r>
        <w:rPr>
          <w:rFonts w:hint="eastAsia"/>
        </w:rPr>
        <w:t>小学在校生总数</w:t>
      </w:r>
      <w:r>
        <w:rPr>
          <w:rFonts w:hint="eastAsia"/>
        </w:rPr>
        <w:t>*100</w:t>
      </w:r>
    </w:p>
    <w:p w14:paraId="7B7BBD45" w14:textId="65F3683A" w:rsidR="00ED798A" w:rsidRPr="00A9409D" w:rsidRDefault="00ED798A" w:rsidP="00A9409D">
      <w:pPr>
        <w:pStyle w:val="5"/>
        <w:ind w:firstLine="482"/>
        <w:rPr>
          <w:color w:val="000000" w:themeColor="text1"/>
        </w:rPr>
      </w:pPr>
      <w:r w:rsidRPr="00A9409D">
        <w:rPr>
          <w:rFonts w:hint="eastAsia"/>
          <w:color w:val="000000" w:themeColor="text1"/>
        </w:rPr>
        <w:t>（</w:t>
      </w:r>
      <w:r w:rsidRPr="00A9409D">
        <w:rPr>
          <w:color w:val="000000" w:themeColor="text1"/>
        </w:rPr>
        <w:t>2</w:t>
      </w:r>
      <w:r w:rsidRPr="00A9409D">
        <w:rPr>
          <w:rFonts w:hint="eastAsia"/>
          <w:color w:val="000000" w:themeColor="text1"/>
        </w:rPr>
        <w:t>）初中每百名学生拥有劳动与综合实践活动课程专任教师数</w:t>
      </w:r>
      <w:r w:rsidR="002E493A">
        <w:rPr>
          <w:rFonts w:hint="eastAsia"/>
          <w:color w:val="000000" w:themeColor="text1"/>
        </w:rPr>
        <w:t>（人）</w:t>
      </w:r>
    </w:p>
    <w:p w14:paraId="5518F5ED" w14:textId="77777777" w:rsidR="00ED798A" w:rsidRDefault="00ED798A" w:rsidP="00ED798A">
      <w:r>
        <w:rPr>
          <w:rFonts w:hint="eastAsia"/>
        </w:rPr>
        <w:t>=</w:t>
      </w:r>
      <w:r>
        <w:rPr>
          <w:rFonts w:hint="eastAsia"/>
        </w:rPr>
        <w:t>初中学校劳动与综合实践活动课程专任教师数</w:t>
      </w:r>
      <w:r>
        <w:rPr>
          <w:rFonts w:hint="eastAsia"/>
        </w:rPr>
        <w:t>/</w:t>
      </w:r>
      <w:r>
        <w:rPr>
          <w:rFonts w:hint="eastAsia"/>
        </w:rPr>
        <w:t>初中在校生总数</w:t>
      </w:r>
      <w:r>
        <w:rPr>
          <w:rFonts w:hint="eastAsia"/>
        </w:rPr>
        <w:t>*100</w:t>
      </w:r>
    </w:p>
    <w:p w14:paraId="399F7AA9" w14:textId="45F260EC" w:rsidR="00ED798A" w:rsidRPr="00A9409D" w:rsidRDefault="00ED798A" w:rsidP="00A9409D">
      <w:pPr>
        <w:pStyle w:val="5"/>
        <w:ind w:firstLine="482"/>
        <w:rPr>
          <w:color w:val="000000" w:themeColor="text1"/>
        </w:rPr>
      </w:pPr>
      <w:r w:rsidRPr="00A9409D">
        <w:rPr>
          <w:rFonts w:hint="eastAsia"/>
          <w:color w:val="000000" w:themeColor="text1"/>
        </w:rPr>
        <w:t>（</w:t>
      </w:r>
      <w:r w:rsidRPr="00A9409D">
        <w:rPr>
          <w:color w:val="000000" w:themeColor="text1"/>
        </w:rPr>
        <w:t>3</w:t>
      </w:r>
      <w:r w:rsidRPr="00A9409D">
        <w:rPr>
          <w:rFonts w:hint="eastAsia"/>
          <w:color w:val="000000" w:themeColor="text1"/>
        </w:rPr>
        <w:t>）普通高中每百名学生拥有劳动与综合实践活动课程专任教师数</w:t>
      </w:r>
      <w:r w:rsidR="002E493A">
        <w:rPr>
          <w:rFonts w:hint="eastAsia"/>
          <w:color w:val="000000" w:themeColor="text1"/>
        </w:rPr>
        <w:t>（人）</w:t>
      </w:r>
    </w:p>
    <w:p w14:paraId="36317F02" w14:textId="77777777" w:rsidR="00ED798A" w:rsidRDefault="00ED798A" w:rsidP="00ED798A">
      <w:r>
        <w:rPr>
          <w:rFonts w:hint="eastAsia"/>
        </w:rPr>
        <w:t>=</w:t>
      </w:r>
      <w:r>
        <w:rPr>
          <w:rFonts w:hint="eastAsia"/>
        </w:rPr>
        <w:t>普通高中学校劳动与综合实践活动课程专任教师数</w:t>
      </w:r>
      <w:r>
        <w:rPr>
          <w:rFonts w:hint="eastAsia"/>
        </w:rPr>
        <w:t>/</w:t>
      </w:r>
      <w:r>
        <w:rPr>
          <w:rFonts w:hint="eastAsia"/>
        </w:rPr>
        <w:t>普通高中在校生总数</w:t>
      </w:r>
      <w:r>
        <w:rPr>
          <w:rFonts w:hint="eastAsia"/>
        </w:rPr>
        <w:t>*100</w:t>
      </w:r>
    </w:p>
    <w:p w14:paraId="23E252DC" w14:textId="7E7D0E21" w:rsidR="00ED798A" w:rsidRPr="00A9409D" w:rsidRDefault="00ED798A" w:rsidP="00A9409D">
      <w:pPr>
        <w:pStyle w:val="5"/>
        <w:ind w:firstLine="482"/>
        <w:rPr>
          <w:color w:val="000000" w:themeColor="text1"/>
        </w:rPr>
      </w:pPr>
      <w:r w:rsidRPr="00A9409D">
        <w:rPr>
          <w:rFonts w:hint="eastAsia"/>
          <w:color w:val="000000" w:themeColor="text1"/>
        </w:rPr>
        <w:t>（</w:t>
      </w:r>
      <w:r w:rsidRPr="00A9409D">
        <w:rPr>
          <w:color w:val="000000" w:themeColor="text1"/>
        </w:rPr>
        <w:t>4</w:t>
      </w:r>
      <w:r w:rsidRPr="00A9409D">
        <w:rPr>
          <w:rFonts w:hint="eastAsia"/>
          <w:color w:val="000000" w:themeColor="text1"/>
        </w:rPr>
        <w:t>）中等职业学校每百名学生拥有劳动与综合实践活动课程专任教师数</w:t>
      </w:r>
      <w:r w:rsidR="002E493A">
        <w:rPr>
          <w:rFonts w:hint="eastAsia"/>
          <w:color w:val="000000" w:themeColor="text1"/>
        </w:rPr>
        <w:t>（人）</w:t>
      </w:r>
    </w:p>
    <w:p w14:paraId="3C918150" w14:textId="77777777" w:rsidR="00ED798A" w:rsidRDefault="00ED798A" w:rsidP="00ED798A">
      <w:r>
        <w:rPr>
          <w:rFonts w:hint="eastAsia"/>
        </w:rPr>
        <w:t>=</w:t>
      </w:r>
      <w:r>
        <w:rPr>
          <w:rFonts w:hint="eastAsia"/>
        </w:rPr>
        <w:t>中等职业学校劳动与综合实践活动课程专任教师数</w:t>
      </w:r>
      <w:r>
        <w:rPr>
          <w:rFonts w:hint="eastAsia"/>
        </w:rPr>
        <w:t>/</w:t>
      </w:r>
      <w:r>
        <w:rPr>
          <w:rFonts w:hint="eastAsia"/>
        </w:rPr>
        <w:t>中等职业学校在校生总数</w:t>
      </w:r>
      <w:r>
        <w:rPr>
          <w:rFonts w:hint="eastAsia"/>
        </w:rPr>
        <w:t>*100</w:t>
      </w:r>
    </w:p>
    <w:p w14:paraId="351AA72A" w14:textId="1E94045F" w:rsidR="00ED798A" w:rsidRPr="00A9409D" w:rsidRDefault="00ED798A" w:rsidP="00A9409D">
      <w:pPr>
        <w:pStyle w:val="5"/>
        <w:ind w:firstLine="482"/>
        <w:rPr>
          <w:color w:val="000000" w:themeColor="text1"/>
        </w:rPr>
      </w:pPr>
      <w:r w:rsidRPr="00A9409D">
        <w:rPr>
          <w:rFonts w:hint="eastAsia"/>
          <w:color w:val="000000" w:themeColor="text1"/>
        </w:rPr>
        <w:t>（</w:t>
      </w:r>
      <w:r w:rsidRPr="00A9409D">
        <w:rPr>
          <w:color w:val="000000" w:themeColor="text1"/>
        </w:rPr>
        <w:t>5</w:t>
      </w:r>
      <w:r w:rsidRPr="00A9409D">
        <w:rPr>
          <w:rFonts w:hint="eastAsia"/>
          <w:color w:val="000000" w:themeColor="text1"/>
        </w:rPr>
        <w:t>）普通高校每百名学生拥有劳动与综合实践活动课程专任教师数</w:t>
      </w:r>
      <w:r w:rsidR="002E493A">
        <w:rPr>
          <w:rFonts w:hint="eastAsia"/>
          <w:color w:val="000000" w:themeColor="text1"/>
        </w:rPr>
        <w:t>（人）</w:t>
      </w:r>
    </w:p>
    <w:p w14:paraId="416F847A" w14:textId="5A8BCC93" w:rsidR="00B054A0" w:rsidRPr="00E36E1A" w:rsidRDefault="00ED798A" w:rsidP="00ED798A">
      <w:pPr>
        <w:rPr>
          <w:color w:val="000000" w:themeColor="text1"/>
        </w:rPr>
      </w:pPr>
      <w:r>
        <w:rPr>
          <w:rFonts w:hint="eastAsia"/>
        </w:rPr>
        <w:t>=</w:t>
      </w:r>
      <w:r>
        <w:rPr>
          <w:rFonts w:hint="eastAsia"/>
        </w:rPr>
        <w:t>普通高校劳动与综合实践活动课程专任教师数</w:t>
      </w:r>
      <w:r>
        <w:rPr>
          <w:rFonts w:hint="eastAsia"/>
        </w:rPr>
        <w:t>/</w:t>
      </w:r>
      <w:r>
        <w:rPr>
          <w:rFonts w:hint="eastAsia"/>
        </w:rPr>
        <w:t>普通高校在校生总数</w:t>
      </w:r>
      <w:r>
        <w:rPr>
          <w:rFonts w:hint="eastAsia"/>
        </w:rPr>
        <w:t>*100</w:t>
      </w:r>
    </w:p>
    <w:p w14:paraId="46D4E262" w14:textId="446B6056" w:rsidR="000E0D8D" w:rsidRPr="00E36E1A" w:rsidRDefault="003C3E3E" w:rsidP="005C3454">
      <w:pPr>
        <w:pStyle w:val="2"/>
        <w:rPr>
          <w:color w:val="000000" w:themeColor="text1"/>
        </w:rPr>
      </w:pPr>
      <w:bookmarkStart w:id="139" w:name="_Toc59961162"/>
      <w:r w:rsidRPr="00E36E1A">
        <w:rPr>
          <w:color w:val="000000" w:themeColor="text1"/>
        </w:rPr>
        <w:t>5</w:t>
      </w:r>
      <w:r w:rsidR="00B054A0" w:rsidRPr="00E36E1A">
        <w:rPr>
          <w:color w:val="000000" w:themeColor="text1"/>
        </w:rPr>
        <w:t>8</w:t>
      </w:r>
      <w:r w:rsidR="00F674C8" w:rsidRPr="00E36E1A">
        <w:rPr>
          <w:color w:val="000000" w:themeColor="text1"/>
        </w:rPr>
        <w:t>.</w:t>
      </w:r>
      <w:r w:rsidR="00F674C8" w:rsidRPr="00E36E1A">
        <w:rPr>
          <w:rFonts w:hint="eastAsia"/>
          <w:color w:val="000000" w:themeColor="text1"/>
        </w:rPr>
        <w:t xml:space="preserve"> </w:t>
      </w:r>
      <w:r w:rsidR="00F674C8" w:rsidRPr="00E36E1A">
        <w:rPr>
          <w:color w:val="000000" w:themeColor="text1"/>
        </w:rPr>
        <w:t>特殊教育学校受过特教专业培训的专任教师比例（%）</w:t>
      </w:r>
      <w:bookmarkEnd w:id="120"/>
      <w:bookmarkEnd w:id="139"/>
    </w:p>
    <w:p w14:paraId="6FFDA28A" w14:textId="1A3FDAD1" w:rsidR="000E0D8D" w:rsidRPr="00E36E1A" w:rsidRDefault="000E0D8D"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特殊教育学校受过特教专业培训的专任教师比例</w:t>
      </w:r>
      <w:r w:rsidRPr="00E36E1A">
        <w:rPr>
          <w:rFonts w:hint="eastAsia"/>
          <w:color w:val="000000" w:themeColor="text1"/>
        </w:rPr>
        <w:t>，</w:t>
      </w:r>
      <w:r w:rsidRPr="00E36E1A">
        <w:rPr>
          <w:color w:val="000000" w:themeColor="text1"/>
        </w:rPr>
        <w:t>是指特殊教育学校中受过特教专业培训的专任教师</w:t>
      </w:r>
      <w:r w:rsidR="00B96C39">
        <w:rPr>
          <w:rFonts w:hint="eastAsia"/>
          <w:color w:val="000000" w:themeColor="text1"/>
        </w:rPr>
        <w:t>数</w:t>
      </w:r>
      <w:r w:rsidRPr="00E36E1A">
        <w:rPr>
          <w:color w:val="000000" w:themeColor="text1"/>
        </w:rPr>
        <w:t>占特殊教育学校专任教师总数的百分比。</w:t>
      </w:r>
    </w:p>
    <w:p w14:paraId="70517946" w14:textId="77777777" w:rsidR="000E0D8D" w:rsidRPr="00E36E1A" w:rsidRDefault="000E0D8D"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该指标可以反映特殊教育学校中接受过特教专业培训的专任教师情况，可作为教育条件保障类和教育质量类指标。</w:t>
      </w:r>
    </w:p>
    <w:p w14:paraId="00A65710" w14:textId="77777777" w:rsidR="000E0D8D" w:rsidRPr="00E36E1A" w:rsidRDefault="000E0D8D"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特殊教育学校受过特教专业培训的专任教师比例</w:t>
      </w:r>
      <w:r w:rsidRPr="00E36E1A">
        <w:rPr>
          <w:color w:val="000000" w:themeColor="text1"/>
        </w:rPr>
        <w:t>=</w:t>
      </w:r>
      <w:r w:rsidRPr="00E36E1A">
        <w:rPr>
          <w:color w:val="000000" w:themeColor="text1"/>
        </w:rPr>
        <w:t>特殊教育学校受过特教专业培训的专任教师数</w:t>
      </w:r>
      <w:r w:rsidRPr="00E36E1A">
        <w:rPr>
          <w:color w:val="000000" w:themeColor="text1"/>
        </w:rPr>
        <w:t>/</w:t>
      </w:r>
      <w:r w:rsidRPr="00E36E1A">
        <w:rPr>
          <w:color w:val="000000" w:themeColor="text1"/>
        </w:rPr>
        <w:t>特殊教育学校专任教师总数</w:t>
      </w:r>
      <w:r w:rsidRPr="00E36E1A">
        <w:rPr>
          <w:color w:val="000000" w:themeColor="text1"/>
        </w:rPr>
        <w:t>*100%</w:t>
      </w:r>
    </w:p>
    <w:p w14:paraId="0866B232" w14:textId="7A660366" w:rsidR="000E0D8D" w:rsidRPr="00E36E1A" w:rsidRDefault="000E0D8D"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66CED02D" w14:textId="77777777" w:rsidR="000E0D8D" w:rsidRPr="00E36E1A" w:rsidRDefault="000E0D8D"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14:paraId="2715338A" w14:textId="77777777" w:rsidR="000E0D8D" w:rsidRPr="00E36E1A" w:rsidRDefault="000E0D8D"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特殊教育学校受过特教专业培训的专任教师比例高，说明特殊教育教师队伍中有更多教师具备特教专业知识，可反映特殊教育教师队伍的业务素质</w:t>
      </w:r>
      <w:r w:rsidRPr="00E36E1A">
        <w:rPr>
          <w:rFonts w:hint="eastAsia"/>
          <w:color w:val="000000" w:themeColor="text1"/>
        </w:rPr>
        <w:t>，有助于提高教育质量</w:t>
      </w:r>
      <w:r w:rsidRPr="00E36E1A">
        <w:rPr>
          <w:color w:val="000000" w:themeColor="text1"/>
        </w:rPr>
        <w:t>。</w:t>
      </w:r>
    </w:p>
    <w:p w14:paraId="7367078D" w14:textId="77777777" w:rsidR="000E0D8D" w:rsidRPr="00E36E1A" w:rsidRDefault="000E0D8D"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接受过特教专业培训只是影响特殊教育教师业务素质的一个方面，因此只能作为反映特殊教育专任教师质量的一个参照指标。</w:t>
      </w:r>
    </w:p>
    <w:p w14:paraId="4CE293CE" w14:textId="624D0FD1" w:rsidR="00AA3858" w:rsidRPr="00E36E1A" w:rsidRDefault="003C3E3E" w:rsidP="00AA3858">
      <w:pPr>
        <w:pStyle w:val="2"/>
        <w:rPr>
          <w:color w:val="000000" w:themeColor="text1"/>
        </w:rPr>
      </w:pPr>
      <w:bookmarkStart w:id="140" w:name="_Toc398192920"/>
      <w:bookmarkStart w:id="141" w:name="_Toc59961163"/>
      <w:bookmarkStart w:id="142" w:name="_Toc398192924"/>
      <w:r w:rsidRPr="00E36E1A">
        <w:rPr>
          <w:color w:val="000000" w:themeColor="text1"/>
        </w:rPr>
        <w:t>5</w:t>
      </w:r>
      <w:r w:rsidR="00B054A0" w:rsidRPr="00E36E1A">
        <w:rPr>
          <w:color w:val="000000" w:themeColor="text1"/>
        </w:rPr>
        <w:t>9</w:t>
      </w:r>
      <w:r w:rsidR="00AA3858" w:rsidRPr="00E36E1A">
        <w:rPr>
          <w:color w:val="000000" w:themeColor="text1"/>
        </w:rPr>
        <w:t xml:space="preserve">. </w:t>
      </w:r>
      <w:r w:rsidR="00AA3858" w:rsidRPr="00E36E1A">
        <w:rPr>
          <w:rFonts w:hint="eastAsia"/>
          <w:color w:val="000000" w:themeColor="text1"/>
        </w:rPr>
        <w:t>“</w:t>
      </w:r>
      <w:r w:rsidR="00AA3858" w:rsidRPr="00E36E1A">
        <w:rPr>
          <w:color w:val="000000" w:themeColor="text1"/>
        </w:rPr>
        <w:t>双师型</w:t>
      </w:r>
      <w:r w:rsidR="00AA3858" w:rsidRPr="00E36E1A">
        <w:rPr>
          <w:rFonts w:hint="eastAsia"/>
          <w:color w:val="000000" w:themeColor="text1"/>
        </w:rPr>
        <w:t>”</w:t>
      </w:r>
      <w:r w:rsidR="00AA3858" w:rsidRPr="00E36E1A">
        <w:rPr>
          <w:color w:val="000000" w:themeColor="text1"/>
        </w:rPr>
        <w:t>教师比例（%）</w:t>
      </w:r>
      <w:bookmarkEnd w:id="140"/>
      <w:bookmarkEnd w:id="141"/>
    </w:p>
    <w:p w14:paraId="2B4D30E9" w14:textId="1B2588EF" w:rsidR="00AA3858" w:rsidRPr="00E36E1A" w:rsidRDefault="00AA3858" w:rsidP="00AA3858">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w:t>
      </w:r>
      <w:r w:rsidRPr="00E36E1A">
        <w:rPr>
          <w:color w:val="000000" w:themeColor="text1"/>
        </w:rPr>
        <w:t>双师型</w:t>
      </w:r>
      <w:r w:rsidRPr="00E36E1A">
        <w:rPr>
          <w:rFonts w:hint="eastAsia"/>
          <w:color w:val="000000" w:themeColor="text1"/>
        </w:rPr>
        <w:t>”</w:t>
      </w:r>
      <w:r w:rsidRPr="00E36E1A">
        <w:rPr>
          <w:color w:val="000000" w:themeColor="text1"/>
        </w:rPr>
        <w:t>教师比例</w:t>
      </w:r>
      <w:r w:rsidRPr="00E36E1A">
        <w:rPr>
          <w:rFonts w:hint="eastAsia"/>
          <w:color w:val="000000" w:themeColor="text1"/>
        </w:rPr>
        <w:t>，</w:t>
      </w:r>
      <w:r w:rsidRPr="00E36E1A">
        <w:rPr>
          <w:color w:val="000000" w:themeColor="text1"/>
        </w:rPr>
        <w:t>是指职业教育中</w:t>
      </w:r>
      <w:r w:rsidRPr="00E36E1A">
        <w:rPr>
          <w:rFonts w:hint="eastAsia"/>
          <w:color w:val="000000" w:themeColor="text1"/>
        </w:rPr>
        <w:t>“</w:t>
      </w:r>
      <w:r w:rsidRPr="00E36E1A">
        <w:rPr>
          <w:color w:val="000000" w:themeColor="text1"/>
        </w:rPr>
        <w:t>双师型</w:t>
      </w:r>
      <w:r w:rsidRPr="00E36E1A">
        <w:rPr>
          <w:rFonts w:hint="eastAsia"/>
          <w:color w:val="000000" w:themeColor="text1"/>
        </w:rPr>
        <w:t>”</w:t>
      </w:r>
      <w:r w:rsidR="00A863BE">
        <w:rPr>
          <w:rFonts w:hint="eastAsia"/>
          <w:color w:val="000000" w:themeColor="text1"/>
        </w:rPr>
        <w:t>专任</w:t>
      </w:r>
      <w:r w:rsidRPr="00E36E1A">
        <w:rPr>
          <w:color w:val="000000" w:themeColor="text1"/>
        </w:rPr>
        <w:t>教师占</w:t>
      </w:r>
      <w:r w:rsidR="00A863BE">
        <w:rPr>
          <w:rFonts w:hint="eastAsia"/>
          <w:color w:val="000000" w:themeColor="text1"/>
        </w:rPr>
        <w:t>专任</w:t>
      </w:r>
      <w:r w:rsidRPr="00E36E1A">
        <w:rPr>
          <w:color w:val="000000" w:themeColor="text1"/>
        </w:rPr>
        <w:t>教师总数的百分比。</w:t>
      </w:r>
      <w:r w:rsidRPr="00E36E1A">
        <w:rPr>
          <w:rFonts w:hint="eastAsia"/>
          <w:color w:val="000000" w:themeColor="text1"/>
        </w:rPr>
        <w:t>“</w:t>
      </w:r>
      <w:r w:rsidRPr="00E36E1A">
        <w:rPr>
          <w:color w:val="000000" w:themeColor="text1"/>
        </w:rPr>
        <w:t>双师型</w:t>
      </w:r>
      <w:r w:rsidRPr="00E36E1A">
        <w:rPr>
          <w:rFonts w:hint="eastAsia"/>
          <w:color w:val="000000" w:themeColor="text1"/>
        </w:rPr>
        <w:t>”</w:t>
      </w:r>
      <w:r w:rsidR="00A863BE">
        <w:rPr>
          <w:rFonts w:hint="eastAsia"/>
          <w:color w:val="000000" w:themeColor="text1"/>
        </w:rPr>
        <w:t>教师</w:t>
      </w:r>
      <w:r w:rsidRPr="00E36E1A">
        <w:rPr>
          <w:rFonts w:hint="eastAsia"/>
          <w:color w:val="000000" w:themeColor="text1"/>
        </w:rPr>
        <w:t>是</w:t>
      </w:r>
      <w:r w:rsidRPr="00E36E1A">
        <w:rPr>
          <w:color w:val="000000" w:themeColor="text1"/>
        </w:rPr>
        <w:t>指同时具备教师资格和行业能力资格，从事职业教育工作的教师。</w:t>
      </w:r>
    </w:p>
    <w:p w14:paraId="4B5A23C6" w14:textId="023F9DAC" w:rsidR="00AA3858" w:rsidRPr="00E36E1A" w:rsidRDefault="00AA3858" w:rsidP="00AA3858">
      <w:pPr>
        <w:ind w:firstLine="482"/>
        <w:rPr>
          <w:color w:val="000000" w:themeColor="text1"/>
        </w:rPr>
      </w:pPr>
      <w:r w:rsidRPr="00E36E1A">
        <w:rPr>
          <w:rFonts w:ascii="黑体" w:eastAsia="黑体" w:hAnsi="黑体"/>
          <w:b/>
          <w:color w:val="000000" w:themeColor="text1"/>
        </w:rPr>
        <w:lastRenderedPageBreak/>
        <w:t>用途：</w:t>
      </w:r>
      <w:r w:rsidRPr="00E36E1A">
        <w:rPr>
          <w:color w:val="000000" w:themeColor="text1"/>
        </w:rPr>
        <w:t>该指标可监测和评价全国及各地职业</w:t>
      </w:r>
      <w:r w:rsidR="00A863BE">
        <w:rPr>
          <w:rFonts w:hint="eastAsia"/>
          <w:color w:val="000000" w:themeColor="text1"/>
        </w:rPr>
        <w:t>教育</w:t>
      </w:r>
      <w:r w:rsidRPr="00E36E1A">
        <w:rPr>
          <w:color w:val="000000" w:themeColor="text1"/>
        </w:rPr>
        <w:t>师资水平情况，可作为教育质量类指标。</w:t>
      </w:r>
    </w:p>
    <w:p w14:paraId="177B70A6" w14:textId="4D555A98" w:rsidR="00AA3858" w:rsidRPr="00E36E1A" w:rsidRDefault="00AA3858" w:rsidP="008B0AE1">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w:t>
      </w:r>
      <w:r w:rsidRPr="00E36E1A">
        <w:rPr>
          <w:color w:val="000000" w:themeColor="text1"/>
        </w:rPr>
        <w:t>双师型</w:t>
      </w:r>
      <w:r w:rsidRPr="00E36E1A">
        <w:rPr>
          <w:rFonts w:hint="eastAsia"/>
          <w:color w:val="000000" w:themeColor="text1"/>
        </w:rPr>
        <w:t>”</w:t>
      </w:r>
      <w:r w:rsidRPr="00E36E1A">
        <w:rPr>
          <w:color w:val="000000" w:themeColor="text1"/>
        </w:rPr>
        <w:t>教师比例</w:t>
      </w:r>
      <w:r w:rsidRPr="00E36E1A">
        <w:rPr>
          <w:color w:val="000000" w:themeColor="text1"/>
        </w:rPr>
        <w:t>=</w:t>
      </w:r>
      <w:r w:rsidRPr="00E36E1A">
        <w:rPr>
          <w:color w:val="000000" w:themeColor="text1"/>
        </w:rPr>
        <w:t>某一级教育</w:t>
      </w:r>
      <w:r w:rsidRPr="00E36E1A">
        <w:rPr>
          <w:rFonts w:hint="eastAsia"/>
          <w:color w:val="000000" w:themeColor="text1"/>
        </w:rPr>
        <w:t>“</w:t>
      </w:r>
      <w:r w:rsidRPr="00E36E1A">
        <w:rPr>
          <w:color w:val="000000" w:themeColor="text1"/>
        </w:rPr>
        <w:t>双师型</w:t>
      </w:r>
      <w:r w:rsidRPr="00E36E1A">
        <w:rPr>
          <w:rFonts w:hint="eastAsia"/>
          <w:color w:val="000000" w:themeColor="text1"/>
        </w:rPr>
        <w:t>”</w:t>
      </w:r>
      <w:r w:rsidR="00A863BE">
        <w:rPr>
          <w:rFonts w:hint="eastAsia"/>
          <w:color w:val="000000" w:themeColor="text1"/>
        </w:rPr>
        <w:t>专任</w:t>
      </w:r>
      <w:r w:rsidRPr="00E36E1A">
        <w:rPr>
          <w:color w:val="000000" w:themeColor="text1"/>
        </w:rPr>
        <w:t>教师数</w:t>
      </w:r>
      <w:r w:rsidRPr="00E36E1A">
        <w:rPr>
          <w:color w:val="000000" w:themeColor="text1"/>
        </w:rPr>
        <w:t>/</w:t>
      </w:r>
      <w:r w:rsidRPr="00E36E1A">
        <w:rPr>
          <w:color w:val="000000" w:themeColor="text1"/>
        </w:rPr>
        <w:t>该级教育</w:t>
      </w:r>
      <w:r w:rsidR="00A863BE">
        <w:rPr>
          <w:rFonts w:hint="eastAsia"/>
          <w:color w:val="000000" w:themeColor="text1"/>
        </w:rPr>
        <w:t>专任</w:t>
      </w:r>
      <w:r w:rsidRPr="00E36E1A">
        <w:rPr>
          <w:color w:val="000000" w:themeColor="text1"/>
        </w:rPr>
        <w:t>教师总数</w:t>
      </w:r>
      <w:r w:rsidRPr="00E36E1A">
        <w:rPr>
          <w:color w:val="000000" w:themeColor="text1"/>
        </w:rPr>
        <w:t>*100%</w:t>
      </w:r>
    </w:p>
    <w:p w14:paraId="759D53AA" w14:textId="6E08B8CF" w:rsidR="00AA3858" w:rsidRPr="00E36E1A" w:rsidRDefault="00AA3858" w:rsidP="00AA3858">
      <w:pPr>
        <w:ind w:firstLine="482"/>
        <w:rPr>
          <w:b/>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2F9F85EA" w14:textId="5C31059C" w:rsidR="00AA3858" w:rsidRPr="00E36E1A" w:rsidRDefault="00AA3858" w:rsidP="00AA3858">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00A863BE">
        <w:rPr>
          <w:rFonts w:hint="eastAsia"/>
          <w:color w:val="000000" w:themeColor="text1"/>
        </w:rPr>
        <w:t>学段</w:t>
      </w:r>
      <w:r w:rsidRPr="00E36E1A">
        <w:rPr>
          <w:rFonts w:hint="eastAsia"/>
          <w:color w:val="000000" w:themeColor="text1"/>
        </w:rPr>
        <w:t>；</w:t>
      </w:r>
      <w:r w:rsidR="002825E5" w:rsidRPr="00E36E1A">
        <w:rPr>
          <w:rFonts w:hint="eastAsia"/>
          <w:color w:val="000000" w:themeColor="text1"/>
        </w:rPr>
        <w:t>分办别</w:t>
      </w:r>
    </w:p>
    <w:p w14:paraId="15E11DE1" w14:textId="77777777" w:rsidR="00AA3858" w:rsidRPr="00E36E1A" w:rsidRDefault="00AA3858" w:rsidP="00AA3858">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7843F93B" w14:textId="77777777" w:rsidR="00AA3858" w:rsidRPr="00E36E1A" w:rsidRDefault="00AA3858" w:rsidP="00AA3858">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w:t>
      </w:r>
      <w:r w:rsidRPr="00E36E1A">
        <w:rPr>
          <w:color w:val="000000" w:themeColor="text1"/>
        </w:rPr>
        <w:t>双师型</w:t>
      </w:r>
      <w:r w:rsidRPr="00E36E1A">
        <w:rPr>
          <w:rFonts w:hint="eastAsia"/>
          <w:color w:val="000000" w:themeColor="text1"/>
        </w:rPr>
        <w:t>”</w:t>
      </w:r>
      <w:r w:rsidRPr="00E36E1A">
        <w:rPr>
          <w:color w:val="000000" w:themeColor="text1"/>
        </w:rPr>
        <w:t>教师比例</w:t>
      </w:r>
      <w:r w:rsidRPr="00E36E1A">
        <w:rPr>
          <w:rFonts w:hint="eastAsia"/>
          <w:color w:val="000000" w:themeColor="text1"/>
        </w:rPr>
        <w:t>越</w:t>
      </w:r>
      <w:r w:rsidRPr="00E36E1A">
        <w:rPr>
          <w:color w:val="000000" w:themeColor="text1"/>
        </w:rPr>
        <w:t>高，说明职业教育中拥有更多具有行业能力</w:t>
      </w:r>
      <w:r w:rsidRPr="00E36E1A">
        <w:rPr>
          <w:rFonts w:hint="eastAsia"/>
          <w:color w:val="000000" w:themeColor="text1"/>
        </w:rPr>
        <w:t>资格</w:t>
      </w:r>
      <w:r w:rsidRPr="00E36E1A">
        <w:rPr>
          <w:color w:val="000000" w:themeColor="text1"/>
        </w:rPr>
        <w:t>的教师，体现更高的师资水平，有助于</w:t>
      </w:r>
      <w:r w:rsidRPr="00E36E1A">
        <w:rPr>
          <w:rFonts w:hint="eastAsia"/>
          <w:color w:val="000000" w:themeColor="text1"/>
        </w:rPr>
        <w:t>提高教育质量和</w:t>
      </w:r>
      <w:r w:rsidRPr="00E36E1A">
        <w:rPr>
          <w:color w:val="000000" w:themeColor="text1"/>
        </w:rPr>
        <w:t>对学生职业技能的培养。</w:t>
      </w:r>
    </w:p>
    <w:p w14:paraId="62BD4AFC" w14:textId="77777777" w:rsidR="00AA3858" w:rsidRPr="00E36E1A" w:rsidRDefault="00AA3858" w:rsidP="00AA3858">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w:t>
      </w:r>
      <w:r w:rsidRPr="00E36E1A">
        <w:rPr>
          <w:rFonts w:hint="eastAsia"/>
          <w:color w:val="000000" w:themeColor="text1"/>
        </w:rPr>
        <w:t>反映职业教育中“</w:t>
      </w:r>
      <w:r w:rsidRPr="00E36E1A">
        <w:rPr>
          <w:color w:val="000000" w:themeColor="text1"/>
        </w:rPr>
        <w:t>双师型</w:t>
      </w:r>
      <w:r w:rsidRPr="00E36E1A">
        <w:rPr>
          <w:rFonts w:hint="eastAsia"/>
          <w:color w:val="000000" w:themeColor="text1"/>
        </w:rPr>
        <w:t>”</w:t>
      </w:r>
      <w:r w:rsidRPr="00E36E1A">
        <w:rPr>
          <w:color w:val="000000" w:themeColor="text1"/>
        </w:rPr>
        <w:t>教师的相对规模，</w:t>
      </w:r>
      <w:r w:rsidRPr="00E36E1A">
        <w:rPr>
          <w:rFonts w:hint="eastAsia"/>
          <w:color w:val="000000" w:themeColor="text1"/>
        </w:rPr>
        <w:t>只说明职业教育教师业务能力的一个方面，</w:t>
      </w:r>
      <w:r w:rsidRPr="00E36E1A">
        <w:rPr>
          <w:color w:val="000000" w:themeColor="text1"/>
        </w:rPr>
        <w:t>教师的行业能力资格水平、企业工作经验的多少、教学能力等都可能影响学生职业能力的培养。</w:t>
      </w:r>
    </w:p>
    <w:p w14:paraId="12F29DCF" w14:textId="77777777" w:rsidR="00AA3858" w:rsidRPr="00E36E1A" w:rsidRDefault="00AA3858" w:rsidP="00AA3858">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）中等职业学校</w:t>
      </w:r>
      <w:r w:rsidRPr="00E36E1A">
        <w:rPr>
          <w:rFonts w:hint="eastAsia"/>
          <w:color w:val="000000" w:themeColor="text1"/>
        </w:rPr>
        <w:t>“</w:t>
      </w:r>
      <w:r w:rsidRPr="00E36E1A">
        <w:rPr>
          <w:color w:val="000000" w:themeColor="text1"/>
        </w:rPr>
        <w:t>双师型</w:t>
      </w:r>
      <w:r w:rsidRPr="00E36E1A">
        <w:rPr>
          <w:rFonts w:hint="eastAsia"/>
          <w:color w:val="000000" w:themeColor="text1"/>
        </w:rPr>
        <w:t>”</w:t>
      </w:r>
      <w:r w:rsidRPr="00E36E1A">
        <w:rPr>
          <w:color w:val="000000" w:themeColor="text1"/>
        </w:rPr>
        <w:t>教师比例（</w:t>
      </w:r>
      <w:r w:rsidRPr="00E36E1A">
        <w:rPr>
          <w:color w:val="000000" w:themeColor="text1"/>
        </w:rPr>
        <w:t>%</w:t>
      </w:r>
      <w:r w:rsidRPr="00E36E1A">
        <w:rPr>
          <w:color w:val="000000" w:themeColor="text1"/>
        </w:rPr>
        <w:t>）</w:t>
      </w:r>
    </w:p>
    <w:p w14:paraId="009CD622" w14:textId="1ABCB994" w:rsidR="00AA3858" w:rsidRPr="00E36E1A" w:rsidRDefault="00AA3858" w:rsidP="00AA3858">
      <w:pPr>
        <w:rPr>
          <w:color w:val="000000" w:themeColor="text1"/>
        </w:rPr>
      </w:pPr>
      <w:r w:rsidRPr="00E36E1A">
        <w:rPr>
          <w:color w:val="000000" w:themeColor="text1"/>
        </w:rPr>
        <w:t>=</w:t>
      </w:r>
      <w:r w:rsidRPr="00E36E1A">
        <w:rPr>
          <w:color w:val="000000" w:themeColor="text1"/>
        </w:rPr>
        <w:t>中等职业学校</w:t>
      </w:r>
      <w:r w:rsidRPr="00E36E1A">
        <w:rPr>
          <w:rFonts w:hint="eastAsia"/>
          <w:color w:val="000000" w:themeColor="text1"/>
        </w:rPr>
        <w:t>“</w:t>
      </w:r>
      <w:r w:rsidRPr="00E36E1A">
        <w:rPr>
          <w:color w:val="000000" w:themeColor="text1"/>
        </w:rPr>
        <w:t>双师型</w:t>
      </w:r>
      <w:r w:rsidRPr="00E36E1A">
        <w:rPr>
          <w:rFonts w:hint="eastAsia"/>
          <w:color w:val="000000" w:themeColor="text1"/>
        </w:rPr>
        <w:t>”</w:t>
      </w:r>
      <w:r w:rsidR="00A863BE">
        <w:rPr>
          <w:rFonts w:hint="eastAsia"/>
          <w:color w:val="000000" w:themeColor="text1"/>
        </w:rPr>
        <w:t>专任</w:t>
      </w:r>
      <w:r w:rsidRPr="00E36E1A">
        <w:rPr>
          <w:color w:val="000000" w:themeColor="text1"/>
        </w:rPr>
        <w:t>教师数</w:t>
      </w:r>
      <w:r w:rsidRPr="00E36E1A">
        <w:rPr>
          <w:color w:val="000000" w:themeColor="text1"/>
        </w:rPr>
        <w:t>/</w:t>
      </w:r>
      <w:r w:rsidRPr="00E36E1A">
        <w:rPr>
          <w:color w:val="000000" w:themeColor="text1"/>
        </w:rPr>
        <w:t>中等职业学校</w:t>
      </w:r>
      <w:r w:rsidR="00A863BE">
        <w:rPr>
          <w:rFonts w:hint="eastAsia"/>
          <w:color w:val="000000" w:themeColor="text1"/>
        </w:rPr>
        <w:t>专任</w:t>
      </w:r>
      <w:r w:rsidRPr="00E36E1A">
        <w:rPr>
          <w:color w:val="000000" w:themeColor="text1"/>
        </w:rPr>
        <w:t>教师总数</w:t>
      </w:r>
      <w:r w:rsidRPr="00E36E1A">
        <w:rPr>
          <w:color w:val="000000" w:themeColor="text1"/>
        </w:rPr>
        <w:t>*100%</w:t>
      </w:r>
    </w:p>
    <w:p w14:paraId="719225D6" w14:textId="36609EDD" w:rsidR="00AA3858" w:rsidRPr="00E36E1A" w:rsidRDefault="00AA3858" w:rsidP="00A863BE">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w:t>
      </w:r>
      <w:r w:rsidRPr="00E36E1A">
        <w:rPr>
          <w:rFonts w:hint="eastAsia"/>
          <w:color w:val="000000" w:themeColor="text1"/>
        </w:rPr>
        <w:t>高职（专科）院校“</w:t>
      </w:r>
      <w:r w:rsidRPr="00E36E1A">
        <w:rPr>
          <w:color w:val="000000" w:themeColor="text1"/>
        </w:rPr>
        <w:t>双师型</w:t>
      </w:r>
      <w:r w:rsidRPr="00E36E1A">
        <w:rPr>
          <w:rFonts w:hint="eastAsia"/>
          <w:color w:val="000000" w:themeColor="text1"/>
        </w:rPr>
        <w:t>”</w:t>
      </w:r>
      <w:r w:rsidRPr="00E36E1A">
        <w:rPr>
          <w:color w:val="000000" w:themeColor="text1"/>
        </w:rPr>
        <w:t>教师比例（</w:t>
      </w:r>
      <w:r w:rsidRPr="00E36E1A">
        <w:rPr>
          <w:color w:val="000000" w:themeColor="text1"/>
        </w:rPr>
        <w:t>%</w:t>
      </w:r>
      <w:r w:rsidRPr="00E36E1A">
        <w:rPr>
          <w:color w:val="000000" w:themeColor="text1"/>
        </w:rPr>
        <w:t>）</w:t>
      </w:r>
    </w:p>
    <w:p w14:paraId="0EC2836F" w14:textId="12C3C50D" w:rsidR="00AA3858" w:rsidRPr="00E36E1A" w:rsidRDefault="00AA3858" w:rsidP="00AA3858">
      <w:pPr>
        <w:rPr>
          <w:color w:val="000000" w:themeColor="text1"/>
        </w:rPr>
      </w:pPr>
      <w:r w:rsidRPr="00E36E1A">
        <w:rPr>
          <w:color w:val="000000" w:themeColor="text1"/>
        </w:rPr>
        <w:t>=</w:t>
      </w:r>
      <w:r w:rsidRPr="00E36E1A">
        <w:rPr>
          <w:rFonts w:hint="eastAsia"/>
          <w:color w:val="000000" w:themeColor="text1"/>
        </w:rPr>
        <w:t>高职（专科）院校“</w:t>
      </w:r>
      <w:r w:rsidRPr="00E36E1A">
        <w:rPr>
          <w:color w:val="000000" w:themeColor="text1"/>
        </w:rPr>
        <w:t>双师型</w:t>
      </w:r>
      <w:r w:rsidRPr="00E36E1A">
        <w:rPr>
          <w:rFonts w:hint="eastAsia"/>
          <w:color w:val="000000" w:themeColor="text1"/>
        </w:rPr>
        <w:t>”</w:t>
      </w:r>
      <w:r w:rsidR="00A863BE">
        <w:rPr>
          <w:rFonts w:hint="eastAsia"/>
          <w:color w:val="000000" w:themeColor="text1"/>
        </w:rPr>
        <w:t>专任</w:t>
      </w:r>
      <w:r w:rsidRPr="00E36E1A">
        <w:rPr>
          <w:color w:val="000000" w:themeColor="text1"/>
        </w:rPr>
        <w:t>教师数</w:t>
      </w:r>
      <w:r w:rsidRPr="00E36E1A">
        <w:rPr>
          <w:color w:val="000000" w:themeColor="text1"/>
        </w:rPr>
        <w:t>/</w:t>
      </w:r>
      <w:r w:rsidRPr="00E36E1A">
        <w:rPr>
          <w:rFonts w:hint="eastAsia"/>
          <w:color w:val="000000" w:themeColor="text1"/>
        </w:rPr>
        <w:t>高职（专科）院校</w:t>
      </w:r>
      <w:r w:rsidR="00A863BE">
        <w:rPr>
          <w:rFonts w:hint="eastAsia"/>
          <w:color w:val="000000" w:themeColor="text1"/>
        </w:rPr>
        <w:t>专任</w:t>
      </w:r>
      <w:r w:rsidRPr="00E36E1A">
        <w:rPr>
          <w:color w:val="000000" w:themeColor="text1"/>
        </w:rPr>
        <w:t>教师总数</w:t>
      </w:r>
      <w:r w:rsidRPr="00E36E1A">
        <w:rPr>
          <w:color w:val="000000" w:themeColor="text1"/>
        </w:rPr>
        <w:t>*100%</w:t>
      </w:r>
    </w:p>
    <w:p w14:paraId="3B8A9368" w14:textId="170E0B91" w:rsidR="0083285D" w:rsidRPr="00E36E1A" w:rsidRDefault="00B054A0" w:rsidP="0083285D">
      <w:pPr>
        <w:pStyle w:val="2"/>
        <w:rPr>
          <w:color w:val="000000" w:themeColor="text1"/>
        </w:rPr>
      </w:pPr>
      <w:bookmarkStart w:id="143" w:name="_Toc398192923"/>
      <w:bookmarkStart w:id="144" w:name="_Toc59961164"/>
      <w:r w:rsidRPr="00E36E1A">
        <w:rPr>
          <w:color w:val="000000" w:themeColor="text1"/>
        </w:rPr>
        <w:t>60</w:t>
      </w:r>
      <w:r w:rsidR="0083285D" w:rsidRPr="00E36E1A">
        <w:rPr>
          <w:color w:val="000000" w:themeColor="text1"/>
        </w:rPr>
        <w:t>. 普通高校具有</w:t>
      </w:r>
      <w:r w:rsidR="0083285D" w:rsidRPr="00E36E1A">
        <w:rPr>
          <w:rFonts w:hint="eastAsia"/>
          <w:color w:val="000000" w:themeColor="text1"/>
        </w:rPr>
        <w:t>硕士及以上</w:t>
      </w:r>
      <w:r w:rsidR="0083285D" w:rsidRPr="00E36E1A">
        <w:rPr>
          <w:color w:val="000000" w:themeColor="text1"/>
        </w:rPr>
        <w:t>学位的专任教师比例（%）</w:t>
      </w:r>
      <w:bookmarkEnd w:id="143"/>
      <w:bookmarkEnd w:id="144"/>
    </w:p>
    <w:p w14:paraId="4E45BDE5" w14:textId="77777777" w:rsidR="0083285D" w:rsidRPr="00E36E1A" w:rsidRDefault="0083285D" w:rsidP="0083285D">
      <w:pPr>
        <w:ind w:firstLine="482"/>
        <w:rPr>
          <w:color w:val="000000" w:themeColor="text1"/>
        </w:rPr>
      </w:pPr>
      <w:r w:rsidRPr="00E36E1A">
        <w:rPr>
          <w:rFonts w:ascii="黑体" w:eastAsia="黑体" w:hAnsi="黑体"/>
          <w:b/>
          <w:color w:val="000000" w:themeColor="text1"/>
        </w:rPr>
        <w:t>定义：</w:t>
      </w:r>
      <w:r w:rsidRPr="00E36E1A">
        <w:rPr>
          <w:color w:val="000000" w:themeColor="text1"/>
        </w:rPr>
        <w:t>普通高校具有</w:t>
      </w:r>
      <w:r w:rsidRPr="00E36E1A">
        <w:rPr>
          <w:rFonts w:hint="eastAsia"/>
          <w:color w:val="000000" w:themeColor="text1"/>
        </w:rPr>
        <w:t>硕士及以上</w:t>
      </w:r>
      <w:r w:rsidRPr="00E36E1A">
        <w:rPr>
          <w:color w:val="000000" w:themeColor="text1"/>
        </w:rPr>
        <w:t>学位的专任教师比例</w:t>
      </w:r>
      <w:r w:rsidRPr="00E36E1A">
        <w:rPr>
          <w:rFonts w:hint="eastAsia"/>
          <w:color w:val="000000" w:themeColor="text1"/>
        </w:rPr>
        <w:t>，是指</w:t>
      </w:r>
      <w:r w:rsidRPr="00E36E1A">
        <w:rPr>
          <w:color w:val="000000" w:themeColor="text1"/>
        </w:rPr>
        <w:t>普通高校具有</w:t>
      </w:r>
      <w:r w:rsidRPr="00E36E1A">
        <w:rPr>
          <w:rFonts w:hint="eastAsia"/>
          <w:color w:val="000000" w:themeColor="text1"/>
        </w:rPr>
        <w:t>硕士及以上</w:t>
      </w:r>
      <w:r w:rsidRPr="00E36E1A">
        <w:rPr>
          <w:color w:val="000000" w:themeColor="text1"/>
        </w:rPr>
        <w:t>学位的专任教师数占普通高校专任教师总数的百分比。</w:t>
      </w:r>
    </w:p>
    <w:p w14:paraId="6492CE1C" w14:textId="77777777" w:rsidR="0083285D" w:rsidRPr="00E36E1A" w:rsidRDefault="0083285D" w:rsidP="0083285D">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该指标可以反映普通高校教师的质量情况，可作为教育质量类指标。</w:t>
      </w:r>
    </w:p>
    <w:p w14:paraId="6EF9F2CB" w14:textId="77777777" w:rsidR="0083285D" w:rsidRPr="00E36E1A" w:rsidRDefault="0083285D" w:rsidP="0083285D">
      <w:pPr>
        <w:ind w:firstLine="482"/>
        <w:rPr>
          <w:color w:val="000000" w:themeColor="text1"/>
        </w:rPr>
      </w:pPr>
      <w:r w:rsidRPr="00E36E1A">
        <w:rPr>
          <w:rFonts w:ascii="黑体" w:eastAsia="黑体" w:hAnsi="黑体"/>
          <w:b/>
          <w:color w:val="000000" w:themeColor="text1"/>
        </w:rPr>
        <w:t>公式：</w:t>
      </w:r>
      <w:r w:rsidRPr="00E36E1A">
        <w:rPr>
          <w:color w:val="000000" w:themeColor="text1"/>
        </w:rPr>
        <w:t>普通高校具有</w:t>
      </w:r>
      <w:r w:rsidRPr="00E36E1A">
        <w:rPr>
          <w:rFonts w:hint="eastAsia"/>
          <w:color w:val="000000" w:themeColor="text1"/>
        </w:rPr>
        <w:t>硕士及以上</w:t>
      </w:r>
      <w:r w:rsidRPr="00E36E1A">
        <w:rPr>
          <w:color w:val="000000" w:themeColor="text1"/>
        </w:rPr>
        <w:t>学位的专任教师比例</w:t>
      </w:r>
      <w:r w:rsidRPr="00E36E1A">
        <w:rPr>
          <w:color w:val="000000" w:themeColor="text1"/>
        </w:rPr>
        <w:t>=</w:t>
      </w:r>
      <w:r w:rsidRPr="00E36E1A">
        <w:rPr>
          <w:color w:val="000000" w:themeColor="text1"/>
        </w:rPr>
        <w:t>普通高校具有</w:t>
      </w:r>
      <w:r w:rsidRPr="00E36E1A">
        <w:rPr>
          <w:rFonts w:hint="eastAsia"/>
          <w:color w:val="000000" w:themeColor="text1"/>
        </w:rPr>
        <w:t>硕士及以上</w:t>
      </w:r>
      <w:r w:rsidRPr="00E36E1A">
        <w:rPr>
          <w:color w:val="000000" w:themeColor="text1"/>
        </w:rPr>
        <w:t>学位的专任教师数</w:t>
      </w:r>
      <w:r w:rsidRPr="00E36E1A">
        <w:rPr>
          <w:color w:val="000000" w:themeColor="text1"/>
        </w:rPr>
        <w:t>/</w:t>
      </w:r>
      <w:r w:rsidRPr="00E36E1A">
        <w:rPr>
          <w:color w:val="000000" w:themeColor="text1"/>
        </w:rPr>
        <w:t>普通高校专任教师总数</w:t>
      </w:r>
      <w:r w:rsidRPr="00E36E1A">
        <w:rPr>
          <w:color w:val="000000" w:themeColor="text1"/>
        </w:rPr>
        <w:t>*100%</w:t>
      </w:r>
    </w:p>
    <w:p w14:paraId="05E441CC" w14:textId="2032229D" w:rsidR="0083285D" w:rsidRPr="00E36E1A" w:rsidRDefault="0083285D" w:rsidP="0083285D">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20BCDFE4" w14:textId="10F63A0F" w:rsidR="0083285D" w:rsidRPr="00E36E1A" w:rsidRDefault="0083285D" w:rsidP="0083285D">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学位类别；分层次</w:t>
      </w:r>
      <w:r w:rsidR="002825E5" w:rsidRPr="00E36E1A">
        <w:rPr>
          <w:rFonts w:hint="eastAsia"/>
          <w:color w:val="000000" w:themeColor="text1"/>
        </w:rPr>
        <w:t>；分办别</w:t>
      </w:r>
    </w:p>
    <w:p w14:paraId="08E5EAD3" w14:textId="77777777" w:rsidR="0083285D" w:rsidRPr="00E36E1A" w:rsidRDefault="0083285D" w:rsidP="0083285D">
      <w:pPr>
        <w:ind w:firstLine="482"/>
        <w:rPr>
          <w:b/>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14:paraId="776E4E95" w14:textId="77777777" w:rsidR="0083285D" w:rsidRPr="00E36E1A" w:rsidRDefault="0083285D" w:rsidP="0083285D">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普通高校具有</w:t>
      </w:r>
      <w:r w:rsidRPr="00E36E1A">
        <w:rPr>
          <w:rFonts w:hint="eastAsia"/>
          <w:color w:val="000000" w:themeColor="text1"/>
        </w:rPr>
        <w:t>硕士及以上</w:t>
      </w:r>
      <w:r w:rsidRPr="00E36E1A">
        <w:rPr>
          <w:color w:val="000000" w:themeColor="text1"/>
        </w:rPr>
        <w:t>学位</w:t>
      </w:r>
      <w:r w:rsidRPr="00E36E1A">
        <w:rPr>
          <w:rFonts w:hint="eastAsia"/>
          <w:color w:val="000000" w:themeColor="text1"/>
        </w:rPr>
        <w:t>的</w:t>
      </w:r>
      <w:r w:rsidRPr="00E36E1A">
        <w:rPr>
          <w:color w:val="000000" w:themeColor="text1"/>
        </w:rPr>
        <w:t>专任教师比例高，说明教师总体质量水平高</w:t>
      </w:r>
      <w:r w:rsidRPr="00E36E1A">
        <w:rPr>
          <w:rFonts w:hint="eastAsia"/>
          <w:color w:val="000000" w:themeColor="text1"/>
        </w:rPr>
        <w:t>，有助于提高教育质量</w:t>
      </w:r>
      <w:r w:rsidRPr="00E36E1A">
        <w:rPr>
          <w:color w:val="000000" w:themeColor="text1"/>
        </w:rPr>
        <w:t>。</w:t>
      </w:r>
    </w:p>
    <w:p w14:paraId="5DC9913B" w14:textId="77777777" w:rsidR="0083285D" w:rsidRPr="00E36E1A" w:rsidRDefault="0083285D" w:rsidP="0083285D">
      <w:pPr>
        <w:ind w:firstLine="482"/>
        <w:rPr>
          <w:color w:val="000000" w:themeColor="text1"/>
        </w:rPr>
      </w:pPr>
      <w:r w:rsidRPr="00E36E1A">
        <w:rPr>
          <w:rFonts w:ascii="黑体" w:eastAsia="黑体" w:hAnsi="黑体"/>
          <w:b/>
          <w:color w:val="000000" w:themeColor="text1"/>
        </w:rPr>
        <w:t>局限性：</w:t>
      </w:r>
      <w:r w:rsidRPr="00E36E1A">
        <w:rPr>
          <w:color w:val="000000" w:themeColor="text1"/>
        </w:rPr>
        <w:t>教师学位并不是影响教师教学效果的唯一因素，该指标只能作为反映高校教师质量的一个参照指标。</w:t>
      </w:r>
    </w:p>
    <w:p w14:paraId="6EC0C2E1" w14:textId="2365BC51" w:rsidR="00547E2E" w:rsidRPr="00E36E1A" w:rsidRDefault="00547E2E" w:rsidP="00547E2E">
      <w:pPr>
        <w:pStyle w:val="5"/>
        <w:ind w:firstLine="482"/>
        <w:rPr>
          <w:color w:val="000000" w:themeColor="text1"/>
        </w:rPr>
      </w:pPr>
      <w:r w:rsidRPr="00E36E1A">
        <w:rPr>
          <w:color w:val="000000" w:themeColor="text1"/>
        </w:rPr>
        <w:t>（</w:t>
      </w:r>
      <w:r>
        <w:rPr>
          <w:color w:val="000000" w:themeColor="text1"/>
        </w:rPr>
        <w:t>1</w:t>
      </w:r>
      <w:r w:rsidRPr="00E36E1A">
        <w:rPr>
          <w:color w:val="000000" w:themeColor="text1"/>
        </w:rPr>
        <w:t>）</w:t>
      </w:r>
      <w:r>
        <w:rPr>
          <w:rFonts w:hint="eastAsia"/>
          <w:color w:val="000000" w:themeColor="text1"/>
        </w:rPr>
        <w:t>高职（专科）院校</w:t>
      </w:r>
      <w:r w:rsidRPr="00E36E1A">
        <w:rPr>
          <w:rFonts w:hint="eastAsia"/>
          <w:color w:val="000000" w:themeColor="text1"/>
        </w:rPr>
        <w:t>具有硕士及以上学位的专任教师比例（</w:t>
      </w:r>
      <w:r w:rsidRPr="00E36E1A">
        <w:rPr>
          <w:rFonts w:hint="eastAsia"/>
          <w:color w:val="000000" w:themeColor="text1"/>
        </w:rPr>
        <w:t>%</w:t>
      </w:r>
      <w:r w:rsidRPr="00E36E1A">
        <w:rPr>
          <w:rFonts w:hint="eastAsia"/>
          <w:color w:val="000000" w:themeColor="text1"/>
        </w:rPr>
        <w:t>）</w:t>
      </w:r>
    </w:p>
    <w:p w14:paraId="7401214E" w14:textId="77777777" w:rsidR="00547E2E" w:rsidRPr="00E36E1A" w:rsidRDefault="00547E2E" w:rsidP="00547E2E">
      <w:pPr>
        <w:rPr>
          <w:color w:val="000000" w:themeColor="text1"/>
        </w:rPr>
      </w:pPr>
      <w:r w:rsidRPr="00E36E1A">
        <w:rPr>
          <w:color w:val="000000" w:themeColor="text1"/>
        </w:rPr>
        <w:t>=</w:t>
      </w:r>
      <w:r>
        <w:rPr>
          <w:color w:val="000000" w:themeColor="text1"/>
        </w:rPr>
        <w:t>高职（专科）院校</w:t>
      </w:r>
      <w:r w:rsidRPr="00E36E1A">
        <w:rPr>
          <w:color w:val="000000" w:themeColor="text1"/>
        </w:rPr>
        <w:t>具有硕士及以上学位的专任教师数</w:t>
      </w:r>
      <w:r w:rsidRPr="00E36E1A">
        <w:rPr>
          <w:color w:val="000000" w:themeColor="text1"/>
        </w:rPr>
        <w:t>/</w:t>
      </w:r>
      <w:r>
        <w:rPr>
          <w:color w:val="000000" w:themeColor="text1"/>
        </w:rPr>
        <w:t>高职（专科）院校</w:t>
      </w:r>
      <w:r w:rsidRPr="00E36E1A">
        <w:rPr>
          <w:color w:val="000000" w:themeColor="text1"/>
        </w:rPr>
        <w:t>专任教师总数</w:t>
      </w:r>
      <w:r w:rsidRPr="00E36E1A">
        <w:rPr>
          <w:color w:val="000000" w:themeColor="text1"/>
        </w:rPr>
        <w:t>*100%</w:t>
      </w:r>
    </w:p>
    <w:p w14:paraId="47620355" w14:textId="07314F77" w:rsidR="0083285D" w:rsidRPr="00E36E1A" w:rsidRDefault="0083285D" w:rsidP="0083285D">
      <w:pPr>
        <w:pStyle w:val="5"/>
        <w:ind w:firstLine="482"/>
        <w:rPr>
          <w:color w:val="000000" w:themeColor="text1"/>
        </w:rPr>
      </w:pPr>
      <w:r w:rsidRPr="00E36E1A">
        <w:rPr>
          <w:color w:val="000000" w:themeColor="text1"/>
        </w:rPr>
        <w:t>（</w:t>
      </w:r>
      <w:r w:rsidR="00547E2E">
        <w:rPr>
          <w:color w:val="000000" w:themeColor="text1"/>
        </w:rPr>
        <w:t>2</w:t>
      </w:r>
      <w:r w:rsidRPr="00E36E1A">
        <w:rPr>
          <w:color w:val="000000" w:themeColor="text1"/>
        </w:rPr>
        <w:t>）</w:t>
      </w:r>
      <w:r w:rsidRPr="00E36E1A">
        <w:rPr>
          <w:rFonts w:hint="eastAsia"/>
          <w:color w:val="000000" w:themeColor="text1"/>
        </w:rPr>
        <w:t>普通本科院校具有硕士及以上学位的专任教师比例（</w:t>
      </w:r>
      <w:r w:rsidRPr="00E36E1A">
        <w:rPr>
          <w:rFonts w:hint="eastAsia"/>
          <w:color w:val="000000" w:themeColor="text1"/>
        </w:rPr>
        <w:t>%</w:t>
      </w:r>
      <w:r w:rsidRPr="00E36E1A">
        <w:rPr>
          <w:rFonts w:hint="eastAsia"/>
          <w:color w:val="000000" w:themeColor="text1"/>
        </w:rPr>
        <w:t>）</w:t>
      </w:r>
    </w:p>
    <w:p w14:paraId="1626BC7B" w14:textId="77777777" w:rsidR="0083285D" w:rsidRPr="00E36E1A" w:rsidRDefault="0083285D" w:rsidP="0083285D">
      <w:pPr>
        <w:rPr>
          <w:color w:val="000000" w:themeColor="text1"/>
        </w:rPr>
      </w:pPr>
      <w:r w:rsidRPr="00E36E1A">
        <w:rPr>
          <w:color w:val="000000" w:themeColor="text1"/>
        </w:rPr>
        <w:t>=</w:t>
      </w:r>
      <w:r w:rsidRPr="00E36E1A">
        <w:rPr>
          <w:color w:val="000000" w:themeColor="text1"/>
        </w:rPr>
        <w:t>普通</w:t>
      </w:r>
      <w:r w:rsidRPr="00E36E1A">
        <w:rPr>
          <w:rFonts w:hint="eastAsia"/>
          <w:color w:val="000000" w:themeColor="text1"/>
        </w:rPr>
        <w:t>本科院校</w:t>
      </w:r>
      <w:r w:rsidRPr="00E36E1A">
        <w:rPr>
          <w:color w:val="000000" w:themeColor="text1"/>
        </w:rPr>
        <w:t>具有硕士及以上学位的专任教师数</w:t>
      </w:r>
      <w:r w:rsidRPr="00E36E1A">
        <w:rPr>
          <w:color w:val="000000" w:themeColor="text1"/>
        </w:rPr>
        <w:t>/</w:t>
      </w:r>
      <w:r w:rsidRPr="00E36E1A">
        <w:rPr>
          <w:color w:val="000000" w:themeColor="text1"/>
        </w:rPr>
        <w:t>普通</w:t>
      </w:r>
      <w:r w:rsidRPr="00E36E1A">
        <w:rPr>
          <w:rFonts w:hint="eastAsia"/>
          <w:color w:val="000000" w:themeColor="text1"/>
        </w:rPr>
        <w:t>本科院校</w:t>
      </w:r>
      <w:r w:rsidRPr="00E36E1A">
        <w:rPr>
          <w:color w:val="000000" w:themeColor="text1"/>
        </w:rPr>
        <w:t>专任教师总数</w:t>
      </w:r>
      <w:r w:rsidRPr="00E36E1A">
        <w:rPr>
          <w:color w:val="000000" w:themeColor="text1"/>
        </w:rPr>
        <w:t>*100%</w:t>
      </w:r>
    </w:p>
    <w:p w14:paraId="55081823" w14:textId="1DED5F1D" w:rsidR="0083285D" w:rsidRPr="00E36E1A" w:rsidRDefault="0083285D" w:rsidP="0083285D">
      <w:pPr>
        <w:pStyle w:val="5"/>
        <w:ind w:firstLine="482"/>
        <w:rPr>
          <w:color w:val="000000" w:themeColor="text1"/>
        </w:rPr>
      </w:pPr>
      <w:r w:rsidRPr="00E36E1A">
        <w:rPr>
          <w:color w:val="000000" w:themeColor="text1"/>
        </w:rPr>
        <w:t>（</w:t>
      </w:r>
      <w:r w:rsidR="00547E2E">
        <w:rPr>
          <w:color w:val="000000" w:themeColor="text1"/>
        </w:rPr>
        <w:t>3</w:t>
      </w:r>
      <w:r w:rsidRPr="00E36E1A">
        <w:rPr>
          <w:color w:val="000000" w:themeColor="text1"/>
        </w:rPr>
        <w:t>）</w:t>
      </w:r>
      <w:r w:rsidRPr="00E36E1A">
        <w:rPr>
          <w:rFonts w:hint="eastAsia"/>
          <w:color w:val="000000" w:themeColor="text1"/>
        </w:rPr>
        <w:t>普通高校具有博士学位的专任教师比例（</w:t>
      </w:r>
      <w:r w:rsidRPr="00E36E1A">
        <w:rPr>
          <w:rFonts w:hint="eastAsia"/>
          <w:color w:val="000000" w:themeColor="text1"/>
        </w:rPr>
        <w:t>%</w:t>
      </w:r>
      <w:r w:rsidRPr="00E36E1A">
        <w:rPr>
          <w:rFonts w:hint="eastAsia"/>
          <w:color w:val="000000" w:themeColor="text1"/>
        </w:rPr>
        <w:t>）</w:t>
      </w:r>
    </w:p>
    <w:p w14:paraId="3292E59C" w14:textId="77777777" w:rsidR="0083285D" w:rsidRPr="00E36E1A" w:rsidRDefault="0083285D" w:rsidP="0083285D">
      <w:pPr>
        <w:rPr>
          <w:color w:val="000000" w:themeColor="text1"/>
        </w:rPr>
      </w:pPr>
      <w:r w:rsidRPr="00E36E1A">
        <w:rPr>
          <w:color w:val="000000" w:themeColor="text1"/>
        </w:rPr>
        <w:t>=</w:t>
      </w:r>
      <w:r w:rsidRPr="00E36E1A">
        <w:rPr>
          <w:color w:val="000000" w:themeColor="text1"/>
        </w:rPr>
        <w:t>普通高校具有</w:t>
      </w:r>
      <w:r w:rsidRPr="00E36E1A">
        <w:rPr>
          <w:rFonts w:hint="eastAsia"/>
          <w:color w:val="000000" w:themeColor="text1"/>
        </w:rPr>
        <w:t>博士</w:t>
      </w:r>
      <w:r w:rsidRPr="00E36E1A">
        <w:rPr>
          <w:color w:val="000000" w:themeColor="text1"/>
        </w:rPr>
        <w:t>学位的专任教师数</w:t>
      </w:r>
      <w:r w:rsidRPr="00E36E1A">
        <w:rPr>
          <w:color w:val="000000" w:themeColor="text1"/>
        </w:rPr>
        <w:t>/</w:t>
      </w:r>
      <w:r w:rsidRPr="00E36E1A">
        <w:rPr>
          <w:color w:val="000000" w:themeColor="text1"/>
        </w:rPr>
        <w:t>普通高校专任教师总数</w:t>
      </w:r>
      <w:r w:rsidRPr="00E36E1A">
        <w:rPr>
          <w:color w:val="000000" w:themeColor="text1"/>
        </w:rPr>
        <w:t>*100%</w:t>
      </w:r>
    </w:p>
    <w:p w14:paraId="31C8475A" w14:textId="1647109C" w:rsidR="0083285D" w:rsidRPr="00E36E1A" w:rsidRDefault="0083285D" w:rsidP="0083285D">
      <w:pPr>
        <w:pStyle w:val="5"/>
        <w:ind w:firstLine="482"/>
        <w:rPr>
          <w:color w:val="000000" w:themeColor="text1"/>
        </w:rPr>
      </w:pPr>
      <w:r w:rsidRPr="00E36E1A">
        <w:rPr>
          <w:color w:val="000000" w:themeColor="text1"/>
        </w:rPr>
        <w:lastRenderedPageBreak/>
        <w:t>（</w:t>
      </w:r>
      <w:r w:rsidR="00547E2E">
        <w:rPr>
          <w:color w:val="000000" w:themeColor="text1"/>
        </w:rPr>
        <w:t>4</w:t>
      </w:r>
      <w:r w:rsidRPr="00E36E1A">
        <w:rPr>
          <w:color w:val="000000" w:themeColor="text1"/>
        </w:rPr>
        <w:t>）</w:t>
      </w:r>
      <w:r w:rsidR="008D113B">
        <w:rPr>
          <w:rFonts w:hint="eastAsia"/>
          <w:color w:val="000000" w:themeColor="text1"/>
        </w:rPr>
        <w:t>高职（专科）院校</w:t>
      </w:r>
      <w:r w:rsidRPr="00E36E1A">
        <w:rPr>
          <w:rFonts w:hint="eastAsia"/>
          <w:color w:val="000000" w:themeColor="text1"/>
        </w:rPr>
        <w:t>具有博士学位的专任教师比例（</w:t>
      </w:r>
      <w:r w:rsidRPr="00E36E1A">
        <w:rPr>
          <w:rFonts w:hint="eastAsia"/>
          <w:color w:val="000000" w:themeColor="text1"/>
        </w:rPr>
        <w:t>%</w:t>
      </w:r>
      <w:r w:rsidRPr="00E36E1A">
        <w:rPr>
          <w:rFonts w:hint="eastAsia"/>
          <w:color w:val="000000" w:themeColor="text1"/>
        </w:rPr>
        <w:t>）</w:t>
      </w:r>
    </w:p>
    <w:p w14:paraId="05ABF967" w14:textId="77777777" w:rsidR="00547E2E" w:rsidRPr="00547E2E" w:rsidRDefault="0083285D" w:rsidP="00547E2E">
      <w:pPr>
        <w:rPr>
          <w:color w:val="000000" w:themeColor="text1"/>
        </w:rPr>
      </w:pPr>
      <w:r w:rsidRPr="00547E2E">
        <w:rPr>
          <w:color w:val="000000" w:themeColor="text1"/>
        </w:rPr>
        <w:t>=</w:t>
      </w:r>
      <w:r w:rsidR="008D113B" w:rsidRPr="00547E2E">
        <w:rPr>
          <w:color w:val="000000" w:themeColor="text1"/>
        </w:rPr>
        <w:t>高职（专科）院校</w:t>
      </w:r>
      <w:r w:rsidRPr="00547E2E">
        <w:rPr>
          <w:color w:val="000000" w:themeColor="text1"/>
        </w:rPr>
        <w:t>具有</w:t>
      </w:r>
      <w:r w:rsidRPr="00547E2E">
        <w:rPr>
          <w:rFonts w:hint="eastAsia"/>
          <w:color w:val="000000" w:themeColor="text1"/>
        </w:rPr>
        <w:t>博士</w:t>
      </w:r>
      <w:r w:rsidRPr="00547E2E">
        <w:rPr>
          <w:color w:val="000000" w:themeColor="text1"/>
        </w:rPr>
        <w:t>学位的专任教师数</w:t>
      </w:r>
      <w:r w:rsidRPr="00547E2E">
        <w:rPr>
          <w:color w:val="000000" w:themeColor="text1"/>
        </w:rPr>
        <w:t>/</w:t>
      </w:r>
      <w:r w:rsidR="008D113B" w:rsidRPr="00547E2E">
        <w:rPr>
          <w:color w:val="000000" w:themeColor="text1"/>
        </w:rPr>
        <w:t>高职（专科）院校</w:t>
      </w:r>
      <w:r w:rsidRPr="00547E2E">
        <w:rPr>
          <w:color w:val="000000" w:themeColor="text1"/>
        </w:rPr>
        <w:t>专任教师总数</w:t>
      </w:r>
      <w:r w:rsidRPr="00547E2E">
        <w:rPr>
          <w:color w:val="000000" w:themeColor="text1"/>
        </w:rPr>
        <w:t>*100%</w:t>
      </w:r>
    </w:p>
    <w:p w14:paraId="3F54EC77" w14:textId="5B3463E1" w:rsidR="00547E2E" w:rsidRPr="00E36E1A" w:rsidRDefault="00547E2E" w:rsidP="00547E2E">
      <w:pPr>
        <w:pStyle w:val="5"/>
        <w:ind w:firstLine="482"/>
        <w:rPr>
          <w:color w:val="000000" w:themeColor="text1"/>
        </w:rPr>
      </w:pPr>
      <w:r w:rsidRPr="00E36E1A">
        <w:rPr>
          <w:color w:val="000000" w:themeColor="text1"/>
        </w:rPr>
        <w:t>（</w:t>
      </w:r>
      <w:r>
        <w:rPr>
          <w:color w:val="000000" w:themeColor="text1"/>
        </w:rPr>
        <w:t>5</w:t>
      </w:r>
      <w:r w:rsidRPr="00E36E1A">
        <w:rPr>
          <w:color w:val="000000" w:themeColor="text1"/>
        </w:rPr>
        <w:t>）</w:t>
      </w:r>
      <w:r w:rsidRPr="00E36E1A">
        <w:rPr>
          <w:rFonts w:hint="eastAsia"/>
          <w:color w:val="000000" w:themeColor="text1"/>
        </w:rPr>
        <w:t>普通本科院校具有博士学位的专任教师比例（</w:t>
      </w:r>
      <w:r w:rsidRPr="00E36E1A">
        <w:rPr>
          <w:rFonts w:hint="eastAsia"/>
          <w:color w:val="000000" w:themeColor="text1"/>
        </w:rPr>
        <w:t>%</w:t>
      </w:r>
      <w:r w:rsidRPr="00E36E1A">
        <w:rPr>
          <w:rFonts w:hint="eastAsia"/>
          <w:color w:val="000000" w:themeColor="text1"/>
        </w:rPr>
        <w:t>）</w:t>
      </w:r>
    </w:p>
    <w:p w14:paraId="6B661B50" w14:textId="03E88B94" w:rsidR="0083285D" w:rsidRPr="00547E2E" w:rsidRDefault="00547E2E" w:rsidP="00547E2E">
      <w:pPr>
        <w:rPr>
          <w:color w:val="000000" w:themeColor="text1"/>
        </w:rPr>
      </w:pPr>
      <w:r w:rsidRPr="00E36E1A">
        <w:rPr>
          <w:color w:val="000000" w:themeColor="text1"/>
        </w:rPr>
        <w:t>=</w:t>
      </w:r>
      <w:r w:rsidRPr="00E36E1A">
        <w:rPr>
          <w:color w:val="000000" w:themeColor="text1"/>
        </w:rPr>
        <w:t>普通</w:t>
      </w:r>
      <w:r w:rsidRPr="00E36E1A">
        <w:rPr>
          <w:rFonts w:hint="eastAsia"/>
          <w:color w:val="000000" w:themeColor="text1"/>
        </w:rPr>
        <w:t>本科院校</w:t>
      </w:r>
      <w:r w:rsidRPr="00E36E1A">
        <w:rPr>
          <w:color w:val="000000" w:themeColor="text1"/>
        </w:rPr>
        <w:t>具有</w:t>
      </w:r>
      <w:r w:rsidRPr="00E36E1A">
        <w:rPr>
          <w:rFonts w:hint="eastAsia"/>
          <w:color w:val="000000" w:themeColor="text1"/>
        </w:rPr>
        <w:t>博士</w:t>
      </w:r>
      <w:r w:rsidRPr="00E36E1A">
        <w:rPr>
          <w:color w:val="000000" w:themeColor="text1"/>
        </w:rPr>
        <w:t>学位的专任教师数</w:t>
      </w:r>
      <w:r w:rsidRPr="00E36E1A">
        <w:rPr>
          <w:color w:val="000000" w:themeColor="text1"/>
        </w:rPr>
        <w:t>/</w:t>
      </w:r>
      <w:r w:rsidRPr="00E36E1A">
        <w:rPr>
          <w:color w:val="000000" w:themeColor="text1"/>
        </w:rPr>
        <w:t>普通</w:t>
      </w:r>
      <w:r w:rsidRPr="00E36E1A">
        <w:rPr>
          <w:rFonts w:hint="eastAsia"/>
          <w:color w:val="000000" w:themeColor="text1"/>
        </w:rPr>
        <w:t>本科院校</w:t>
      </w:r>
      <w:r w:rsidRPr="00E36E1A">
        <w:rPr>
          <w:color w:val="000000" w:themeColor="text1"/>
        </w:rPr>
        <w:t>专任教师总数</w:t>
      </w:r>
      <w:r w:rsidRPr="00E36E1A">
        <w:rPr>
          <w:color w:val="000000" w:themeColor="text1"/>
        </w:rPr>
        <w:t>*100%</w:t>
      </w:r>
    </w:p>
    <w:p w14:paraId="76D9522F" w14:textId="49933633" w:rsidR="00561BE9" w:rsidRPr="00E36E1A" w:rsidRDefault="00B054A0" w:rsidP="0088558A">
      <w:pPr>
        <w:pStyle w:val="2"/>
        <w:rPr>
          <w:color w:val="000000" w:themeColor="text1"/>
        </w:rPr>
      </w:pPr>
      <w:bookmarkStart w:id="145" w:name="_Toc59961165"/>
      <w:bookmarkStart w:id="146" w:name="_Toc398192927"/>
      <w:bookmarkStart w:id="147" w:name="_Toc398192926"/>
      <w:bookmarkEnd w:id="142"/>
      <w:r w:rsidRPr="00E36E1A">
        <w:rPr>
          <w:rFonts w:ascii="Arial" w:eastAsia="宋体" w:hAnsi="Arial" w:cs="Arial"/>
          <w:color w:val="000000" w:themeColor="text1"/>
          <w:szCs w:val="21"/>
        </w:rPr>
        <w:t>61</w:t>
      </w:r>
      <w:r w:rsidR="00132E2B" w:rsidRPr="00E36E1A">
        <w:rPr>
          <w:rFonts w:ascii="Arial" w:eastAsia="宋体" w:hAnsi="Arial" w:cs="Arial"/>
          <w:color w:val="000000" w:themeColor="text1"/>
          <w:szCs w:val="21"/>
        </w:rPr>
        <w:t>.</w:t>
      </w:r>
      <w:r w:rsidR="008B0AE1">
        <w:rPr>
          <w:rFonts w:ascii="Arial" w:eastAsia="宋体" w:hAnsi="Arial" w:cs="Arial"/>
          <w:color w:val="000000" w:themeColor="text1"/>
          <w:szCs w:val="21"/>
        </w:rPr>
        <w:t xml:space="preserve"> </w:t>
      </w:r>
      <w:r w:rsidR="00E37B30">
        <w:rPr>
          <w:rFonts w:ascii="Arial" w:eastAsia="宋体" w:hAnsi="Arial" w:cs="Arial" w:hint="eastAsia"/>
          <w:color w:val="000000" w:themeColor="text1"/>
          <w:szCs w:val="21"/>
        </w:rPr>
        <w:t>普通高校</w:t>
      </w:r>
      <w:r w:rsidR="00561BE9" w:rsidRPr="00E36E1A">
        <w:rPr>
          <w:rFonts w:hint="eastAsia"/>
          <w:color w:val="000000" w:themeColor="text1"/>
        </w:rPr>
        <w:t>为本科生上课的教授比例</w:t>
      </w:r>
      <w:r w:rsidR="00307122" w:rsidRPr="00E36E1A">
        <w:rPr>
          <w:rFonts w:hint="eastAsia"/>
          <w:color w:val="000000" w:themeColor="text1"/>
        </w:rPr>
        <w:t>（%）</w:t>
      </w:r>
      <w:bookmarkEnd w:id="145"/>
    </w:p>
    <w:p w14:paraId="0BF72654" w14:textId="799F3F97" w:rsidR="008E588B" w:rsidRPr="00E36E1A" w:rsidRDefault="008E588B" w:rsidP="008E588B">
      <w:pPr>
        <w:ind w:firstLine="482"/>
        <w:rPr>
          <w:rFonts w:ascii="黑体" w:eastAsia="黑体" w:hAnsi="黑体"/>
          <w:color w:val="000000" w:themeColor="text1"/>
        </w:rPr>
      </w:pPr>
      <w:r w:rsidRPr="00E36E1A">
        <w:rPr>
          <w:rFonts w:ascii="黑体" w:eastAsia="黑体" w:hAnsi="黑体" w:hint="eastAsia"/>
          <w:b/>
          <w:color w:val="000000" w:themeColor="text1"/>
        </w:rPr>
        <w:t>定义：</w:t>
      </w:r>
      <w:r w:rsidR="00E37B30">
        <w:rPr>
          <w:rFonts w:ascii="宋体" w:hAnsi="宋体" w:hint="eastAsia"/>
          <w:color w:val="000000" w:themeColor="text1"/>
        </w:rPr>
        <w:t>普通高校</w:t>
      </w:r>
      <w:r w:rsidRPr="00E36E1A">
        <w:rPr>
          <w:rFonts w:ascii="宋体" w:hAnsi="宋体" w:hint="eastAsia"/>
          <w:color w:val="000000" w:themeColor="text1"/>
        </w:rPr>
        <w:t>为本科生上课的教授比例，是指</w:t>
      </w:r>
      <w:r w:rsidR="00C55E4F">
        <w:rPr>
          <w:rFonts w:ascii="宋体" w:hAnsi="宋体" w:hint="eastAsia"/>
          <w:color w:val="000000" w:themeColor="text1"/>
        </w:rPr>
        <w:t>上</w:t>
      </w:r>
      <w:r w:rsidRPr="00E36E1A">
        <w:rPr>
          <w:rFonts w:ascii="宋体" w:hAnsi="宋体" w:hint="eastAsia"/>
          <w:color w:val="000000" w:themeColor="text1"/>
        </w:rPr>
        <w:t>学年承担本科课程的教授（及其他</w:t>
      </w:r>
      <w:r w:rsidR="00B30AFD" w:rsidRPr="00E36E1A">
        <w:rPr>
          <w:rFonts w:ascii="宋体" w:hAnsi="宋体" w:hint="eastAsia"/>
          <w:color w:val="000000" w:themeColor="text1"/>
        </w:rPr>
        <w:t>正</w:t>
      </w:r>
      <w:r w:rsidRPr="00E36E1A">
        <w:rPr>
          <w:rFonts w:ascii="宋体" w:hAnsi="宋体" w:hint="eastAsia"/>
          <w:color w:val="000000" w:themeColor="text1"/>
        </w:rPr>
        <w:t>高级职称）数占</w:t>
      </w:r>
      <w:r w:rsidR="00E37B30">
        <w:rPr>
          <w:rFonts w:ascii="宋体" w:hAnsi="宋体" w:hint="eastAsia"/>
          <w:color w:val="000000" w:themeColor="text1"/>
        </w:rPr>
        <w:t>上学年</w:t>
      </w:r>
      <w:r w:rsidRPr="00E36E1A">
        <w:rPr>
          <w:rFonts w:ascii="宋体" w:hAnsi="宋体" w:hint="eastAsia"/>
          <w:color w:val="000000" w:themeColor="text1"/>
        </w:rPr>
        <w:t>教授（及其他</w:t>
      </w:r>
      <w:r w:rsidR="00B30AFD" w:rsidRPr="00E36E1A">
        <w:rPr>
          <w:rFonts w:ascii="宋体" w:hAnsi="宋体" w:hint="eastAsia"/>
          <w:color w:val="000000" w:themeColor="text1"/>
        </w:rPr>
        <w:t>正</w:t>
      </w:r>
      <w:r w:rsidRPr="00E36E1A">
        <w:rPr>
          <w:rFonts w:ascii="宋体" w:hAnsi="宋体" w:hint="eastAsia"/>
          <w:color w:val="000000" w:themeColor="text1"/>
        </w:rPr>
        <w:t>高级职称）总数的百分比。</w:t>
      </w:r>
    </w:p>
    <w:p w14:paraId="238628DA" w14:textId="77777777" w:rsidR="008E588B" w:rsidRPr="00E36E1A" w:rsidRDefault="008E588B" w:rsidP="008E588B">
      <w:pPr>
        <w:ind w:firstLine="482"/>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该指标可用于监测和评价本科培养质量，是反映高等教育质量的重要指标。</w:t>
      </w:r>
    </w:p>
    <w:p w14:paraId="6CD9FFD8" w14:textId="707BF74D" w:rsidR="008E588B" w:rsidRPr="00E36E1A" w:rsidRDefault="008E588B" w:rsidP="008E588B">
      <w:pPr>
        <w:ind w:firstLine="482"/>
        <w:rPr>
          <w:color w:val="000000" w:themeColor="text1"/>
        </w:rPr>
      </w:pPr>
      <w:r w:rsidRPr="00E36E1A">
        <w:rPr>
          <w:rFonts w:ascii="黑体" w:eastAsia="黑体" w:hAnsi="黑体" w:hint="eastAsia"/>
          <w:b/>
          <w:color w:val="000000" w:themeColor="text1"/>
        </w:rPr>
        <w:t>公式：</w:t>
      </w:r>
      <w:r w:rsidR="00E37B30">
        <w:rPr>
          <w:rFonts w:ascii="宋体" w:hAnsi="宋体" w:hint="eastAsia"/>
          <w:color w:val="000000" w:themeColor="text1"/>
        </w:rPr>
        <w:t>普通高校</w:t>
      </w:r>
      <w:r w:rsidRPr="00E36E1A">
        <w:rPr>
          <w:rFonts w:hint="eastAsia"/>
          <w:color w:val="000000" w:themeColor="text1"/>
        </w:rPr>
        <w:t>为本科生上课的教授比例</w:t>
      </w:r>
      <w:r w:rsidRPr="00E36E1A">
        <w:rPr>
          <w:rFonts w:hint="eastAsia"/>
          <w:color w:val="000000" w:themeColor="text1"/>
        </w:rPr>
        <w:t>=</w:t>
      </w:r>
      <w:r w:rsidR="00E37B30">
        <w:rPr>
          <w:rFonts w:hint="eastAsia"/>
          <w:color w:val="000000" w:themeColor="text1"/>
        </w:rPr>
        <w:t>上</w:t>
      </w:r>
      <w:r w:rsidRPr="00E36E1A">
        <w:rPr>
          <w:rFonts w:hint="eastAsia"/>
          <w:color w:val="000000" w:themeColor="text1"/>
        </w:rPr>
        <w:t>学年承担本科课程的教授（及其他</w:t>
      </w:r>
      <w:r w:rsidR="00B30AFD" w:rsidRPr="00E36E1A">
        <w:rPr>
          <w:rFonts w:hint="eastAsia"/>
          <w:color w:val="000000" w:themeColor="text1"/>
        </w:rPr>
        <w:t>正</w:t>
      </w:r>
      <w:r w:rsidRPr="00E36E1A">
        <w:rPr>
          <w:rFonts w:hint="eastAsia"/>
          <w:color w:val="000000" w:themeColor="text1"/>
        </w:rPr>
        <w:t>高级职称）数量</w:t>
      </w:r>
      <w:r w:rsidRPr="00E36E1A">
        <w:rPr>
          <w:rFonts w:hint="eastAsia"/>
          <w:color w:val="000000" w:themeColor="text1"/>
        </w:rPr>
        <w:t>/</w:t>
      </w:r>
      <w:r w:rsidR="00E37B30">
        <w:rPr>
          <w:rFonts w:hint="eastAsia"/>
          <w:color w:val="000000" w:themeColor="text1"/>
        </w:rPr>
        <w:t>上</w:t>
      </w:r>
      <w:r w:rsidRPr="00E36E1A">
        <w:rPr>
          <w:rFonts w:hint="eastAsia"/>
          <w:color w:val="000000" w:themeColor="text1"/>
        </w:rPr>
        <w:t>学年教授（及其他</w:t>
      </w:r>
      <w:r w:rsidR="00B30AFD" w:rsidRPr="00E36E1A">
        <w:rPr>
          <w:rFonts w:hint="eastAsia"/>
          <w:color w:val="000000" w:themeColor="text1"/>
        </w:rPr>
        <w:t>正</w:t>
      </w:r>
      <w:r w:rsidRPr="00E36E1A">
        <w:rPr>
          <w:rFonts w:hint="eastAsia"/>
          <w:color w:val="000000" w:themeColor="text1"/>
        </w:rPr>
        <w:t>高级职称）总数</w:t>
      </w:r>
      <w:r w:rsidR="00307122" w:rsidRPr="00E36E1A">
        <w:rPr>
          <w:rFonts w:hint="eastAsia"/>
          <w:color w:val="000000" w:themeColor="text1"/>
        </w:rPr>
        <w:t>*</w:t>
      </w:r>
      <w:r w:rsidR="00307122" w:rsidRPr="00E36E1A">
        <w:rPr>
          <w:color w:val="000000" w:themeColor="text1"/>
        </w:rPr>
        <w:t>100%</w:t>
      </w:r>
    </w:p>
    <w:p w14:paraId="0238FAB5" w14:textId="77777777" w:rsidR="008E588B" w:rsidRPr="00E36E1A" w:rsidRDefault="008E588B" w:rsidP="008E588B">
      <w:pPr>
        <w:ind w:firstLine="482"/>
        <w:rPr>
          <w:color w:val="000000" w:themeColor="text1"/>
        </w:rPr>
      </w:pPr>
      <w:r w:rsidRPr="00E36E1A">
        <w:rPr>
          <w:rFonts w:ascii="黑体" w:eastAsia="黑体" w:hAnsi="黑体" w:hint="eastAsia"/>
          <w:b/>
          <w:color w:val="000000" w:themeColor="text1"/>
        </w:rPr>
        <w:t>数据来源：</w:t>
      </w:r>
      <w:r w:rsidRPr="00E36E1A">
        <w:rPr>
          <w:rFonts w:hint="eastAsia"/>
          <w:color w:val="000000" w:themeColor="text1"/>
        </w:rPr>
        <w:t>教育事业统计数据</w:t>
      </w:r>
    </w:p>
    <w:p w14:paraId="5EF6A155" w14:textId="701F6289" w:rsidR="008E588B" w:rsidRPr="00E36E1A" w:rsidRDefault="008E588B" w:rsidP="008E588B">
      <w:pPr>
        <w:ind w:firstLine="482"/>
        <w:rPr>
          <w:color w:val="000000" w:themeColor="text1"/>
        </w:rPr>
      </w:pPr>
      <w:r w:rsidRPr="00E36E1A">
        <w:rPr>
          <w:rFonts w:ascii="黑体" w:eastAsia="黑体" w:hAnsi="黑体" w:hint="eastAsia"/>
          <w:b/>
          <w:color w:val="000000" w:themeColor="text1"/>
        </w:rPr>
        <w:t>指标分解：</w:t>
      </w:r>
      <w:r w:rsidRPr="00E36E1A">
        <w:rPr>
          <w:rFonts w:hint="eastAsia"/>
          <w:color w:val="000000" w:themeColor="text1"/>
        </w:rPr>
        <w:t>分学校类型；分层次</w:t>
      </w:r>
      <w:r w:rsidR="005E2C4D">
        <w:rPr>
          <w:rFonts w:hint="eastAsia"/>
          <w:color w:val="000000" w:themeColor="text1"/>
        </w:rPr>
        <w:t>；分办别</w:t>
      </w:r>
    </w:p>
    <w:p w14:paraId="369820D5" w14:textId="77777777" w:rsidR="008E588B" w:rsidRPr="00E36E1A" w:rsidRDefault="008E588B" w:rsidP="008E588B">
      <w:pPr>
        <w:ind w:firstLine="482"/>
        <w:rPr>
          <w:color w:val="000000" w:themeColor="text1"/>
        </w:rPr>
      </w:pPr>
      <w:r w:rsidRPr="00E36E1A">
        <w:rPr>
          <w:rFonts w:ascii="黑体" w:eastAsia="黑体" w:hAnsi="黑体" w:hint="eastAsia"/>
          <w:b/>
          <w:color w:val="000000" w:themeColor="text1"/>
        </w:rPr>
        <w:t>适用范围：</w:t>
      </w:r>
      <w:r w:rsidRPr="00E36E1A">
        <w:rPr>
          <w:rFonts w:hint="eastAsia"/>
          <w:color w:val="000000" w:themeColor="text1"/>
        </w:rPr>
        <w:t>国家级、省级、校级</w:t>
      </w:r>
    </w:p>
    <w:p w14:paraId="05306BE4" w14:textId="2538EDCA" w:rsidR="008E588B" w:rsidRPr="00E36E1A" w:rsidRDefault="008E588B" w:rsidP="008E588B">
      <w:pPr>
        <w:ind w:firstLine="482"/>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教授为本科授课是深化本科教育教学改革，全面提高人才培养质量的重要举措。该比例高说明</w:t>
      </w:r>
      <w:r w:rsidR="0033249E" w:rsidRPr="00E36E1A">
        <w:rPr>
          <w:rFonts w:hint="eastAsia"/>
          <w:color w:val="000000" w:themeColor="text1"/>
        </w:rPr>
        <w:t>更多高级职称教师承担了本科教学工作，有助于提升</w:t>
      </w:r>
      <w:r w:rsidRPr="00E36E1A">
        <w:rPr>
          <w:rFonts w:hint="eastAsia"/>
          <w:color w:val="000000" w:themeColor="text1"/>
        </w:rPr>
        <w:t>本科教育质量，</w:t>
      </w:r>
      <w:r w:rsidR="0033249E" w:rsidRPr="00E36E1A">
        <w:rPr>
          <w:rFonts w:hint="eastAsia"/>
          <w:color w:val="000000" w:themeColor="text1"/>
        </w:rPr>
        <w:t>提示</w:t>
      </w:r>
      <w:r w:rsidRPr="00E36E1A">
        <w:rPr>
          <w:rFonts w:hint="eastAsia"/>
          <w:color w:val="000000" w:themeColor="text1"/>
        </w:rPr>
        <w:t>教育教学业绩在教师考核评价制度中</w:t>
      </w:r>
      <w:r w:rsidR="0033249E" w:rsidRPr="00E36E1A">
        <w:rPr>
          <w:rFonts w:hint="eastAsia"/>
          <w:color w:val="000000" w:themeColor="text1"/>
        </w:rPr>
        <w:t>占有更大</w:t>
      </w:r>
      <w:r w:rsidRPr="00E36E1A">
        <w:rPr>
          <w:rFonts w:hint="eastAsia"/>
          <w:color w:val="000000" w:themeColor="text1"/>
        </w:rPr>
        <w:t>权重。</w:t>
      </w:r>
    </w:p>
    <w:p w14:paraId="239EC1E6" w14:textId="0D3FDCC8" w:rsidR="00561BE9" w:rsidRPr="00E36E1A" w:rsidRDefault="008E588B">
      <w:pPr>
        <w:ind w:firstLine="482"/>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该指标主要</w:t>
      </w:r>
      <w:r w:rsidR="0033249E" w:rsidRPr="00E36E1A">
        <w:rPr>
          <w:rFonts w:hint="eastAsia"/>
          <w:color w:val="000000" w:themeColor="text1"/>
        </w:rPr>
        <w:t>体现教授为</w:t>
      </w:r>
      <w:r w:rsidRPr="00E36E1A">
        <w:rPr>
          <w:rFonts w:hint="eastAsia"/>
          <w:color w:val="000000" w:themeColor="text1"/>
        </w:rPr>
        <w:t>本科</w:t>
      </w:r>
      <w:r w:rsidR="0033249E" w:rsidRPr="00E36E1A">
        <w:rPr>
          <w:rFonts w:hint="eastAsia"/>
          <w:color w:val="000000" w:themeColor="text1"/>
        </w:rPr>
        <w:t>生上课的相对比例情况，不能完全反映本科生培养质量，</w:t>
      </w:r>
      <w:r w:rsidRPr="00E36E1A">
        <w:rPr>
          <w:rFonts w:hint="eastAsia"/>
          <w:color w:val="000000" w:themeColor="text1"/>
        </w:rPr>
        <w:t>其他一些因素，例如教授的教学经验、专业背景、教学方法等都会对教育教学质量产生影响。此外，</w:t>
      </w:r>
      <w:r w:rsidR="004D67B9" w:rsidRPr="00E36E1A">
        <w:rPr>
          <w:rFonts w:hint="eastAsia"/>
          <w:color w:val="000000" w:themeColor="text1"/>
        </w:rPr>
        <w:t>教授为本科生上课的课时数也会影响教育教学质量，但课时数若过高，也可能</w:t>
      </w:r>
      <w:r w:rsidRPr="00E36E1A">
        <w:rPr>
          <w:rFonts w:hint="eastAsia"/>
          <w:color w:val="000000" w:themeColor="text1"/>
        </w:rPr>
        <w:t>影响高校教授的科研工作。</w:t>
      </w:r>
    </w:p>
    <w:p w14:paraId="2A9EF11A" w14:textId="7BBDA6E1" w:rsidR="0088558A" w:rsidRPr="00E36E1A" w:rsidRDefault="00132E2B" w:rsidP="0088558A">
      <w:pPr>
        <w:pStyle w:val="2"/>
        <w:rPr>
          <w:color w:val="000000" w:themeColor="text1"/>
        </w:rPr>
      </w:pPr>
      <w:bookmarkStart w:id="148" w:name="_Toc59961166"/>
      <w:r w:rsidRPr="00E36E1A">
        <w:rPr>
          <w:color w:val="000000" w:themeColor="text1"/>
        </w:rPr>
        <w:t>6</w:t>
      </w:r>
      <w:r w:rsidR="00B054A0" w:rsidRPr="00E36E1A">
        <w:rPr>
          <w:color w:val="000000" w:themeColor="text1"/>
        </w:rPr>
        <w:t>2</w:t>
      </w:r>
      <w:r w:rsidR="0088558A" w:rsidRPr="00E36E1A">
        <w:rPr>
          <w:color w:val="000000" w:themeColor="text1"/>
        </w:rPr>
        <w:t>. 普通高校学生与专职</w:t>
      </w:r>
      <w:r w:rsidR="0088558A" w:rsidRPr="00E36E1A">
        <w:rPr>
          <w:rFonts w:hint="eastAsia"/>
          <w:color w:val="000000" w:themeColor="text1"/>
        </w:rPr>
        <w:t>辅导</w:t>
      </w:r>
      <w:r w:rsidR="0088558A" w:rsidRPr="00E36E1A">
        <w:rPr>
          <w:color w:val="000000" w:themeColor="text1"/>
        </w:rPr>
        <w:t>员</w:t>
      </w:r>
      <w:r w:rsidR="0088558A" w:rsidRPr="00E36E1A">
        <w:rPr>
          <w:rFonts w:hint="eastAsia"/>
          <w:color w:val="000000" w:themeColor="text1"/>
        </w:rPr>
        <w:t>总数</w:t>
      </w:r>
      <w:r w:rsidR="0088558A" w:rsidRPr="00E36E1A">
        <w:rPr>
          <w:color w:val="000000" w:themeColor="text1"/>
        </w:rPr>
        <w:t>比</w:t>
      </w:r>
      <w:bookmarkEnd w:id="146"/>
      <w:bookmarkEnd w:id="148"/>
    </w:p>
    <w:p w14:paraId="2E944C5C" w14:textId="70ADC3F6" w:rsidR="0088558A" w:rsidRPr="00E36E1A" w:rsidRDefault="0088558A" w:rsidP="0088558A">
      <w:pPr>
        <w:ind w:firstLine="482"/>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Pr="00E36E1A">
        <w:rPr>
          <w:color w:val="000000" w:themeColor="text1"/>
        </w:rPr>
        <w:t>普通高校学生与专职辅导员</w:t>
      </w:r>
      <w:r w:rsidRPr="00E36E1A">
        <w:rPr>
          <w:rFonts w:hint="eastAsia"/>
          <w:color w:val="000000" w:themeColor="text1"/>
        </w:rPr>
        <w:t>总数</w:t>
      </w:r>
      <w:r w:rsidRPr="00E36E1A">
        <w:rPr>
          <w:color w:val="000000" w:themeColor="text1"/>
        </w:rPr>
        <w:t>比</w:t>
      </w:r>
      <w:r w:rsidRPr="00E36E1A">
        <w:rPr>
          <w:rFonts w:hint="eastAsia"/>
          <w:color w:val="000000" w:themeColor="text1"/>
        </w:rPr>
        <w:t>，</w:t>
      </w:r>
      <w:r w:rsidRPr="00E36E1A">
        <w:rPr>
          <w:color w:val="000000" w:themeColor="text1"/>
        </w:rPr>
        <w:t>是指普通高校</w:t>
      </w:r>
      <w:r w:rsidR="00833364" w:rsidRPr="00E36E1A">
        <w:rPr>
          <w:rFonts w:hint="eastAsia"/>
          <w:color w:val="000000" w:themeColor="text1"/>
        </w:rPr>
        <w:t>普通本专科与研究生在校生合计</w:t>
      </w:r>
      <w:r w:rsidRPr="00E36E1A">
        <w:rPr>
          <w:rFonts w:hint="eastAsia"/>
          <w:color w:val="000000" w:themeColor="text1"/>
        </w:rPr>
        <w:t>数</w:t>
      </w:r>
      <w:r w:rsidRPr="00E36E1A">
        <w:rPr>
          <w:color w:val="000000" w:themeColor="text1"/>
        </w:rPr>
        <w:t>与普通高校专职辅导员</w:t>
      </w:r>
      <w:r w:rsidR="00833364" w:rsidRPr="00E36E1A">
        <w:rPr>
          <w:rFonts w:hint="eastAsia"/>
          <w:color w:val="000000" w:themeColor="text1"/>
        </w:rPr>
        <w:t>总</w:t>
      </w:r>
      <w:r w:rsidRPr="00E36E1A">
        <w:rPr>
          <w:color w:val="000000" w:themeColor="text1"/>
        </w:rPr>
        <w:t>数之比。</w:t>
      </w:r>
      <w:r w:rsidRPr="00E36E1A">
        <w:rPr>
          <w:rFonts w:hint="eastAsia"/>
          <w:color w:val="000000" w:themeColor="text1"/>
        </w:rPr>
        <w:t>普通高校辅导员包括专职辅导员和兼职辅导员两类，</w:t>
      </w:r>
      <w:r w:rsidRPr="00E36E1A">
        <w:rPr>
          <w:color w:val="000000" w:themeColor="text1"/>
        </w:rPr>
        <w:t>专职辅导员是指在高等教育学校（机构）</w:t>
      </w:r>
      <w:r w:rsidRPr="00E36E1A">
        <w:rPr>
          <w:rFonts w:hint="eastAsia"/>
          <w:color w:val="000000" w:themeColor="text1"/>
        </w:rPr>
        <w:t>院（系）专职</w:t>
      </w:r>
      <w:r w:rsidRPr="00E36E1A">
        <w:rPr>
          <w:color w:val="000000" w:themeColor="text1"/>
        </w:rPr>
        <w:t>从事</w:t>
      </w:r>
      <w:r w:rsidRPr="00E36E1A">
        <w:rPr>
          <w:rFonts w:hint="eastAsia"/>
          <w:color w:val="000000" w:themeColor="text1"/>
        </w:rPr>
        <w:t>大</w:t>
      </w:r>
      <w:r w:rsidRPr="00E36E1A">
        <w:rPr>
          <w:color w:val="000000" w:themeColor="text1"/>
        </w:rPr>
        <w:t>学生日常思想政治教育工作的人员，包括院</w:t>
      </w:r>
      <w:r w:rsidRPr="00E36E1A">
        <w:rPr>
          <w:rFonts w:hint="eastAsia"/>
          <w:color w:val="000000" w:themeColor="text1"/>
        </w:rPr>
        <w:t>（</w:t>
      </w:r>
      <w:r w:rsidRPr="00E36E1A">
        <w:rPr>
          <w:color w:val="000000" w:themeColor="text1"/>
        </w:rPr>
        <w:t>系</w:t>
      </w:r>
      <w:r w:rsidRPr="00E36E1A">
        <w:rPr>
          <w:rFonts w:hint="eastAsia"/>
          <w:color w:val="000000" w:themeColor="text1"/>
        </w:rPr>
        <w:t>）党委（党支部）副书记、</w:t>
      </w:r>
      <w:r w:rsidRPr="00E36E1A">
        <w:rPr>
          <w:color w:val="000000" w:themeColor="text1"/>
        </w:rPr>
        <w:t>学工组长、</w:t>
      </w:r>
      <w:r w:rsidRPr="00E36E1A">
        <w:rPr>
          <w:rFonts w:hint="eastAsia"/>
          <w:color w:val="000000" w:themeColor="text1"/>
        </w:rPr>
        <w:t>团委（</w:t>
      </w:r>
      <w:r w:rsidRPr="00E36E1A">
        <w:rPr>
          <w:color w:val="000000" w:themeColor="text1"/>
        </w:rPr>
        <w:t>团总支</w:t>
      </w:r>
      <w:r w:rsidRPr="00E36E1A">
        <w:rPr>
          <w:rFonts w:hint="eastAsia"/>
          <w:color w:val="000000" w:themeColor="text1"/>
        </w:rPr>
        <w:t>）</w:t>
      </w:r>
      <w:r w:rsidRPr="00E36E1A">
        <w:rPr>
          <w:color w:val="000000" w:themeColor="text1"/>
        </w:rPr>
        <w:t>书记等</w:t>
      </w:r>
      <w:r w:rsidRPr="00E36E1A">
        <w:rPr>
          <w:rFonts w:hint="eastAsia"/>
          <w:color w:val="000000" w:themeColor="text1"/>
        </w:rPr>
        <w:t>专职</w:t>
      </w:r>
      <w:r w:rsidRPr="00E36E1A">
        <w:rPr>
          <w:color w:val="000000" w:themeColor="text1"/>
        </w:rPr>
        <w:t>工作人员</w:t>
      </w:r>
      <w:r w:rsidRPr="00E36E1A">
        <w:rPr>
          <w:rFonts w:hint="eastAsia"/>
          <w:color w:val="000000" w:themeColor="text1"/>
        </w:rPr>
        <w:t>；高等学校可以从优秀专任教师、管理人员、研究生中选聘一定数量兼职辅导员，兼职辅导员工作量按专职辅导员工作量的三分之一核定。</w:t>
      </w:r>
    </w:p>
    <w:p w14:paraId="0A423E11" w14:textId="77777777" w:rsidR="0088558A" w:rsidRPr="00E36E1A" w:rsidRDefault="0088558A" w:rsidP="0088558A">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该指标可反映普通高校专职辅导员队伍配备的充足程度</w:t>
      </w:r>
      <w:r w:rsidRPr="00E36E1A">
        <w:rPr>
          <w:rFonts w:hint="eastAsia"/>
          <w:color w:val="000000" w:themeColor="text1"/>
        </w:rPr>
        <w:t>，</w:t>
      </w:r>
      <w:r w:rsidRPr="00E36E1A">
        <w:rPr>
          <w:color w:val="000000" w:themeColor="text1"/>
        </w:rPr>
        <w:t>可作为教育条件保障类</w:t>
      </w:r>
      <w:r w:rsidRPr="00E36E1A">
        <w:rPr>
          <w:rFonts w:hint="eastAsia"/>
          <w:color w:val="000000" w:themeColor="text1"/>
        </w:rPr>
        <w:t>指标</w:t>
      </w:r>
      <w:r w:rsidRPr="00E36E1A">
        <w:rPr>
          <w:color w:val="000000" w:themeColor="text1"/>
        </w:rPr>
        <w:t>。</w:t>
      </w:r>
    </w:p>
    <w:p w14:paraId="2A53C115" w14:textId="59721B47" w:rsidR="0088558A" w:rsidRPr="00E36E1A" w:rsidRDefault="0088558A" w:rsidP="0088558A">
      <w:pPr>
        <w:ind w:firstLine="482"/>
        <w:rPr>
          <w:color w:val="000000" w:themeColor="text1"/>
        </w:rPr>
      </w:pPr>
      <w:r w:rsidRPr="00E36E1A">
        <w:rPr>
          <w:rFonts w:ascii="黑体" w:eastAsia="黑体" w:hAnsi="黑体"/>
          <w:b/>
          <w:color w:val="000000" w:themeColor="text1"/>
        </w:rPr>
        <w:t>公式：</w:t>
      </w:r>
      <w:r w:rsidRPr="00E36E1A">
        <w:rPr>
          <w:color w:val="000000" w:themeColor="text1"/>
        </w:rPr>
        <w:t>普通高校学生与专职辅导员</w:t>
      </w:r>
      <w:r w:rsidRPr="00E36E1A">
        <w:rPr>
          <w:rFonts w:hint="eastAsia"/>
          <w:color w:val="000000" w:themeColor="text1"/>
        </w:rPr>
        <w:t>总数</w:t>
      </w:r>
      <w:r w:rsidRPr="00E36E1A">
        <w:rPr>
          <w:color w:val="000000" w:themeColor="text1"/>
        </w:rPr>
        <w:t>比</w:t>
      </w:r>
      <w:r w:rsidRPr="00E36E1A">
        <w:rPr>
          <w:color w:val="000000" w:themeColor="text1"/>
        </w:rPr>
        <w:t>=</w:t>
      </w:r>
      <w:r w:rsidR="0075008A" w:rsidRPr="00E36E1A">
        <w:rPr>
          <w:rFonts w:hint="eastAsia"/>
          <w:color w:val="000000" w:themeColor="text1"/>
        </w:rPr>
        <w:t>（</w:t>
      </w:r>
      <w:r w:rsidR="00E321CC" w:rsidRPr="00E36E1A">
        <w:rPr>
          <w:rFonts w:hint="eastAsia"/>
          <w:color w:val="000000" w:themeColor="text1"/>
        </w:rPr>
        <w:t>普通高校</w:t>
      </w:r>
      <w:r w:rsidR="0075008A" w:rsidRPr="00E36E1A">
        <w:rPr>
          <w:rFonts w:hint="eastAsia"/>
          <w:color w:val="000000" w:themeColor="text1"/>
        </w:rPr>
        <w:t>普通本专科在校生</w:t>
      </w:r>
      <w:r w:rsidR="00833364" w:rsidRPr="00E36E1A">
        <w:rPr>
          <w:rFonts w:hint="eastAsia"/>
          <w:color w:val="000000" w:themeColor="text1"/>
        </w:rPr>
        <w:t>数</w:t>
      </w:r>
      <w:r w:rsidR="0075008A" w:rsidRPr="00E36E1A">
        <w:rPr>
          <w:rFonts w:hint="eastAsia"/>
          <w:color w:val="000000" w:themeColor="text1"/>
        </w:rPr>
        <w:t>+</w:t>
      </w:r>
      <w:r w:rsidR="00E321CC" w:rsidRPr="00E36E1A">
        <w:rPr>
          <w:rFonts w:hint="eastAsia"/>
          <w:color w:val="000000" w:themeColor="text1"/>
        </w:rPr>
        <w:t>普通高校</w:t>
      </w:r>
      <w:r w:rsidR="0075008A" w:rsidRPr="00E36E1A">
        <w:rPr>
          <w:rFonts w:hint="eastAsia"/>
          <w:color w:val="000000" w:themeColor="text1"/>
        </w:rPr>
        <w:t>研究生在校生</w:t>
      </w:r>
      <w:r w:rsidR="00833364" w:rsidRPr="00E36E1A">
        <w:rPr>
          <w:rFonts w:hint="eastAsia"/>
          <w:color w:val="000000" w:themeColor="text1"/>
        </w:rPr>
        <w:t>数</w:t>
      </w:r>
      <w:r w:rsidR="0075008A" w:rsidRPr="00E36E1A">
        <w:rPr>
          <w:rFonts w:hint="eastAsia"/>
          <w:color w:val="000000" w:themeColor="text1"/>
        </w:rPr>
        <w:t>）</w:t>
      </w:r>
      <w:r w:rsidR="00E36E1A" w:rsidRPr="00E36E1A">
        <w:rPr>
          <w:color w:val="000000" w:themeColor="text1"/>
        </w:rPr>
        <w:t>/</w:t>
      </w:r>
      <w:r w:rsidR="00833364" w:rsidRPr="00E36E1A">
        <w:rPr>
          <w:rFonts w:hint="eastAsia"/>
          <w:color w:val="000000" w:themeColor="text1"/>
        </w:rPr>
        <w:t>（</w:t>
      </w:r>
      <w:r w:rsidRPr="00E36E1A">
        <w:rPr>
          <w:color w:val="000000" w:themeColor="text1"/>
        </w:rPr>
        <w:t>普通高校专职辅导员</w:t>
      </w:r>
      <w:r w:rsidR="00833364" w:rsidRPr="00E36E1A">
        <w:rPr>
          <w:rFonts w:hint="eastAsia"/>
          <w:color w:val="000000" w:themeColor="text1"/>
        </w:rPr>
        <w:t>数</w:t>
      </w:r>
      <w:r w:rsidR="00833364" w:rsidRPr="00E36E1A">
        <w:rPr>
          <w:rFonts w:hint="eastAsia"/>
          <w:color w:val="000000" w:themeColor="text1"/>
        </w:rPr>
        <w:t>+</w:t>
      </w:r>
      <w:r w:rsidR="00833364" w:rsidRPr="00E36E1A">
        <w:rPr>
          <w:rFonts w:hint="eastAsia"/>
          <w:color w:val="000000" w:themeColor="text1"/>
        </w:rPr>
        <w:t>兼职辅导员数</w:t>
      </w:r>
      <w:r w:rsidR="00833364" w:rsidRPr="00E36E1A">
        <w:rPr>
          <w:rFonts w:hint="eastAsia"/>
          <w:color w:val="000000" w:themeColor="text1"/>
        </w:rPr>
        <w:t>/</w:t>
      </w:r>
      <w:r w:rsidR="00833364" w:rsidRPr="00E36E1A">
        <w:rPr>
          <w:color w:val="000000" w:themeColor="text1"/>
        </w:rPr>
        <w:t>3</w:t>
      </w:r>
      <w:r w:rsidR="00833364" w:rsidRPr="00E36E1A">
        <w:rPr>
          <w:rFonts w:hint="eastAsia"/>
          <w:color w:val="000000" w:themeColor="text1"/>
        </w:rPr>
        <w:t>）</w:t>
      </w:r>
    </w:p>
    <w:p w14:paraId="6A23113A" w14:textId="3E6E548D" w:rsidR="0088558A" w:rsidRPr="00E36E1A" w:rsidRDefault="0088558A" w:rsidP="0088558A">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5E58CCAA" w14:textId="309E817D" w:rsidR="0088558A" w:rsidRPr="00E36E1A" w:rsidRDefault="0088558A" w:rsidP="0088558A">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学校类型；分层次</w:t>
      </w:r>
      <w:r w:rsidR="002825E5" w:rsidRPr="00E36E1A">
        <w:rPr>
          <w:rFonts w:hint="eastAsia"/>
          <w:color w:val="000000" w:themeColor="text1"/>
        </w:rPr>
        <w:t>；分办别</w:t>
      </w:r>
    </w:p>
    <w:p w14:paraId="0FB0737F" w14:textId="77777777" w:rsidR="0088558A" w:rsidRPr="00E36E1A" w:rsidRDefault="0088558A" w:rsidP="0088558A">
      <w:pPr>
        <w:ind w:firstLine="482"/>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14:paraId="7F4B8B86" w14:textId="77777777" w:rsidR="0088558A" w:rsidRPr="00E36E1A" w:rsidRDefault="0088558A" w:rsidP="0088558A">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该指标值高，表明高校中每位辅导员对应的学生数量多，辅导员师资队伍不</w:t>
      </w:r>
      <w:r w:rsidRPr="00E36E1A">
        <w:rPr>
          <w:color w:val="000000" w:themeColor="text1"/>
        </w:rPr>
        <w:lastRenderedPageBreak/>
        <w:t>够充足，根据</w:t>
      </w:r>
      <w:r w:rsidRPr="00E36E1A">
        <w:rPr>
          <w:rFonts w:hint="eastAsia"/>
          <w:color w:val="000000" w:themeColor="text1"/>
        </w:rPr>
        <w:t>现行</w:t>
      </w:r>
      <w:r w:rsidRPr="00E36E1A">
        <w:rPr>
          <w:color w:val="000000" w:themeColor="text1"/>
        </w:rPr>
        <w:t>规定</w:t>
      </w:r>
      <w:r w:rsidRPr="00E36E1A">
        <w:rPr>
          <w:rStyle w:val="af1"/>
          <w:color w:val="000000" w:themeColor="text1"/>
        </w:rPr>
        <w:footnoteReference w:id="5"/>
      </w:r>
      <w:r w:rsidRPr="00E36E1A">
        <w:rPr>
          <w:color w:val="000000" w:themeColor="text1"/>
        </w:rPr>
        <w:t>，普通高校学生与专职辅导员</w:t>
      </w:r>
      <w:r w:rsidRPr="00E36E1A">
        <w:rPr>
          <w:rFonts w:hint="eastAsia"/>
          <w:color w:val="000000" w:themeColor="text1"/>
        </w:rPr>
        <w:t>岗位</w:t>
      </w:r>
      <w:r w:rsidRPr="00E36E1A">
        <w:rPr>
          <w:color w:val="000000" w:themeColor="text1"/>
        </w:rPr>
        <w:t>比不能超过</w:t>
      </w:r>
      <w:r w:rsidRPr="00E36E1A">
        <w:rPr>
          <w:color w:val="000000" w:themeColor="text1"/>
        </w:rPr>
        <w:t>200:1</w:t>
      </w:r>
      <w:r w:rsidRPr="00E36E1A">
        <w:rPr>
          <w:color w:val="000000" w:themeColor="text1"/>
        </w:rPr>
        <w:t>。</w:t>
      </w:r>
    </w:p>
    <w:p w14:paraId="1034A352" w14:textId="77777777" w:rsidR="0088558A" w:rsidRPr="00E36E1A" w:rsidRDefault="0088558A" w:rsidP="0088558A">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该指标主要反映专职辅导员队伍数量的充足情况，</w:t>
      </w:r>
      <w:r w:rsidRPr="00E36E1A">
        <w:rPr>
          <w:rFonts w:hint="eastAsia"/>
          <w:color w:val="000000" w:themeColor="text1"/>
        </w:rPr>
        <w:t>不能体现</w:t>
      </w:r>
      <w:r w:rsidRPr="00E36E1A">
        <w:rPr>
          <w:color w:val="000000" w:themeColor="text1"/>
        </w:rPr>
        <w:t>辅导员自身素质、专业水平等对学生思想政治教育效果的影响。</w:t>
      </w:r>
    </w:p>
    <w:p w14:paraId="4E6A3C35" w14:textId="77777777" w:rsidR="0088558A" w:rsidRPr="00E36E1A" w:rsidRDefault="0088558A" w:rsidP="0088558A">
      <w:pPr>
        <w:pStyle w:val="5"/>
        <w:ind w:firstLine="482"/>
        <w:rPr>
          <w:color w:val="000000" w:themeColor="text1"/>
        </w:rPr>
      </w:pPr>
      <w:r w:rsidRPr="00E36E1A">
        <w:rPr>
          <w:color w:val="000000" w:themeColor="text1"/>
        </w:rPr>
        <w:t>（</w:t>
      </w:r>
      <w:r w:rsidRPr="00E36E1A">
        <w:rPr>
          <w:rFonts w:hint="eastAsia"/>
          <w:color w:val="000000" w:themeColor="text1"/>
        </w:rPr>
        <w:t>1</w:t>
      </w:r>
      <w:r w:rsidRPr="00E36E1A">
        <w:rPr>
          <w:color w:val="000000" w:themeColor="text1"/>
        </w:rPr>
        <w:t>）</w:t>
      </w:r>
      <w:r w:rsidRPr="00E36E1A">
        <w:rPr>
          <w:rFonts w:hint="eastAsia"/>
          <w:color w:val="000000" w:themeColor="text1"/>
        </w:rPr>
        <w:t>普通本科院校学生与专职辅导员总数比</w:t>
      </w:r>
    </w:p>
    <w:p w14:paraId="5C9498AA" w14:textId="6A5C8AC9" w:rsidR="0088558A" w:rsidRPr="00E36E1A" w:rsidRDefault="0088558A" w:rsidP="0088558A">
      <w:pPr>
        <w:rPr>
          <w:color w:val="000000" w:themeColor="text1"/>
        </w:rPr>
      </w:pPr>
      <w:r w:rsidRPr="00E36E1A">
        <w:rPr>
          <w:rFonts w:hint="eastAsia"/>
          <w:color w:val="000000" w:themeColor="text1"/>
        </w:rPr>
        <w:t>=</w:t>
      </w:r>
      <w:r w:rsidR="00833364" w:rsidRPr="00E36E1A">
        <w:rPr>
          <w:rFonts w:hint="eastAsia"/>
          <w:color w:val="000000" w:themeColor="text1"/>
        </w:rPr>
        <w:t>（</w:t>
      </w:r>
      <w:r w:rsidRPr="00E36E1A">
        <w:rPr>
          <w:color w:val="000000" w:themeColor="text1"/>
        </w:rPr>
        <w:t>普通</w:t>
      </w:r>
      <w:r w:rsidRPr="00E36E1A">
        <w:rPr>
          <w:rFonts w:hint="eastAsia"/>
          <w:color w:val="000000" w:themeColor="text1"/>
        </w:rPr>
        <w:t>本科院校</w:t>
      </w:r>
      <w:r w:rsidR="00833364" w:rsidRPr="00E36E1A">
        <w:rPr>
          <w:rFonts w:hint="eastAsia"/>
          <w:color w:val="000000" w:themeColor="text1"/>
        </w:rPr>
        <w:t>普通本专科</w:t>
      </w:r>
      <w:r w:rsidR="00650779">
        <w:rPr>
          <w:rFonts w:hint="eastAsia"/>
          <w:color w:val="000000" w:themeColor="text1"/>
        </w:rPr>
        <w:t>在</w:t>
      </w:r>
      <w:r w:rsidRPr="00E36E1A">
        <w:rPr>
          <w:color w:val="000000" w:themeColor="text1"/>
        </w:rPr>
        <w:t>校生数</w:t>
      </w:r>
      <w:r w:rsidR="00833364" w:rsidRPr="00E36E1A">
        <w:rPr>
          <w:rFonts w:hint="eastAsia"/>
          <w:color w:val="000000" w:themeColor="text1"/>
        </w:rPr>
        <w:t>+</w:t>
      </w:r>
      <w:r w:rsidR="00833364" w:rsidRPr="00E36E1A">
        <w:rPr>
          <w:color w:val="000000" w:themeColor="text1"/>
        </w:rPr>
        <w:t>普通</w:t>
      </w:r>
      <w:r w:rsidR="00833364" w:rsidRPr="00E36E1A">
        <w:rPr>
          <w:rFonts w:hint="eastAsia"/>
          <w:color w:val="000000" w:themeColor="text1"/>
        </w:rPr>
        <w:t>本科院校研究生在校生数）</w:t>
      </w:r>
      <w:r w:rsidR="00E36E1A" w:rsidRPr="00E36E1A">
        <w:rPr>
          <w:color w:val="000000" w:themeColor="text1"/>
        </w:rPr>
        <w:t>/</w:t>
      </w:r>
      <w:r w:rsidRPr="00E36E1A">
        <w:rPr>
          <w:color w:val="000000" w:themeColor="text1"/>
        </w:rPr>
        <w:t xml:space="preserve"> </w:t>
      </w:r>
      <w:r w:rsidRPr="00E36E1A">
        <w:rPr>
          <w:rFonts w:hint="eastAsia"/>
          <w:color w:val="000000" w:themeColor="text1"/>
        </w:rPr>
        <w:t>（</w:t>
      </w:r>
      <w:r w:rsidRPr="00E36E1A">
        <w:rPr>
          <w:color w:val="000000" w:themeColor="text1"/>
        </w:rPr>
        <w:t>普通</w:t>
      </w:r>
      <w:r w:rsidRPr="00E36E1A">
        <w:rPr>
          <w:rFonts w:hint="eastAsia"/>
          <w:color w:val="000000" w:themeColor="text1"/>
        </w:rPr>
        <w:t>本科院校</w:t>
      </w:r>
      <w:r w:rsidRPr="00E36E1A">
        <w:rPr>
          <w:color w:val="000000" w:themeColor="text1"/>
        </w:rPr>
        <w:t>专职辅导员数</w:t>
      </w:r>
      <w:r w:rsidRPr="00E36E1A">
        <w:rPr>
          <w:rFonts w:hint="eastAsia"/>
          <w:color w:val="000000" w:themeColor="text1"/>
        </w:rPr>
        <w:t>+</w:t>
      </w:r>
      <w:r w:rsidRPr="00E36E1A">
        <w:rPr>
          <w:rFonts w:hint="eastAsia"/>
          <w:color w:val="000000" w:themeColor="text1"/>
        </w:rPr>
        <w:t>普通本科院校兼职辅导员数</w:t>
      </w:r>
      <w:r w:rsidRPr="00E36E1A">
        <w:rPr>
          <w:rFonts w:hint="eastAsia"/>
          <w:color w:val="000000" w:themeColor="text1"/>
        </w:rPr>
        <w:t>/</w:t>
      </w:r>
      <w:r w:rsidRPr="00E36E1A">
        <w:rPr>
          <w:color w:val="000000" w:themeColor="text1"/>
        </w:rPr>
        <w:t>3</w:t>
      </w:r>
      <w:r w:rsidRPr="00E36E1A">
        <w:rPr>
          <w:rFonts w:hint="eastAsia"/>
          <w:color w:val="000000" w:themeColor="text1"/>
        </w:rPr>
        <w:t>）</w:t>
      </w:r>
    </w:p>
    <w:p w14:paraId="4BB1A2AD" w14:textId="4A4DB09B" w:rsidR="0088558A" w:rsidRPr="00E36E1A" w:rsidRDefault="0088558A" w:rsidP="0088558A">
      <w:pPr>
        <w:pStyle w:val="5"/>
        <w:ind w:firstLine="482"/>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w:t>
      </w:r>
      <w:r w:rsidR="008D113B">
        <w:rPr>
          <w:rFonts w:hint="eastAsia"/>
          <w:color w:val="000000" w:themeColor="text1"/>
        </w:rPr>
        <w:t>高职（专科）院校</w:t>
      </w:r>
      <w:r w:rsidRPr="00E36E1A">
        <w:rPr>
          <w:rFonts w:hint="eastAsia"/>
          <w:color w:val="000000" w:themeColor="text1"/>
        </w:rPr>
        <w:t>学生与专职辅导员总数比</w:t>
      </w:r>
    </w:p>
    <w:p w14:paraId="78BA966B" w14:textId="528533F9" w:rsidR="0088558A" w:rsidRPr="00E36E1A" w:rsidRDefault="0088558A" w:rsidP="0088558A">
      <w:pPr>
        <w:rPr>
          <w:color w:val="000000" w:themeColor="text1"/>
        </w:rPr>
      </w:pPr>
      <w:r w:rsidRPr="00E36E1A">
        <w:rPr>
          <w:rFonts w:hint="eastAsia"/>
          <w:color w:val="000000" w:themeColor="text1"/>
        </w:rPr>
        <w:t>=</w:t>
      </w:r>
      <w:r w:rsidR="008D113B">
        <w:rPr>
          <w:color w:val="000000" w:themeColor="text1"/>
        </w:rPr>
        <w:t>高职（专科）院校</w:t>
      </w:r>
      <w:r w:rsidR="00833364" w:rsidRPr="00E36E1A">
        <w:rPr>
          <w:rFonts w:hint="eastAsia"/>
          <w:color w:val="000000" w:themeColor="text1"/>
        </w:rPr>
        <w:t>普通本专科</w:t>
      </w:r>
      <w:r w:rsidR="00650779">
        <w:rPr>
          <w:rFonts w:hint="eastAsia"/>
          <w:color w:val="000000" w:themeColor="text1"/>
        </w:rPr>
        <w:t>在</w:t>
      </w:r>
      <w:r w:rsidR="00833364" w:rsidRPr="00E36E1A">
        <w:rPr>
          <w:color w:val="000000" w:themeColor="text1"/>
        </w:rPr>
        <w:t>校生数</w:t>
      </w:r>
      <w:r w:rsidR="00E36E1A" w:rsidRPr="00E36E1A">
        <w:rPr>
          <w:color w:val="000000" w:themeColor="text1"/>
        </w:rPr>
        <w:t>/</w:t>
      </w:r>
      <w:r w:rsidRPr="00E36E1A">
        <w:rPr>
          <w:color w:val="000000" w:themeColor="text1"/>
        </w:rPr>
        <w:t xml:space="preserve"> </w:t>
      </w:r>
      <w:r w:rsidRPr="00E36E1A">
        <w:rPr>
          <w:rFonts w:hint="eastAsia"/>
          <w:color w:val="000000" w:themeColor="text1"/>
        </w:rPr>
        <w:t>（</w:t>
      </w:r>
      <w:r w:rsidR="008D113B">
        <w:rPr>
          <w:color w:val="000000" w:themeColor="text1"/>
        </w:rPr>
        <w:t>高职（专科）院校</w:t>
      </w:r>
      <w:r w:rsidRPr="00E36E1A">
        <w:rPr>
          <w:color w:val="000000" w:themeColor="text1"/>
        </w:rPr>
        <w:t>专职辅导员数</w:t>
      </w:r>
      <w:r w:rsidRPr="00E36E1A">
        <w:rPr>
          <w:rFonts w:hint="eastAsia"/>
          <w:color w:val="000000" w:themeColor="text1"/>
        </w:rPr>
        <w:t>+</w:t>
      </w:r>
      <w:r w:rsidR="008D113B">
        <w:rPr>
          <w:rFonts w:hint="eastAsia"/>
          <w:color w:val="000000" w:themeColor="text1"/>
        </w:rPr>
        <w:t>高职（专科）院校</w:t>
      </w:r>
      <w:r w:rsidRPr="00E36E1A">
        <w:rPr>
          <w:rFonts w:hint="eastAsia"/>
          <w:color w:val="000000" w:themeColor="text1"/>
        </w:rPr>
        <w:t>兼职辅导员数</w:t>
      </w:r>
      <w:r w:rsidRPr="00E36E1A">
        <w:rPr>
          <w:rFonts w:hint="eastAsia"/>
          <w:color w:val="000000" w:themeColor="text1"/>
        </w:rPr>
        <w:t>/</w:t>
      </w:r>
      <w:r w:rsidRPr="00E36E1A">
        <w:rPr>
          <w:color w:val="000000" w:themeColor="text1"/>
        </w:rPr>
        <w:t>3</w:t>
      </w:r>
      <w:r w:rsidRPr="00E36E1A">
        <w:rPr>
          <w:rFonts w:hint="eastAsia"/>
          <w:color w:val="000000" w:themeColor="text1"/>
        </w:rPr>
        <w:t>）</w:t>
      </w:r>
    </w:p>
    <w:p w14:paraId="29298354" w14:textId="6C4DA863" w:rsidR="0088558A" w:rsidRPr="00E36E1A" w:rsidRDefault="00132E2B" w:rsidP="0088558A">
      <w:pPr>
        <w:pStyle w:val="2"/>
        <w:rPr>
          <w:color w:val="000000" w:themeColor="text1"/>
        </w:rPr>
      </w:pPr>
      <w:bookmarkStart w:id="149" w:name="_Toc398192928"/>
      <w:bookmarkStart w:id="150" w:name="_Toc59961167"/>
      <w:r w:rsidRPr="00E36E1A">
        <w:rPr>
          <w:color w:val="000000" w:themeColor="text1"/>
        </w:rPr>
        <w:t>6</w:t>
      </w:r>
      <w:r w:rsidR="00B054A0" w:rsidRPr="00E36E1A">
        <w:rPr>
          <w:color w:val="000000" w:themeColor="text1"/>
        </w:rPr>
        <w:t>3</w:t>
      </w:r>
      <w:r w:rsidR="0088558A" w:rsidRPr="00E36E1A">
        <w:rPr>
          <w:color w:val="000000" w:themeColor="text1"/>
        </w:rPr>
        <w:t>. 普通高校学生与心理</w:t>
      </w:r>
      <w:r w:rsidR="0088558A" w:rsidRPr="00E36E1A">
        <w:rPr>
          <w:rFonts w:hint="eastAsia"/>
          <w:color w:val="000000" w:themeColor="text1"/>
        </w:rPr>
        <w:t>健康教育专职教师</w:t>
      </w:r>
      <w:r w:rsidR="0088558A" w:rsidRPr="00E36E1A">
        <w:rPr>
          <w:color w:val="000000" w:themeColor="text1"/>
        </w:rPr>
        <w:t>比</w:t>
      </w:r>
      <w:bookmarkEnd w:id="149"/>
      <w:bookmarkEnd w:id="150"/>
    </w:p>
    <w:p w14:paraId="389FFC1E" w14:textId="3193CCF7" w:rsidR="0088558A" w:rsidRPr="00E36E1A" w:rsidRDefault="0088558A" w:rsidP="0088558A">
      <w:pPr>
        <w:ind w:firstLine="482"/>
        <w:rPr>
          <w:color w:val="000000" w:themeColor="text1"/>
        </w:rPr>
      </w:pPr>
      <w:r w:rsidRPr="00E36E1A">
        <w:rPr>
          <w:rFonts w:ascii="黑体" w:eastAsia="黑体" w:hAnsi="黑体"/>
          <w:b/>
          <w:color w:val="000000" w:themeColor="text1"/>
        </w:rPr>
        <w:t>定义：</w:t>
      </w:r>
      <w:r w:rsidRPr="00E36E1A">
        <w:rPr>
          <w:color w:val="000000" w:themeColor="text1"/>
        </w:rPr>
        <w:t>普通高校学生与心理</w:t>
      </w:r>
      <w:r w:rsidRPr="00E36E1A">
        <w:rPr>
          <w:rFonts w:hint="eastAsia"/>
          <w:color w:val="000000" w:themeColor="text1"/>
        </w:rPr>
        <w:t>健康教育专职教师</w:t>
      </w:r>
      <w:r w:rsidRPr="00E36E1A">
        <w:rPr>
          <w:color w:val="000000" w:themeColor="text1"/>
        </w:rPr>
        <w:t>比</w:t>
      </w:r>
      <w:r w:rsidRPr="00E36E1A">
        <w:rPr>
          <w:rFonts w:hint="eastAsia"/>
          <w:color w:val="000000" w:themeColor="text1"/>
        </w:rPr>
        <w:t>，</w:t>
      </w:r>
      <w:r w:rsidRPr="00E36E1A">
        <w:rPr>
          <w:color w:val="000000" w:themeColor="text1"/>
        </w:rPr>
        <w:t>是指</w:t>
      </w:r>
      <w:r w:rsidR="00E321CC" w:rsidRPr="00E36E1A">
        <w:rPr>
          <w:rFonts w:hint="eastAsia"/>
          <w:color w:val="000000" w:themeColor="text1"/>
        </w:rPr>
        <w:t>普通本专科与研究生在校生合计</w:t>
      </w:r>
      <w:r w:rsidRPr="00E36E1A">
        <w:rPr>
          <w:color w:val="000000" w:themeColor="text1"/>
        </w:rPr>
        <w:t>数与普通高校心理</w:t>
      </w:r>
      <w:r w:rsidRPr="00E36E1A">
        <w:rPr>
          <w:rFonts w:hint="eastAsia"/>
          <w:color w:val="000000" w:themeColor="text1"/>
        </w:rPr>
        <w:t>健康教育专职教师</w:t>
      </w:r>
      <w:r w:rsidRPr="00E36E1A">
        <w:rPr>
          <w:color w:val="000000" w:themeColor="text1"/>
        </w:rPr>
        <w:t>数之比。心理</w:t>
      </w:r>
      <w:r w:rsidRPr="00E36E1A">
        <w:rPr>
          <w:rFonts w:hint="eastAsia"/>
          <w:color w:val="000000" w:themeColor="text1"/>
        </w:rPr>
        <w:t>健康教育专职教师</w:t>
      </w:r>
      <w:r w:rsidRPr="00E36E1A">
        <w:rPr>
          <w:color w:val="000000" w:themeColor="text1"/>
        </w:rPr>
        <w:t>是指在高等教育学校（机构）专门的心理健康教育机构专职从事学生心理咨询工作的人员。</w:t>
      </w:r>
    </w:p>
    <w:p w14:paraId="6C97D320" w14:textId="77777777" w:rsidR="0088558A" w:rsidRPr="00E36E1A" w:rsidRDefault="0088558A" w:rsidP="0088558A">
      <w:pPr>
        <w:ind w:firstLine="482"/>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该指标可</w:t>
      </w:r>
      <w:r w:rsidRPr="00E36E1A">
        <w:rPr>
          <w:color w:val="000000" w:themeColor="text1"/>
        </w:rPr>
        <w:t>反映普通高校心理</w:t>
      </w:r>
      <w:r w:rsidRPr="00E36E1A">
        <w:rPr>
          <w:rFonts w:hint="eastAsia"/>
          <w:color w:val="000000" w:themeColor="text1"/>
        </w:rPr>
        <w:t>健康教育专职工作人员</w:t>
      </w:r>
      <w:r w:rsidRPr="00E36E1A">
        <w:rPr>
          <w:color w:val="000000" w:themeColor="text1"/>
        </w:rPr>
        <w:t>的充足程度</w:t>
      </w:r>
      <w:r w:rsidRPr="00E36E1A">
        <w:rPr>
          <w:rFonts w:hint="eastAsia"/>
          <w:color w:val="000000" w:themeColor="text1"/>
        </w:rPr>
        <w:t>，</w:t>
      </w:r>
      <w:r w:rsidRPr="00E36E1A">
        <w:rPr>
          <w:color w:val="000000" w:themeColor="text1"/>
        </w:rPr>
        <w:t>可作为教育条件保障类</w:t>
      </w:r>
      <w:r w:rsidRPr="00E36E1A">
        <w:rPr>
          <w:rFonts w:hint="eastAsia"/>
          <w:color w:val="000000" w:themeColor="text1"/>
        </w:rPr>
        <w:t>指标</w:t>
      </w:r>
      <w:r w:rsidRPr="00E36E1A">
        <w:rPr>
          <w:color w:val="000000" w:themeColor="text1"/>
        </w:rPr>
        <w:t>。</w:t>
      </w:r>
    </w:p>
    <w:p w14:paraId="178B76BA" w14:textId="0E2AE8F0" w:rsidR="0088558A" w:rsidRPr="00E36E1A" w:rsidRDefault="0088558A" w:rsidP="0088558A">
      <w:pPr>
        <w:ind w:firstLine="482"/>
        <w:rPr>
          <w:color w:val="000000" w:themeColor="text1"/>
        </w:rPr>
      </w:pPr>
      <w:r w:rsidRPr="00E36E1A">
        <w:rPr>
          <w:rFonts w:ascii="黑体" w:eastAsia="黑体" w:hAnsi="黑体"/>
          <w:b/>
          <w:color w:val="000000" w:themeColor="text1"/>
        </w:rPr>
        <w:t>公式：</w:t>
      </w:r>
      <w:r w:rsidRPr="00E36E1A">
        <w:rPr>
          <w:color w:val="000000" w:themeColor="text1"/>
        </w:rPr>
        <w:t>普通高校学生与心理</w:t>
      </w:r>
      <w:r w:rsidRPr="00E36E1A">
        <w:rPr>
          <w:rFonts w:hint="eastAsia"/>
          <w:color w:val="000000" w:themeColor="text1"/>
        </w:rPr>
        <w:t>健康教育专职教师</w:t>
      </w:r>
      <w:r w:rsidRPr="00E36E1A">
        <w:rPr>
          <w:color w:val="000000" w:themeColor="text1"/>
        </w:rPr>
        <w:t>比</w:t>
      </w:r>
      <w:r w:rsidRPr="00E36E1A">
        <w:rPr>
          <w:color w:val="000000" w:themeColor="text1"/>
        </w:rPr>
        <w:t>=</w:t>
      </w:r>
      <w:r w:rsidR="00E321CC" w:rsidRPr="00E36E1A">
        <w:rPr>
          <w:rFonts w:hint="eastAsia"/>
          <w:color w:val="000000" w:themeColor="text1"/>
        </w:rPr>
        <w:t>（普通高校普通本专科在校生数</w:t>
      </w:r>
      <w:r w:rsidR="00E321CC" w:rsidRPr="00E36E1A">
        <w:rPr>
          <w:rFonts w:hint="eastAsia"/>
          <w:color w:val="000000" w:themeColor="text1"/>
        </w:rPr>
        <w:t>+</w:t>
      </w:r>
      <w:r w:rsidR="00E321CC" w:rsidRPr="00E36E1A">
        <w:rPr>
          <w:rFonts w:hint="eastAsia"/>
          <w:color w:val="000000" w:themeColor="text1"/>
        </w:rPr>
        <w:t>普通高校研究生在校生数）</w:t>
      </w:r>
      <w:r w:rsidRPr="00E36E1A">
        <w:rPr>
          <w:color w:val="000000" w:themeColor="text1"/>
        </w:rPr>
        <w:t>/</w:t>
      </w:r>
      <w:r w:rsidRPr="00E36E1A">
        <w:rPr>
          <w:color w:val="000000" w:themeColor="text1"/>
        </w:rPr>
        <w:t>普通高校心理</w:t>
      </w:r>
      <w:r w:rsidRPr="00E36E1A">
        <w:rPr>
          <w:rFonts w:hint="eastAsia"/>
          <w:color w:val="000000" w:themeColor="text1"/>
        </w:rPr>
        <w:t>健康教育专职教师</w:t>
      </w:r>
      <w:r w:rsidRPr="00E36E1A">
        <w:rPr>
          <w:color w:val="000000" w:themeColor="text1"/>
        </w:rPr>
        <w:t>总数</w:t>
      </w:r>
    </w:p>
    <w:p w14:paraId="5C567A09" w14:textId="1F37046C" w:rsidR="0088558A" w:rsidRPr="00E36E1A" w:rsidRDefault="0088558A" w:rsidP="0088558A">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7C949B82" w14:textId="57E99742" w:rsidR="0088558A" w:rsidRPr="00E36E1A" w:rsidRDefault="0088558A" w:rsidP="0088558A">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类型；分层次</w:t>
      </w:r>
      <w:r w:rsidR="002825E5" w:rsidRPr="00E36E1A">
        <w:rPr>
          <w:rFonts w:hint="eastAsia"/>
          <w:color w:val="000000" w:themeColor="text1"/>
        </w:rPr>
        <w:t>；分办别</w:t>
      </w:r>
    </w:p>
    <w:p w14:paraId="6C1ECE2C" w14:textId="77777777" w:rsidR="0088558A" w:rsidRPr="00E36E1A" w:rsidRDefault="0088558A" w:rsidP="0088558A">
      <w:pPr>
        <w:ind w:firstLine="482"/>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14:paraId="74D8693D" w14:textId="77777777" w:rsidR="0088558A" w:rsidRPr="00E36E1A" w:rsidRDefault="0088558A" w:rsidP="0088558A">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该指标值越高，表明</w:t>
      </w:r>
      <w:r w:rsidRPr="00E36E1A">
        <w:rPr>
          <w:rFonts w:hint="eastAsia"/>
          <w:color w:val="000000" w:themeColor="text1"/>
        </w:rPr>
        <w:t>普通</w:t>
      </w:r>
      <w:r w:rsidRPr="00E36E1A">
        <w:rPr>
          <w:color w:val="000000" w:themeColor="text1"/>
        </w:rPr>
        <w:t>高校中每</w:t>
      </w:r>
      <w:r w:rsidRPr="00E36E1A">
        <w:rPr>
          <w:rFonts w:hint="eastAsia"/>
          <w:color w:val="000000" w:themeColor="text1"/>
        </w:rPr>
        <w:t>位</w:t>
      </w:r>
      <w:r w:rsidRPr="00E36E1A">
        <w:rPr>
          <w:color w:val="000000" w:themeColor="text1"/>
        </w:rPr>
        <w:t>专职心理</w:t>
      </w:r>
      <w:r w:rsidRPr="00E36E1A">
        <w:rPr>
          <w:rFonts w:hint="eastAsia"/>
          <w:color w:val="000000" w:themeColor="text1"/>
        </w:rPr>
        <w:t>健康教育专职教师</w:t>
      </w:r>
      <w:r w:rsidRPr="00E36E1A">
        <w:rPr>
          <w:color w:val="000000" w:themeColor="text1"/>
        </w:rPr>
        <w:t>对应的学生数量越多，心理</w:t>
      </w:r>
      <w:r w:rsidRPr="00E36E1A">
        <w:rPr>
          <w:rFonts w:hint="eastAsia"/>
          <w:color w:val="000000" w:themeColor="text1"/>
        </w:rPr>
        <w:t>健康教育专职教师</w:t>
      </w:r>
      <w:r w:rsidRPr="00E36E1A">
        <w:rPr>
          <w:color w:val="000000" w:themeColor="text1"/>
        </w:rPr>
        <w:t>队伍相对薄弱。根据现行标准</w:t>
      </w:r>
      <w:r w:rsidRPr="00E36E1A">
        <w:rPr>
          <w:rStyle w:val="af1"/>
          <w:color w:val="000000" w:themeColor="text1"/>
        </w:rPr>
        <w:footnoteReference w:id="6"/>
      </w:r>
      <w:r w:rsidRPr="00E36E1A">
        <w:rPr>
          <w:color w:val="000000" w:themeColor="text1"/>
        </w:rPr>
        <w:t>，</w:t>
      </w:r>
      <w:r w:rsidRPr="00E36E1A">
        <w:rPr>
          <w:rFonts w:hint="eastAsia"/>
          <w:color w:val="000000" w:themeColor="text1"/>
        </w:rPr>
        <w:t>普通</w:t>
      </w:r>
      <w:r w:rsidRPr="00E36E1A">
        <w:rPr>
          <w:color w:val="000000" w:themeColor="text1"/>
        </w:rPr>
        <w:t>高校应按学生数的一定比例配备专职从事大学生心理健康教育的教师，每校配备专职教师的人数不得少于</w:t>
      </w:r>
      <w:r w:rsidRPr="00E36E1A">
        <w:rPr>
          <w:color w:val="000000" w:themeColor="text1"/>
        </w:rPr>
        <w:t>2</w:t>
      </w:r>
      <w:r w:rsidRPr="00E36E1A">
        <w:rPr>
          <w:color w:val="000000" w:themeColor="text1"/>
        </w:rPr>
        <w:t>名。</w:t>
      </w:r>
    </w:p>
    <w:p w14:paraId="2D4A41B9" w14:textId="77777777" w:rsidR="0088558A" w:rsidRPr="00E36E1A" w:rsidRDefault="0088558A" w:rsidP="0088558A">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该指标主要反映普通高校心理</w:t>
      </w:r>
      <w:r w:rsidRPr="00E36E1A">
        <w:rPr>
          <w:rFonts w:hint="eastAsia"/>
          <w:color w:val="000000" w:themeColor="text1"/>
        </w:rPr>
        <w:t>健康教育专职教师</w:t>
      </w:r>
      <w:r w:rsidRPr="00E36E1A">
        <w:rPr>
          <w:color w:val="000000" w:themeColor="text1"/>
        </w:rPr>
        <w:t>数量的充足情况，不能体现心理</w:t>
      </w:r>
      <w:r w:rsidRPr="00E36E1A">
        <w:rPr>
          <w:rFonts w:hint="eastAsia"/>
          <w:color w:val="000000" w:themeColor="text1"/>
        </w:rPr>
        <w:t>健康教育专职教师</w:t>
      </w:r>
      <w:r w:rsidRPr="00E36E1A">
        <w:rPr>
          <w:color w:val="000000" w:themeColor="text1"/>
        </w:rPr>
        <w:t>的</w:t>
      </w:r>
      <w:r w:rsidRPr="00E36E1A">
        <w:rPr>
          <w:rFonts w:hint="eastAsia"/>
          <w:color w:val="000000" w:themeColor="text1"/>
        </w:rPr>
        <w:t>业务</w:t>
      </w:r>
      <w:r w:rsidRPr="00E36E1A">
        <w:rPr>
          <w:color w:val="000000" w:themeColor="text1"/>
        </w:rPr>
        <w:t>素质对心理咨询效果的影响。</w:t>
      </w:r>
    </w:p>
    <w:p w14:paraId="14C813BA" w14:textId="77777777" w:rsidR="0088558A" w:rsidRPr="00E36E1A" w:rsidRDefault="0088558A" w:rsidP="0088558A">
      <w:pPr>
        <w:pStyle w:val="5"/>
        <w:ind w:firstLine="482"/>
        <w:rPr>
          <w:color w:val="000000" w:themeColor="text1"/>
        </w:rPr>
      </w:pPr>
      <w:r w:rsidRPr="00E36E1A">
        <w:rPr>
          <w:color w:val="000000" w:themeColor="text1"/>
        </w:rPr>
        <w:t>（</w:t>
      </w:r>
      <w:r w:rsidRPr="00E36E1A">
        <w:rPr>
          <w:rFonts w:hint="eastAsia"/>
          <w:color w:val="000000" w:themeColor="text1"/>
        </w:rPr>
        <w:t>1</w:t>
      </w:r>
      <w:r w:rsidRPr="00E36E1A">
        <w:rPr>
          <w:color w:val="000000" w:themeColor="text1"/>
        </w:rPr>
        <w:t>）</w:t>
      </w:r>
      <w:r w:rsidRPr="00E36E1A">
        <w:rPr>
          <w:rFonts w:hint="eastAsia"/>
          <w:color w:val="000000" w:themeColor="text1"/>
        </w:rPr>
        <w:t>普通本科院校学生与心理健康教育专职教师比</w:t>
      </w:r>
    </w:p>
    <w:p w14:paraId="5AA97EEA" w14:textId="6ABEA12C" w:rsidR="0088558A" w:rsidRPr="00E36E1A" w:rsidRDefault="0088558A" w:rsidP="0088558A">
      <w:pPr>
        <w:rPr>
          <w:color w:val="000000" w:themeColor="text1"/>
        </w:rPr>
      </w:pPr>
      <w:r w:rsidRPr="00E36E1A">
        <w:rPr>
          <w:rFonts w:hint="eastAsia"/>
          <w:color w:val="000000" w:themeColor="text1"/>
        </w:rPr>
        <w:t>=</w:t>
      </w:r>
      <w:r w:rsidR="00E321CC" w:rsidRPr="00E36E1A">
        <w:rPr>
          <w:rFonts w:hint="eastAsia"/>
          <w:color w:val="000000" w:themeColor="text1"/>
        </w:rPr>
        <w:t>（</w:t>
      </w:r>
      <w:r w:rsidR="00E321CC" w:rsidRPr="00E36E1A">
        <w:rPr>
          <w:color w:val="000000" w:themeColor="text1"/>
        </w:rPr>
        <w:t>普通</w:t>
      </w:r>
      <w:r w:rsidR="00E321CC" w:rsidRPr="00E36E1A">
        <w:rPr>
          <w:rFonts w:hint="eastAsia"/>
          <w:color w:val="000000" w:themeColor="text1"/>
        </w:rPr>
        <w:t>本科院校普通本专科</w:t>
      </w:r>
      <w:r w:rsidR="00E321CC" w:rsidRPr="00E36E1A">
        <w:rPr>
          <w:color w:val="000000" w:themeColor="text1"/>
        </w:rPr>
        <w:t>校生数</w:t>
      </w:r>
      <w:r w:rsidR="00E321CC" w:rsidRPr="00E36E1A">
        <w:rPr>
          <w:rFonts w:hint="eastAsia"/>
          <w:color w:val="000000" w:themeColor="text1"/>
        </w:rPr>
        <w:t>+</w:t>
      </w:r>
      <w:r w:rsidR="00E321CC" w:rsidRPr="00E36E1A">
        <w:rPr>
          <w:color w:val="000000" w:themeColor="text1"/>
        </w:rPr>
        <w:t>普通</w:t>
      </w:r>
      <w:r w:rsidR="00E321CC" w:rsidRPr="00E36E1A">
        <w:rPr>
          <w:rFonts w:hint="eastAsia"/>
          <w:color w:val="000000" w:themeColor="text1"/>
        </w:rPr>
        <w:t>本科院校研究生在校生数）</w:t>
      </w:r>
      <w:r w:rsidR="00E36E1A" w:rsidRPr="00E36E1A">
        <w:rPr>
          <w:color w:val="000000" w:themeColor="text1"/>
        </w:rPr>
        <w:t>/</w:t>
      </w:r>
      <w:r w:rsidRPr="00E36E1A">
        <w:rPr>
          <w:color w:val="000000" w:themeColor="text1"/>
        </w:rPr>
        <w:t>普通</w:t>
      </w:r>
      <w:r w:rsidRPr="00E36E1A">
        <w:rPr>
          <w:rFonts w:hint="eastAsia"/>
          <w:color w:val="000000" w:themeColor="text1"/>
        </w:rPr>
        <w:t>本科院校心理健康教育专职教师总数</w:t>
      </w:r>
    </w:p>
    <w:p w14:paraId="3376C7A0" w14:textId="1F58E4CC" w:rsidR="0088558A" w:rsidRPr="00E36E1A" w:rsidRDefault="0088558A" w:rsidP="0088558A">
      <w:pPr>
        <w:pStyle w:val="5"/>
        <w:ind w:firstLine="482"/>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w:t>
      </w:r>
      <w:r w:rsidR="008D113B">
        <w:rPr>
          <w:rFonts w:hint="eastAsia"/>
          <w:color w:val="000000" w:themeColor="text1"/>
        </w:rPr>
        <w:t>高职（专科）院校</w:t>
      </w:r>
      <w:r w:rsidRPr="00E36E1A">
        <w:rPr>
          <w:rFonts w:hint="eastAsia"/>
          <w:color w:val="000000" w:themeColor="text1"/>
        </w:rPr>
        <w:t>学生与心理健康教育专职教师比</w:t>
      </w:r>
    </w:p>
    <w:p w14:paraId="6ED51F30" w14:textId="70116C68" w:rsidR="0088558A" w:rsidRPr="00E36E1A" w:rsidRDefault="0088558A" w:rsidP="0088558A">
      <w:pPr>
        <w:rPr>
          <w:color w:val="000000" w:themeColor="text1"/>
        </w:rPr>
      </w:pPr>
      <w:r w:rsidRPr="00E36E1A">
        <w:rPr>
          <w:rFonts w:hint="eastAsia"/>
          <w:color w:val="000000" w:themeColor="text1"/>
        </w:rPr>
        <w:t>=</w:t>
      </w:r>
      <w:r w:rsidR="008D113B">
        <w:rPr>
          <w:color w:val="000000" w:themeColor="text1"/>
        </w:rPr>
        <w:t>高职（专科）院校</w:t>
      </w:r>
      <w:r w:rsidR="00E321CC" w:rsidRPr="00E36E1A">
        <w:rPr>
          <w:rFonts w:hint="eastAsia"/>
          <w:color w:val="000000" w:themeColor="text1"/>
        </w:rPr>
        <w:t>普通本专科</w:t>
      </w:r>
      <w:r w:rsidR="00E321CC" w:rsidRPr="00E36E1A">
        <w:rPr>
          <w:color w:val="000000" w:themeColor="text1"/>
        </w:rPr>
        <w:t>校生数</w:t>
      </w:r>
      <w:r w:rsidR="00E36E1A" w:rsidRPr="00E36E1A">
        <w:rPr>
          <w:color w:val="000000" w:themeColor="text1"/>
        </w:rPr>
        <w:t>/</w:t>
      </w:r>
      <w:r w:rsidR="008D113B">
        <w:rPr>
          <w:color w:val="000000" w:themeColor="text1"/>
        </w:rPr>
        <w:t>高职（专科）院校</w:t>
      </w:r>
      <w:r w:rsidRPr="00E36E1A">
        <w:rPr>
          <w:rFonts w:hint="eastAsia"/>
          <w:color w:val="000000" w:themeColor="text1"/>
        </w:rPr>
        <w:t>心理健康教育专职教师总数</w:t>
      </w:r>
    </w:p>
    <w:p w14:paraId="22CB1A75" w14:textId="48E9EC57" w:rsidR="0088558A" w:rsidRPr="00E36E1A" w:rsidRDefault="00EA2372" w:rsidP="0088558A">
      <w:pPr>
        <w:pStyle w:val="2"/>
        <w:rPr>
          <w:color w:val="000000" w:themeColor="text1"/>
        </w:rPr>
      </w:pPr>
      <w:bookmarkStart w:id="151" w:name="_Toc398192925"/>
      <w:bookmarkStart w:id="152" w:name="_Toc59961168"/>
      <w:r w:rsidRPr="00E36E1A">
        <w:rPr>
          <w:color w:val="000000" w:themeColor="text1"/>
        </w:rPr>
        <w:t>6</w:t>
      </w:r>
      <w:r w:rsidR="00B054A0" w:rsidRPr="00E36E1A">
        <w:rPr>
          <w:color w:val="000000" w:themeColor="text1"/>
        </w:rPr>
        <w:t>4</w:t>
      </w:r>
      <w:r w:rsidR="0088558A" w:rsidRPr="00E36E1A">
        <w:rPr>
          <w:color w:val="000000" w:themeColor="text1"/>
        </w:rPr>
        <w:t>. 普通高校聘请教师与校本部专任教师比</w:t>
      </w:r>
      <w:bookmarkEnd w:id="151"/>
      <w:bookmarkEnd w:id="152"/>
    </w:p>
    <w:p w14:paraId="64C2C1E9" w14:textId="77777777" w:rsidR="0088558A" w:rsidRPr="00E36E1A" w:rsidRDefault="0088558A" w:rsidP="0088558A">
      <w:pPr>
        <w:ind w:firstLine="482"/>
        <w:rPr>
          <w:color w:val="000000" w:themeColor="text1"/>
        </w:rPr>
      </w:pPr>
      <w:r w:rsidRPr="00E36E1A">
        <w:rPr>
          <w:rFonts w:ascii="黑体" w:eastAsia="黑体" w:hAnsi="黑体"/>
          <w:b/>
          <w:color w:val="000000" w:themeColor="text1"/>
        </w:rPr>
        <w:t>定义：</w:t>
      </w:r>
      <w:r w:rsidRPr="00E36E1A">
        <w:rPr>
          <w:color w:val="000000" w:themeColor="text1"/>
        </w:rPr>
        <w:t>普通高校聘</w:t>
      </w:r>
      <w:r w:rsidRPr="00E36E1A">
        <w:rPr>
          <w:rFonts w:hint="eastAsia"/>
          <w:color w:val="000000" w:themeColor="text1"/>
        </w:rPr>
        <w:t>请</w:t>
      </w:r>
      <w:r w:rsidRPr="00E36E1A">
        <w:rPr>
          <w:color w:val="000000" w:themeColor="text1"/>
        </w:rPr>
        <w:t>教师与校本部专任教师比，是指普通高校聘</w:t>
      </w:r>
      <w:r w:rsidRPr="00E36E1A">
        <w:rPr>
          <w:rFonts w:hint="eastAsia"/>
          <w:color w:val="000000" w:themeColor="text1"/>
        </w:rPr>
        <w:t>请</w:t>
      </w:r>
      <w:r w:rsidRPr="00E36E1A">
        <w:rPr>
          <w:color w:val="000000" w:themeColor="text1"/>
        </w:rPr>
        <w:t>校外教师</w:t>
      </w:r>
      <w:r w:rsidRPr="00E36E1A">
        <w:rPr>
          <w:rFonts w:hint="eastAsia"/>
          <w:color w:val="000000" w:themeColor="text1"/>
        </w:rPr>
        <w:t>及临床教师数</w:t>
      </w:r>
      <w:r w:rsidRPr="00E36E1A">
        <w:rPr>
          <w:color w:val="000000" w:themeColor="text1"/>
        </w:rPr>
        <w:t>与普通高校校本部专任教师总数之比。聘请校外教师是指学校聘请的国内外其他高校及科</w:t>
      </w:r>
      <w:r w:rsidRPr="00E36E1A">
        <w:rPr>
          <w:color w:val="000000" w:themeColor="text1"/>
        </w:rPr>
        <w:lastRenderedPageBreak/>
        <w:t>研机构的教师和退休教师（含本校退休教师）</w:t>
      </w:r>
      <w:r w:rsidRPr="00E36E1A">
        <w:rPr>
          <w:rFonts w:hint="eastAsia"/>
          <w:color w:val="000000" w:themeColor="text1"/>
        </w:rPr>
        <w:t>，</w:t>
      </w:r>
      <w:r w:rsidRPr="00E36E1A">
        <w:rPr>
          <w:color w:val="000000" w:themeColor="text1"/>
        </w:rPr>
        <w:t>聘期为一学期及以上</w:t>
      </w:r>
      <w:r w:rsidRPr="00E36E1A">
        <w:rPr>
          <w:rFonts w:hint="eastAsia"/>
          <w:color w:val="000000" w:themeColor="text1"/>
        </w:rPr>
        <w:t>；临床教师是指学校附属医院中，具有副高级及以上专业技术职务并承担教学任务的临床医务工作者。</w:t>
      </w:r>
    </w:p>
    <w:p w14:paraId="1E95E575" w14:textId="77777777" w:rsidR="0088558A" w:rsidRPr="00E36E1A" w:rsidRDefault="0088558A" w:rsidP="0088558A">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该指标可反映普通高校</w:t>
      </w:r>
      <w:r w:rsidRPr="00E36E1A">
        <w:rPr>
          <w:rFonts w:hint="eastAsia"/>
          <w:color w:val="000000" w:themeColor="text1"/>
        </w:rPr>
        <w:t>外聘</w:t>
      </w:r>
      <w:r w:rsidRPr="00E36E1A">
        <w:rPr>
          <w:color w:val="000000" w:themeColor="text1"/>
        </w:rPr>
        <w:t>师资情况</w:t>
      </w:r>
      <w:r w:rsidRPr="00E36E1A">
        <w:rPr>
          <w:rFonts w:hint="eastAsia"/>
          <w:color w:val="000000" w:themeColor="text1"/>
        </w:rPr>
        <w:t>，</w:t>
      </w:r>
      <w:r w:rsidRPr="00E36E1A">
        <w:rPr>
          <w:color w:val="000000" w:themeColor="text1"/>
        </w:rPr>
        <w:t>可作为教育条件保障类和教育质量类指标。</w:t>
      </w:r>
    </w:p>
    <w:p w14:paraId="77907CDD" w14:textId="1A0DFE44" w:rsidR="0088558A" w:rsidRPr="00E36E1A" w:rsidRDefault="0088558A" w:rsidP="0088558A">
      <w:pPr>
        <w:ind w:firstLine="482"/>
        <w:rPr>
          <w:color w:val="000000" w:themeColor="text1"/>
        </w:rPr>
      </w:pPr>
      <w:r w:rsidRPr="00E36E1A">
        <w:rPr>
          <w:rFonts w:ascii="黑体" w:eastAsia="黑体" w:hAnsi="黑体"/>
          <w:b/>
          <w:color w:val="000000" w:themeColor="text1"/>
        </w:rPr>
        <w:t>公式：</w:t>
      </w:r>
      <w:r w:rsidRPr="00E36E1A">
        <w:rPr>
          <w:color w:val="000000" w:themeColor="text1"/>
        </w:rPr>
        <w:t>普通高校聘请教师与本校专任教师比</w:t>
      </w:r>
      <w:r w:rsidRPr="00E36E1A">
        <w:rPr>
          <w:color w:val="000000" w:themeColor="text1"/>
        </w:rPr>
        <w:t>=</w:t>
      </w:r>
      <w:r w:rsidRPr="00E36E1A">
        <w:rPr>
          <w:rFonts w:hint="eastAsia"/>
          <w:color w:val="000000" w:themeColor="text1"/>
        </w:rPr>
        <w:t>（</w:t>
      </w:r>
      <w:r w:rsidRPr="00E36E1A">
        <w:rPr>
          <w:color w:val="000000" w:themeColor="text1"/>
        </w:rPr>
        <w:t>普通高校聘请校外教师数</w:t>
      </w:r>
      <w:r w:rsidRPr="00E36E1A">
        <w:rPr>
          <w:rFonts w:hint="eastAsia"/>
          <w:color w:val="000000" w:themeColor="text1"/>
        </w:rPr>
        <w:t>+</w:t>
      </w:r>
      <w:r w:rsidRPr="00E36E1A">
        <w:rPr>
          <w:rFonts w:hint="eastAsia"/>
          <w:color w:val="000000" w:themeColor="text1"/>
        </w:rPr>
        <w:t>临床教师数）</w:t>
      </w:r>
      <w:r w:rsidR="00E36E1A" w:rsidRPr="00E36E1A">
        <w:rPr>
          <w:color w:val="000000" w:themeColor="text1"/>
        </w:rPr>
        <w:t>/</w:t>
      </w:r>
      <w:r w:rsidRPr="00E36E1A">
        <w:rPr>
          <w:color w:val="000000" w:themeColor="text1"/>
        </w:rPr>
        <w:t xml:space="preserve"> </w:t>
      </w:r>
      <w:r w:rsidRPr="00E36E1A">
        <w:rPr>
          <w:color w:val="000000" w:themeColor="text1"/>
        </w:rPr>
        <w:t>普通高校校本部专任教师数</w:t>
      </w:r>
    </w:p>
    <w:p w14:paraId="7D130F6F" w14:textId="089E5EA3" w:rsidR="0088558A" w:rsidRPr="00E36E1A" w:rsidRDefault="0088558A" w:rsidP="0088558A">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5F441DEB" w14:textId="05A7B7A5" w:rsidR="0088558A" w:rsidRPr="00E36E1A" w:rsidRDefault="0088558A" w:rsidP="0088558A">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学校类型；分层次</w:t>
      </w:r>
      <w:r w:rsidR="002825E5" w:rsidRPr="00E36E1A">
        <w:rPr>
          <w:rFonts w:hint="eastAsia"/>
          <w:color w:val="000000" w:themeColor="text1"/>
        </w:rPr>
        <w:t>；分办别</w:t>
      </w:r>
    </w:p>
    <w:p w14:paraId="533C9F4E" w14:textId="77777777" w:rsidR="0088558A" w:rsidRPr="00E36E1A" w:rsidRDefault="0088558A" w:rsidP="0088558A">
      <w:pPr>
        <w:ind w:firstLine="482"/>
        <w:rPr>
          <w:b/>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14:paraId="57B8527E" w14:textId="3EA14E42" w:rsidR="0088558A" w:rsidRPr="00E36E1A" w:rsidRDefault="0088558A" w:rsidP="0088558A">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该指标值越大说明高校聘请的教师越多，原则上</w:t>
      </w:r>
      <w:r w:rsidRPr="00E36E1A">
        <w:rPr>
          <w:rFonts w:hint="eastAsia"/>
          <w:color w:val="000000" w:themeColor="text1"/>
        </w:rPr>
        <w:t>普通高校</w:t>
      </w:r>
      <w:r w:rsidRPr="00E36E1A">
        <w:rPr>
          <w:color w:val="000000" w:themeColor="text1"/>
        </w:rPr>
        <w:t>聘请校外教师不超过校本部专任教师总数的四分之一。</w:t>
      </w:r>
    </w:p>
    <w:p w14:paraId="55419FD6" w14:textId="77777777" w:rsidR="0088558A" w:rsidRPr="00E36E1A" w:rsidRDefault="0088558A" w:rsidP="0088558A">
      <w:pPr>
        <w:ind w:firstLine="482"/>
        <w:rPr>
          <w:color w:val="000000" w:themeColor="text1"/>
        </w:rPr>
      </w:pPr>
      <w:r w:rsidRPr="00E36E1A">
        <w:rPr>
          <w:rFonts w:ascii="黑体" w:eastAsia="黑体" w:hAnsi="黑体"/>
          <w:b/>
          <w:bCs/>
          <w:color w:val="000000" w:themeColor="text1"/>
        </w:rPr>
        <w:t>局限性：</w:t>
      </w:r>
      <w:r w:rsidRPr="00E36E1A">
        <w:rPr>
          <w:color w:val="000000" w:themeColor="text1"/>
        </w:rPr>
        <w:t>该指标只能从一个侧面反映</w:t>
      </w:r>
      <w:r w:rsidRPr="00E36E1A">
        <w:rPr>
          <w:rFonts w:hint="eastAsia"/>
          <w:color w:val="000000" w:themeColor="text1"/>
        </w:rPr>
        <w:t>普通</w:t>
      </w:r>
      <w:r w:rsidRPr="00E36E1A">
        <w:rPr>
          <w:color w:val="000000" w:themeColor="text1"/>
        </w:rPr>
        <w:t>高校</w:t>
      </w:r>
      <w:r w:rsidRPr="00E36E1A">
        <w:rPr>
          <w:rFonts w:hint="eastAsia"/>
          <w:color w:val="000000" w:themeColor="text1"/>
        </w:rPr>
        <w:t>外聘</w:t>
      </w:r>
      <w:r w:rsidRPr="00E36E1A">
        <w:rPr>
          <w:color w:val="000000" w:themeColor="text1"/>
        </w:rPr>
        <w:t>师资情况，在评价</w:t>
      </w:r>
      <w:r w:rsidRPr="00E36E1A">
        <w:rPr>
          <w:rFonts w:hint="eastAsia"/>
          <w:color w:val="000000" w:themeColor="text1"/>
        </w:rPr>
        <w:t>普通</w:t>
      </w:r>
      <w:r w:rsidRPr="00E36E1A">
        <w:rPr>
          <w:color w:val="000000" w:themeColor="text1"/>
        </w:rPr>
        <w:t>高校外聘教师情况时应结合外聘教师的学历、职称、专业背景、所从事教学的专业领域等方面进行综合分析。</w:t>
      </w:r>
    </w:p>
    <w:p w14:paraId="076FEF32" w14:textId="0C74B2FE" w:rsidR="005C12C0" w:rsidRPr="00E36E1A" w:rsidRDefault="005C12C0" w:rsidP="005C12C0">
      <w:pPr>
        <w:pStyle w:val="5"/>
        <w:ind w:firstLine="482"/>
        <w:rPr>
          <w:color w:val="000000" w:themeColor="text1"/>
        </w:rPr>
      </w:pPr>
      <w:r w:rsidRPr="00E36E1A">
        <w:rPr>
          <w:color w:val="000000" w:themeColor="text1"/>
        </w:rPr>
        <w:t>（</w:t>
      </w:r>
      <w:r>
        <w:rPr>
          <w:color w:val="000000" w:themeColor="text1"/>
        </w:rPr>
        <w:t>1</w:t>
      </w:r>
      <w:r w:rsidRPr="00E36E1A">
        <w:rPr>
          <w:color w:val="000000" w:themeColor="text1"/>
        </w:rPr>
        <w:t>）</w:t>
      </w:r>
      <w:r>
        <w:rPr>
          <w:rFonts w:hint="eastAsia"/>
          <w:color w:val="000000" w:themeColor="text1"/>
        </w:rPr>
        <w:t>高职（专科）院校</w:t>
      </w:r>
      <w:r w:rsidRPr="00E36E1A">
        <w:rPr>
          <w:rFonts w:hint="eastAsia"/>
          <w:color w:val="000000" w:themeColor="text1"/>
        </w:rPr>
        <w:t>聘请教师与校本部专任教师比</w:t>
      </w:r>
    </w:p>
    <w:p w14:paraId="6C380EAE" w14:textId="77777777" w:rsidR="005C12C0" w:rsidRPr="00E36E1A" w:rsidRDefault="005C12C0" w:rsidP="005C12C0">
      <w:pPr>
        <w:rPr>
          <w:color w:val="000000" w:themeColor="text1"/>
        </w:rPr>
      </w:pPr>
      <w:r w:rsidRPr="00E36E1A">
        <w:rPr>
          <w:rFonts w:hint="eastAsia"/>
          <w:color w:val="000000" w:themeColor="text1"/>
        </w:rPr>
        <w:t>=</w:t>
      </w:r>
      <w:r w:rsidRPr="00E36E1A">
        <w:rPr>
          <w:rFonts w:hint="eastAsia"/>
          <w:color w:val="000000" w:themeColor="text1"/>
        </w:rPr>
        <w:t>（</w:t>
      </w:r>
      <w:r>
        <w:rPr>
          <w:rFonts w:hint="eastAsia"/>
          <w:color w:val="000000" w:themeColor="text1"/>
        </w:rPr>
        <w:t>高职（专科）院校</w:t>
      </w:r>
      <w:r w:rsidRPr="00E36E1A">
        <w:rPr>
          <w:rFonts w:hint="eastAsia"/>
          <w:color w:val="000000" w:themeColor="text1"/>
        </w:rPr>
        <w:t>聘请校外教师数</w:t>
      </w:r>
      <w:r w:rsidRPr="00E36E1A">
        <w:rPr>
          <w:rFonts w:hint="eastAsia"/>
          <w:color w:val="000000" w:themeColor="text1"/>
        </w:rPr>
        <w:t>+</w:t>
      </w:r>
      <w:r w:rsidRPr="00E36E1A">
        <w:rPr>
          <w:rFonts w:hint="eastAsia"/>
          <w:color w:val="000000" w:themeColor="text1"/>
        </w:rPr>
        <w:t>临床教师数）</w:t>
      </w:r>
      <w:r w:rsidRPr="00E36E1A">
        <w:rPr>
          <w:color w:val="000000" w:themeColor="text1"/>
        </w:rPr>
        <w:t xml:space="preserve">/ </w:t>
      </w:r>
      <w:r>
        <w:rPr>
          <w:rFonts w:hint="eastAsia"/>
          <w:color w:val="000000" w:themeColor="text1"/>
        </w:rPr>
        <w:t>高职（专科）院校</w:t>
      </w:r>
      <w:r w:rsidRPr="00E36E1A">
        <w:rPr>
          <w:rFonts w:hint="eastAsia"/>
          <w:color w:val="000000" w:themeColor="text1"/>
        </w:rPr>
        <w:t>校本部专任教师数</w:t>
      </w:r>
    </w:p>
    <w:p w14:paraId="519DBC71" w14:textId="472430D4" w:rsidR="0088558A" w:rsidRPr="005C12C0" w:rsidRDefault="0088558A" w:rsidP="005C12C0">
      <w:pPr>
        <w:pStyle w:val="5"/>
        <w:ind w:firstLine="482"/>
        <w:rPr>
          <w:color w:val="000000" w:themeColor="text1"/>
        </w:rPr>
      </w:pPr>
      <w:r w:rsidRPr="005C12C0">
        <w:rPr>
          <w:color w:val="000000" w:themeColor="text1"/>
        </w:rPr>
        <w:t>（</w:t>
      </w:r>
      <w:r w:rsidR="005C12C0">
        <w:rPr>
          <w:color w:val="000000" w:themeColor="text1"/>
        </w:rPr>
        <w:t>2</w:t>
      </w:r>
      <w:r w:rsidRPr="005C12C0">
        <w:rPr>
          <w:color w:val="000000" w:themeColor="text1"/>
        </w:rPr>
        <w:t>）</w:t>
      </w:r>
      <w:r w:rsidRPr="005C12C0">
        <w:rPr>
          <w:rFonts w:hint="eastAsia"/>
          <w:color w:val="000000" w:themeColor="text1"/>
        </w:rPr>
        <w:t>普通本科院校聘请教师与校本部专任教师比</w:t>
      </w:r>
    </w:p>
    <w:p w14:paraId="2B5323E1" w14:textId="270EF23C" w:rsidR="0088558A" w:rsidRPr="00E36E1A" w:rsidRDefault="0088558A" w:rsidP="0088558A">
      <w:pPr>
        <w:rPr>
          <w:color w:val="000000" w:themeColor="text1"/>
        </w:rPr>
      </w:pPr>
      <w:r w:rsidRPr="00E36E1A">
        <w:rPr>
          <w:rFonts w:hint="eastAsia"/>
          <w:color w:val="000000" w:themeColor="text1"/>
        </w:rPr>
        <w:t>=</w:t>
      </w:r>
      <w:r w:rsidRPr="00E36E1A">
        <w:rPr>
          <w:rFonts w:hint="eastAsia"/>
          <w:color w:val="000000" w:themeColor="text1"/>
        </w:rPr>
        <w:t>（普通本科院校聘请校外教师数</w:t>
      </w:r>
      <w:r w:rsidRPr="00E36E1A">
        <w:rPr>
          <w:rFonts w:hint="eastAsia"/>
          <w:color w:val="000000" w:themeColor="text1"/>
        </w:rPr>
        <w:t>+</w:t>
      </w:r>
      <w:r w:rsidRPr="00E36E1A">
        <w:rPr>
          <w:rFonts w:hint="eastAsia"/>
          <w:color w:val="000000" w:themeColor="text1"/>
        </w:rPr>
        <w:t>临床教师数）</w:t>
      </w:r>
      <w:r w:rsidR="00E36E1A" w:rsidRPr="00E36E1A">
        <w:rPr>
          <w:color w:val="000000" w:themeColor="text1"/>
        </w:rPr>
        <w:t>/</w:t>
      </w:r>
      <w:r w:rsidRPr="00E36E1A">
        <w:rPr>
          <w:color w:val="000000" w:themeColor="text1"/>
        </w:rPr>
        <w:t xml:space="preserve"> </w:t>
      </w:r>
      <w:r w:rsidRPr="00E36E1A">
        <w:rPr>
          <w:rFonts w:hint="eastAsia"/>
          <w:color w:val="000000" w:themeColor="text1"/>
        </w:rPr>
        <w:t>普通本科院校校本部专任教师数</w:t>
      </w:r>
    </w:p>
    <w:p w14:paraId="2DB74396" w14:textId="114E827E" w:rsidR="00570D85" w:rsidRPr="00E36E1A" w:rsidRDefault="00132E2B" w:rsidP="005C3454">
      <w:pPr>
        <w:pStyle w:val="2"/>
        <w:rPr>
          <w:color w:val="000000" w:themeColor="text1"/>
        </w:rPr>
      </w:pPr>
      <w:bookmarkStart w:id="153" w:name="_Toc59961169"/>
      <w:r w:rsidRPr="00E36E1A">
        <w:rPr>
          <w:color w:val="000000" w:themeColor="text1"/>
        </w:rPr>
        <w:t>6</w:t>
      </w:r>
      <w:r w:rsidR="00B054A0" w:rsidRPr="00E36E1A">
        <w:rPr>
          <w:color w:val="000000" w:themeColor="text1"/>
        </w:rPr>
        <w:t>5</w:t>
      </w:r>
      <w:r w:rsidR="00570D85" w:rsidRPr="00E36E1A">
        <w:rPr>
          <w:color w:val="000000" w:themeColor="text1"/>
        </w:rPr>
        <w:t>. 普通高校聘请外籍教师</w:t>
      </w:r>
      <w:r w:rsidR="00570D85" w:rsidRPr="00E36E1A">
        <w:rPr>
          <w:rFonts w:hint="eastAsia"/>
          <w:color w:val="000000" w:themeColor="text1"/>
        </w:rPr>
        <w:t>与专任</w:t>
      </w:r>
      <w:r w:rsidR="00570D85" w:rsidRPr="00E36E1A">
        <w:rPr>
          <w:color w:val="000000" w:themeColor="text1"/>
        </w:rPr>
        <w:t>教师比</w:t>
      </w:r>
      <w:bookmarkEnd w:id="147"/>
      <w:bookmarkEnd w:id="153"/>
    </w:p>
    <w:p w14:paraId="6AA8A6D5" w14:textId="0BF0DC4A" w:rsidR="00570D85" w:rsidRPr="00E36E1A" w:rsidRDefault="00570D85"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普通高校聘</w:t>
      </w:r>
      <w:r w:rsidRPr="00E36E1A">
        <w:rPr>
          <w:rFonts w:hint="eastAsia"/>
          <w:color w:val="000000" w:themeColor="text1"/>
        </w:rPr>
        <w:t>请</w:t>
      </w:r>
      <w:r w:rsidRPr="00E36E1A">
        <w:rPr>
          <w:color w:val="000000" w:themeColor="text1"/>
        </w:rPr>
        <w:t>外籍教师</w:t>
      </w:r>
      <w:r w:rsidRPr="00E36E1A">
        <w:rPr>
          <w:rFonts w:hint="eastAsia"/>
          <w:color w:val="000000" w:themeColor="text1"/>
        </w:rPr>
        <w:t>与专任教师</w:t>
      </w:r>
      <w:r w:rsidRPr="00E36E1A">
        <w:rPr>
          <w:color w:val="000000" w:themeColor="text1"/>
        </w:rPr>
        <w:t>比</w:t>
      </w:r>
      <w:r w:rsidRPr="00E36E1A">
        <w:rPr>
          <w:rFonts w:hint="eastAsia"/>
          <w:color w:val="000000" w:themeColor="text1"/>
        </w:rPr>
        <w:t>，</w:t>
      </w:r>
      <w:r w:rsidRPr="00E36E1A">
        <w:rPr>
          <w:color w:val="000000" w:themeColor="text1"/>
        </w:rPr>
        <w:t>是指普通高校聘</w:t>
      </w:r>
      <w:r w:rsidRPr="00E36E1A">
        <w:rPr>
          <w:rFonts w:hint="eastAsia"/>
          <w:color w:val="000000" w:themeColor="text1"/>
        </w:rPr>
        <w:t>请</w:t>
      </w:r>
      <w:r w:rsidRPr="00E36E1A">
        <w:rPr>
          <w:color w:val="000000" w:themeColor="text1"/>
        </w:rPr>
        <w:t>的外籍教师数</w:t>
      </w:r>
      <w:r w:rsidRPr="00E36E1A">
        <w:rPr>
          <w:rFonts w:hint="eastAsia"/>
          <w:color w:val="000000" w:themeColor="text1"/>
        </w:rPr>
        <w:t>与</w:t>
      </w:r>
      <w:r w:rsidRPr="00E36E1A">
        <w:rPr>
          <w:color w:val="000000" w:themeColor="text1"/>
        </w:rPr>
        <w:t>普通高校</w:t>
      </w:r>
      <w:r w:rsidRPr="00E36E1A">
        <w:rPr>
          <w:rFonts w:hint="eastAsia"/>
          <w:color w:val="000000" w:themeColor="text1"/>
        </w:rPr>
        <w:t>专任</w:t>
      </w:r>
      <w:r w:rsidRPr="00E36E1A">
        <w:rPr>
          <w:color w:val="000000" w:themeColor="text1"/>
        </w:rPr>
        <w:t>教师总数</w:t>
      </w:r>
      <w:r w:rsidRPr="00E36E1A">
        <w:rPr>
          <w:rFonts w:hint="eastAsia"/>
          <w:color w:val="000000" w:themeColor="text1"/>
        </w:rPr>
        <w:t>的比例</w:t>
      </w:r>
      <w:r w:rsidRPr="00E36E1A">
        <w:rPr>
          <w:color w:val="000000" w:themeColor="text1"/>
        </w:rPr>
        <w:t>。</w:t>
      </w:r>
    </w:p>
    <w:p w14:paraId="6315354F"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该指标可反映普通高校</w:t>
      </w:r>
      <w:r w:rsidRPr="00E36E1A">
        <w:rPr>
          <w:rFonts w:hint="eastAsia"/>
          <w:color w:val="000000" w:themeColor="text1"/>
        </w:rPr>
        <w:t>对人才</w:t>
      </w:r>
      <w:r w:rsidRPr="00E36E1A">
        <w:rPr>
          <w:color w:val="000000" w:themeColor="text1"/>
        </w:rPr>
        <w:t>的吸引力，体现高等教育的国际</w:t>
      </w:r>
      <w:r w:rsidRPr="00E36E1A">
        <w:rPr>
          <w:rFonts w:hint="eastAsia"/>
          <w:color w:val="000000" w:themeColor="text1"/>
        </w:rPr>
        <w:t>化</w:t>
      </w:r>
      <w:r w:rsidRPr="00E36E1A">
        <w:rPr>
          <w:color w:val="000000" w:themeColor="text1"/>
        </w:rPr>
        <w:t>程度和开放水平。</w:t>
      </w:r>
    </w:p>
    <w:p w14:paraId="3FAB022C" w14:textId="323FC56C" w:rsidR="00570D85" w:rsidRPr="00E36E1A" w:rsidRDefault="00570D85"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普通高校聘</w:t>
      </w:r>
      <w:r w:rsidRPr="00E36E1A">
        <w:rPr>
          <w:rFonts w:hint="eastAsia"/>
          <w:color w:val="000000" w:themeColor="text1"/>
        </w:rPr>
        <w:t>请</w:t>
      </w:r>
      <w:r w:rsidRPr="00E36E1A">
        <w:rPr>
          <w:color w:val="000000" w:themeColor="text1"/>
        </w:rPr>
        <w:t>外籍教师</w:t>
      </w:r>
      <w:r w:rsidRPr="00E36E1A">
        <w:rPr>
          <w:rFonts w:hint="eastAsia"/>
          <w:color w:val="000000" w:themeColor="text1"/>
        </w:rPr>
        <w:t>与专任教师</w:t>
      </w:r>
      <w:r w:rsidRPr="00E36E1A">
        <w:rPr>
          <w:color w:val="000000" w:themeColor="text1"/>
        </w:rPr>
        <w:t>比</w:t>
      </w:r>
      <w:r w:rsidRPr="00E36E1A">
        <w:rPr>
          <w:color w:val="000000" w:themeColor="text1"/>
        </w:rPr>
        <w:t>=</w:t>
      </w:r>
      <w:r w:rsidRPr="00E36E1A">
        <w:rPr>
          <w:color w:val="000000" w:themeColor="text1"/>
        </w:rPr>
        <w:t>普通高校</w:t>
      </w:r>
      <w:r w:rsidRPr="00E36E1A">
        <w:rPr>
          <w:rFonts w:hint="eastAsia"/>
          <w:color w:val="000000" w:themeColor="text1"/>
        </w:rPr>
        <w:t>聘请</w:t>
      </w:r>
      <w:r w:rsidRPr="00E36E1A">
        <w:rPr>
          <w:color w:val="000000" w:themeColor="text1"/>
        </w:rPr>
        <w:t>外籍教师数</w:t>
      </w:r>
      <w:r w:rsidR="00E36E1A" w:rsidRPr="00E36E1A">
        <w:rPr>
          <w:color w:val="000000" w:themeColor="text1"/>
        </w:rPr>
        <w:t>/</w:t>
      </w:r>
      <w:r w:rsidRPr="00E36E1A">
        <w:rPr>
          <w:color w:val="000000" w:themeColor="text1"/>
        </w:rPr>
        <w:t>普通高校</w:t>
      </w:r>
      <w:r w:rsidRPr="00E36E1A">
        <w:rPr>
          <w:rFonts w:hint="eastAsia"/>
          <w:color w:val="000000" w:themeColor="text1"/>
        </w:rPr>
        <w:t>专任</w:t>
      </w:r>
      <w:r w:rsidRPr="00E36E1A">
        <w:rPr>
          <w:color w:val="000000" w:themeColor="text1"/>
        </w:rPr>
        <w:t>教师</w:t>
      </w:r>
      <w:r w:rsidRPr="00E36E1A">
        <w:rPr>
          <w:rFonts w:hint="eastAsia"/>
          <w:color w:val="000000" w:themeColor="text1"/>
        </w:rPr>
        <w:t>总</w:t>
      </w:r>
      <w:r w:rsidRPr="00E36E1A">
        <w:rPr>
          <w:color w:val="000000" w:themeColor="text1"/>
        </w:rPr>
        <w:t>数</w:t>
      </w:r>
    </w:p>
    <w:p w14:paraId="1E7F3019" w14:textId="09853479" w:rsidR="00570D85" w:rsidRPr="00E36E1A" w:rsidRDefault="00570D85"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1064E7F5" w14:textId="7A38574A" w:rsidR="00570D85" w:rsidRPr="00E36E1A" w:rsidRDefault="00570D85"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学校类型；分层次</w:t>
      </w:r>
      <w:r w:rsidR="002825E5" w:rsidRPr="00E36E1A">
        <w:rPr>
          <w:rFonts w:hint="eastAsia"/>
          <w:color w:val="000000" w:themeColor="text1"/>
        </w:rPr>
        <w:t>；分办别</w:t>
      </w:r>
    </w:p>
    <w:p w14:paraId="0A235050" w14:textId="77777777" w:rsidR="00570D85" w:rsidRPr="00E36E1A" w:rsidRDefault="00570D85" w:rsidP="005C3454">
      <w:pPr>
        <w:ind w:firstLine="482"/>
        <w:rPr>
          <w:b/>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14:paraId="07CCCA48" w14:textId="1EF455A4" w:rsidR="00570D85" w:rsidRPr="00E36E1A" w:rsidRDefault="00570D85" w:rsidP="005C345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该指标值</w:t>
      </w:r>
      <w:r w:rsidRPr="00E36E1A">
        <w:rPr>
          <w:color w:val="000000" w:themeColor="text1"/>
        </w:rPr>
        <w:t>高，说明高等教育的</w:t>
      </w:r>
      <w:r w:rsidRPr="00E36E1A">
        <w:rPr>
          <w:rFonts w:hint="eastAsia"/>
          <w:color w:val="000000" w:themeColor="text1"/>
        </w:rPr>
        <w:t>国际化程度</w:t>
      </w:r>
      <w:r w:rsidRPr="00E36E1A">
        <w:rPr>
          <w:color w:val="000000" w:themeColor="text1"/>
        </w:rPr>
        <w:t>和对外开放水平高，以及对优质师资的吸引</w:t>
      </w:r>
      <w:r w:rsidRPr="00E36E1A">
        <w:rPr>
          <w:rFonts w:hint="eastAsia"/>
          <w:color w:val="000000" w:themeColor="text1"/>
        </w:rPr>
        <w:t>力</w:t>
      </w:r>
      <w:r w:rsidRPr="00E36E1A">
        <w:rPr>
          <w:color w:val="000000" w:themeColor="text1"/>
        </w:rPr>
        <w:t>和引进程度高。</w:t>
      </w:r>
    </w:p>
    <w:p w14:paraId="5678EEFE"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该指标只能从一个侧面反映优质师资的引进情况，综合评价外籍师资的引进情况时应结合聘任的外籍教师的学历、职称、专业背景、所从事教学的专业领域等方面进行分析。</w:t>
      </w:r>
    </w:p>
    <w:p w14:paraId="03E2637C" w14:textId="18917714" w:rsidR="00570D85" w:rsidRPr="00E36E1A" w:rsidRDefault="00570D85" w:rsidP="004B48F2">
      <w:pPr>
        <w:pStyle w:val="5"/>
        <w:ind w:firstLine="482"/>
        <w:rPr>
          <w:color w:val="000000" w:themeColor="text1"/>
        </w:rPr>
      </w:pPr>
      <w:r w:rsidRPr="00E36E1A">
        <w:rPr>
          <w:color w:val="000000" w:themeColor="text1"/>
        </w:rPr>
        <w:t>（</w:t>
      </w:r>
      <w:r w:rsidR="005C12C0">
        <w:rPr>
          <w:color w:val="000000" w:themeColor="text1"/>
        </w:rPr>
        <w:t>1</w:t>
      </w:r>
      <w:r w:rsidRPr="00E36E1A">
        <w:rPr>
          <w:color w:val="000000" w:themeColor="text1"/>
        </w:rPr>
        <w:t>）</w:t>
      </w:r>
      <w:r w:rsidR="008D113B">
        <w:rPr>
          <w:rFonts w:hint="eastAsia"/>
          <w:color w:val="000000" w:themeColor="text1"/>
        </w:rPr>
        <w:t>高职（专科）院校</w:t>
      </w:r>
      <w:r w:rsidRPr="00E36E1A">
        <w:rPr>
          <w:rFonts w:hint="eastAsia"/>
          <w:color w:val="000000" w:themeColor="text1"/>
        </w:rPr>
        <w:t>聘请外籍教师与专任教师比</w:t>
      </w:r>
    </w:p>
    <w:p w14:paraId="280A5D96" w14:textId="45F3D7D4" w:rsidR="00570D85" w:rsidRDefault="00570D85" w:rsidP="005C3454">
      <w:pPr>
        <w:rPr>
          <w:color w:val="000000" w:themeColor="text1"/>
        </w:rPr>
      </w:pPr>
      <w:r w:rsidRPr="00E36E1A">
        <w:rPr>
          <w:rFonts w:hint="eastAsia"/>
          <w:color w:val="000000" w:themeColor="text1"/>
        </w:rPr>
        <w:t>=</w:t>
      </w:r>
      <w:r w:rsidR="008D113B">
        <w:rPr>
          <w:rFonts w:hint="eastAsia"/>
          <w:color w:val="000000" w:themeColor="text1"/>
        </w:rPr>
        <w:t>高职（专科）院校</w:t>
      </w:r>
      <w:r w:rsidRPr="00E36E1A">
        <w:rPr>
          <w:rFonts w:hint="eastAsia"/>
          <w:color w:val="000000" w:themeColor="text1"/>
        </w:rPr>
        <w:t>聘请外籍教师数</w:t>
      </w:r>
      <w:r w:rsidR="00E36E1A" w:rsidRPr="00E36E1A">
        <w:rPr>
          <w:color w:val="000000" w:themeColor="text1"/>
        </w:rPr>
        <w:t>/</w:t>
      </w:r>
      <w:r w:rsidR="008D113B">
        <w:rPr>
          <w:rFonts w:hint="eastAsia"/>
          <w:color w:val="000000" w:themeColor="text1"/>
        </w:rPr>
        <w:t>高职（专科）院校</w:t>
      </w:r>
      <w:r w:rsidRPr="00E36E1A">
        <w:rPr>
          <w:rFonts w:hint="eastAsia"/>
          <w:color w:val="000000" w:themeColor="text1"/>
        </w:rPr>
        <w:t>专任教师总数</w:t>
      </w:r>
    </w:p>
    <w:p w14:paraId="74BB1B97" w14:textId="3BEA48BD" w:rsidR="005C12C0" w:rsidRPr="00E36E1A" w:rsidRDefault="005C12C0" w:rsidP="005C12C0">
      <w:pPr>
        <w:pStyle w:val="5"/>
        <w:ind w:firstLine="482"/>
        <w:rPr>
          <w:color w:val="000000" w:themeColor="text1"/>
        </w:rPr>
      </w:pPr>
      <w:r w:rsidRPr="00E36E1A">
        <w:rPr>
          <w:color w:val="000000" w:themeColor="text1"/>
        </w:rPr>
        <w:lastRenderedPageBreak/>
        <w:t>（</w:t>
      </w:r>
      <w:r>
        <w:rPr>
          <w:color w:val="000000" w:themeColor="text1"/>
        </w:rPr>
        <w:t>2</w:t>
      </w:r>
      <w:r w:rsidRPr="00E36E1A">
        <w:rPr>
          <w:color w:val="000000" w:themeColor="text1"/>
        </w:rPr>
        <w:t>）</w:t>
      </w:r>
      <w:r w:rsidRPr="00E36E1A">
        <w:rPr>
          <w:rFonts w:hint="eastAsia"/>
          <w:color w:val="000000" w:themeColor="text1"/>
        </w:rPr>
        <w:t>普通本科院校聘请外籍教师与专任教师比</w:t>
      </w:r>
    </w:p>
    <w:p w14:paraId="36ABB7E8" w14:textId="2E7BCFAF" w:rsidR="005C12C0" w:rsidRPr="005C12C0" w:rsidRDefault="005C12C0" w:rsidP="005C12C0">
      <w:pPr>
        <w:rPr>
          <w:color w:val="000000" w:themeColor="text1"/>
        </w:rPr>
      </w:pPr>
      <w:bookmarkStart w:id="154" w:name="_Hlk21283937"/>
      <w:r w:rsidRPr="00E36E1A">
        <w:rPr>
          <w:rFonts w:hint="eastAsia"/>
          <w:color w:val="000000" w:themeColor="text1"/>
        </w:rPr>
        <w:t>=</w:t>
      </w:r>
      <w:r w:rsidRPr="00E36E1A">
        <w:rPr>
          <w:rFonts w:hint="eastAsia"/>
          <w:color w:val="000000" w:themeColor="text1"/>
        </w:rPr>
        <w:t>普通本科院校聘请外籍教师数</w:t>
      </w:r>
      <w:r w:rsidRPr="00E36E1A">
        <w:rPr>
          <w:color w:val="000000" w:themeColor="text1"/>
        </w:rPr>
        <w:t>/</w:t>
      </w:r>
      <w:r w:rsidRPr="00E36E1A">
        <w:rPr>
          <w:rFonts w:hint="eastAsia"/>
          <w:color w:val="000000" w:themeColor="text1"/>
        </w:rPr>
        <w:t>普通本科院校专任教师总数</w:t>
      </w:r>
      <w:bookmarkEnd w:id="154"/>
    </w:p>
    <w:p w14:paraId="348A7721" w14:textId="69FA0F57" w:rsidR="0083285D" w:rsidRPr="00E36E1A" w:rsidRDefault="00132E2B" w:rsidP="005952E2">
      <w:pPr>
        <w:pStyle w:val="2"/>
        <w:rPr>
          <w:color w:val="000000" w:themeColor="text1"/>
        </w:rPr>
      </w:pPr>
      <w:bookmarkStart w:id="155" w:name="_Toc54862046"/>
      <w:bookmarkStart w:id="156" w:name="_Toc59961170"/>
      <w:bookmarkStart w:id="157" w:name="_Toc398192929"/>
      <w:bookmarkStart w:id="158" w:name="_Toc9848789"/>
      <w:bookmarkStart w:id="159" w:name="_Toc398192933"/>
      <w:r w:rsidRPr="00E36E1A">
        <w:rPr>
          <w:color w:val="000000" w:themeColor="text1"/>
        </w:rPr>
        <w:t>6</w:t>
      </w:r>
      <w:r w:rsidR="004A0EDC" w:rsidRPr="00E36E1A">
        <w:rPr>
          <w:color w:val="000000" w:themeColor="text1"/>
        </w:rPr>
        <w:t>6</w:t>
      </w:r>
      <w:r w:rsidR="0083285D" w:rsidRPr="00E36E1A">
        <w:rPr>
          <w:color w:val="000000" w:themeColor="text1"/>
        </w:rPr>
        <w:t xml:space="preserve">. </w:t>
      </w:r>
      <w:r w:rsidR="0083285D" w:rsidRPr="00E36E1A">
        <w:rPr>
          <w:rFonts w:hint="eastAsia"/>
          <w:color w:val="000000" w:themeColor="text1"/>
        </w:rPr>
        <w:t>专任教师退出率（%）</w:t>
      </w:r>
      <w:bookmarkEnd w:id="155"/>
      <w:bookmarkEnd w:id="156"/>
    </w:p>
    <w:p w14:paraId="3F08F3CC" w14:textId="77777777" w:rsidR="0083285D" w:rsidRPr="00E36E1A" w:rsidRDefault="0083285D" w:rsidP="0083285D">
      <w:pPr>
        <w:ind w:firstLine="482"/>
        <w:rPr>
          <w:color w:val="000000" w:themeColor="text1"/>
          <w:spacing w:val="-4"/>
        </w:rPr>
      </w:pPr>
      <w:r w:rsidRPr="00E36E1A">
        <w:rPr>
          <w:rFonts w:ascii="黑体" w:eastAsia="黑体" w:hAnsi="黑体" w:hint="eastAsia"/>
          <w:b/>
          <w:color w:val="000000" w:themeColor="text1"/>
        </w:rPr>
        <w:t>定义：</w:t>
      </w:r>
      <w:r w:rsidRPr="00E36E1A">
        <w:rPr>
          <w:rFonts w:hint="eastAsia"/>
          <w:color w:val="000000" w:themeColor="text1"/>
          <w:spacing w:val="-4"/>
        </w:rPr>
        <w:t>专任教师退出率是指上学年离开专任教师岗位的人数占上学年专任教师总数的比例。</w:t>
      </w:r>
    </w:p>
    <w:p w14:paraId="557DA589" w14:textId="4604F5CB" w:rsidR="0083285D" w:rsidRPr="00E36E1A" w:rsidRDefault="0083285D" w:rsidP="0083285D">
      <w:pPr>
        <w:ind w:firstLine="482"/>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衡量专任教师队伍稳定程度。</w:t>
      </w:r>
    </w:p>
    <w:p w14:paraId="50445D19" w14:textId="289905F9" w:rsidR="0083285D" w:rsidRPr="00E36E1A" w:rsidRDefault="0083285D" w:rsidP="0083285D">
      <w:pPr>
        <w:ind w:firstLine="482"/>
        <w:rPr>
          <w:color w:val="000000" w:themeColor="text1"/>
        </w:rPr>
      </w:pPr>
      <w:r w:rsidRPr="00E36E1A">
        <w:rPr>
          <w:rFonts w:ascii="黑体" w:eastAsia="黑体" w:hAnsi="黑体" w:hint="eastAsia"/>
          <w:b/>
          <w:color w:val="000000" w:themeColor="text1"/>
        </w:rPr>
        <w:t>公式：</w:t>
      </w:r>
      <w:r w:rsidRPr="00E36E1A">
        <w:rPr>
          <w:rFonts w:hint="eastAsia"/>
          <w:color w:val="000000" w:themeColor="text1"/>
        </w:rPr>
        <w:t>专任教师退出率</w:t>
      </w:r>
      <w:r w:rsidRPr="00E36E1A">
        <w:rPr>
          <w:color w:val="000000" w:themeColor="text1"/>
        </w:rPr>
        <w:t>=</w:t>
      </w:r>
      <w:r w:rsidR="008D3EA3">
        <w:rPr>
          <w:rFonts w:hint="eastAsia"/>
          <w:color w:val="000000" w:themeColor="text1"/>
        </w:rPr>
        <w:t>某级教育</w:t>
      </w:r>
      <w:r w:rsidRPr="00E36E1A">
        <w:rPr>
          <w:rFonts w:hint="eastAsia"/>
          <w:color w:val="000000" w:themeColor="text1"/>
        </w:rPr>
        <w:t>上学年离开专任教师岗位的人数</w:t>
      </w:r>
      <w:r w:rsidRPr="00E36E1A">
        <w:rPr>
          <w:color w:val="000000" w:themeColor="text1"/>
        </w:rPr>
        <w:t>/</w:t>
      </w:r>
      <w:r w:rsidR="008D3EA3">
        <w:rPr>
          <w:rFonts w:hint="eastAsia"/>
          <w:color w:val="000000" w:themeColor="text1"/>
        </w:rPr>
        <w:t>某级教育</w:t>
      </w:r>
      <w:r w:rsidRPr="00E36E1A">
        <w:rPr>
          <w:rFonts w:hint="eastAsia"/>
          <w:color w:val="000000" w:themeColor="text1"/>
        </w:rPr>
        <w:t>上学年初专任教师总数</w:t>
      </w:r>
      <w:r w:rsidRPr="00E36E1A">
        <w:rPr>
          <w:rFonts w:hint="eastAsia"/>
          <w:color w:val="000000" w:themeColor="text1"/>
        </w:rPr>
        <w:t>*100%</w:t>
      </w:r>
    </w:p>
    <w:p w14:paraId="4749F1C7" w14:textId="4EDDD24F" w:rsidR="00136FE8" w:rsidRPr="00E36E1A" w:rsidRDefault="00136FE8" w:rsidP="0083285D">
      <w:pPr>
        <w:rPr>
          <w:color w:val="000000" w:themeColor="text1"/>
        </w:rPr>
      </w:pPr>
      <w:r w:rsidRPr="00E36E1A">
        <w:rPr>
          <w:rFonts w:hint="eastAsia"/>
          <w:color w:val="000000" w:themeColor="text1"/>
        </w:rPr>
        <w:t>上学年离开专任教师岗位的人数</w:t>
      </w:r>
      <w:r w:rsidRPr="00E36E1A">
        <w:rPr>
          <w:rFonts w:hint="eastAsia"/>
          <w:color w:val="000000" w:themeColor="text1"/>
        </w:rPr>
        <w:t>=</w:t>
      </w:r>
      <w:r w:rsidR="006A6BF5" w:rsidRPr="00E36E1A">
        <w:rPr>
          <w:rFonts w:hint="eastAsia"/>
          <w:color w:val="000000" w:themeColor="text1"/>
        </w:rPr>
        <w:t>上学年专任教师数</w:t>
      </w:r>
      <w:r w:rsidR="006A6BF5" w:rsidRPr="00E36E1A">
        <w:rPr>
          <w:rFonts w:hint="eastAsia"/>
          <w:color w:val="000000" w:themeColor="text1"/>
        </w:rPr>
        <w:t>-</w:t>
      </w:r>
      <w:r w:rsidR="006A6BF5" w:rsidRPr="00E36E1A">
        <w:rPr>
          <w:rFonts w:hint="eastAsia"/>
          <w:color w:val="000000" w:themeColor="text1"/>
        </w:rPr>
        <w:t>本学年专任教师数</w:t>
      </w:r>
      <w:r w:rsidR="006A6BF5" w:rsidRPr="00E36E1A">
        <w:rPr>
          <w:rFonts w:hint="eastAsia"/>
          <w:color w:val="000000" w:themeColor="text1"/>
        </w:rPr>
        <w:t>+</w:t>
      </w:r>
      <w:r w:rsidR="006A6BF5" w:rsidRPr="00E36E1A">
        <w:rPr>
          <w:rFonts w:hint="eastAsia"/>
          <w:color w:val="000000" w:themeColor="text1"/>
        </w:rPr>
        <w:t>本学年新增</w:t>
      </w:r>
      <w:r w:rsidR="002C7C2C">
        <w:rPr>
          <w:rFonts w:hint="eastAsia"/>
          <w:color w:val="000000" w:themeColor="text1"/>
        </w:rPr>
        <w:t>专任教师数</w:t>
      </w:r>
      <w:r w:rsidR="006A6BF5" w:rsidRPr="00E36E1A">
        <w:rPr>
          <w:rFonts w:hint="eastAsia"/>
          <w:color w:val="000000" w:themeColor="text1"/>
        </w:rPr>
        <w:t>（含录用毕业生</w:t>
      </w:r>
      <w:r w:rsidR="006A6BF5" w:rsidRPr="00E36E1A">
        <w:rPr>
          <w:rFonts w:hint="eastAsia"/>
          <w:color w:val="000000" w:themeColor="text1"/>
        </w:rPr>
        <w:t>+</w:t>
      </w:r>
      <w:r w:rsidR="006A6BF5" w:rsidRPr="00E36E1A">
        <w:rPr>
          <w:rFonts w:hint="eastAsia"/>
          <w:color w:val="000000" w:themeColor="text1"/>
        </w:rPr>
        <w:t>校内转岗</w:t>
      </w:r>
      <w:r w:rsidR="006A6BF5" w:rsidRPr="00E36E1A">
        <w:rPr>
          <w:rFonts w:hint="eastAsia"/>
          <w:color w:val="000000" w:themeColor="text1"/>
        </w:rPr>
        <w:t>+</w:t>
      </w:r>
      <w:r w:rsidR="006A6BF5" w:rsidRPr="00E36E1A">
        <w:rPr>
          <w:rFonts w:hint="eastAsia"/>
          <w:color w:val="000000" w:themeColor="text1"/>
        </w:rPr>
        <w:t>外单位非专任教师转入</w:t>
      </w:r>
      <w:r w:rsidR="002C7C2C">
        <w:rPr>
          <w:rFonts w:hint="eastAsia"/>
          <w:color w:val="000000" w:themeColor="text1"/>
        </w:rPr>
        <w:t>+</w:t>
      </w:r>
      <w:r w:rsidR="002C7C2C">
        <w:rPr>
          <w:rFonts w:hint="eastAsia"/>
          <w:color w:val="000000" w:themeColor="text1"/>
        </w:rPr>
        <w:t>其他</w:t>
      </w:r>
      <w:r w:rsidR="006A6BF5" w:rsidRPr="00E36E1A">
        <w:rPr>
          <w:rFonts w:hint="eastAsia"/>
          <w:color w:val="000000" w:themeColor="text1"/>
        </w:rPr>
        <w:t>）</w:t>
      </w:r>
    </w:p>
    <w:p w14:paraId="69B46A3C" w14:textId="28278F22" w:rsidR="0083285D" w:rsidRPr="00E36E1A" w:rsidRDefault="0083285D" w:rsidP="0083285D">
      <w:pPr>
        <w:ind w:firstLine="482"/>
        <w:rPr>
          <w:color w:val="000000" w:themeColor="text1"/>
        </w:rPr>
      </w:pPr>
      <w:r w:rsidRPr="00E36E1A">
        <w:rPr>
          <w:rFonts w:ascii="黑体" w:eastAsia="黑体" w:hAnsi="黑体" w:hint="eastAsia"/>
          <w:b/>
          <w:color w:val="000000" w:themeColor="text1"/>
        </w:rPr>
        <w:t>数据来源：</w:t>
      </w:r>
      <w:r w:rsidRPr="00E36E1A">
        <w:rPr>
          <w:color w:val="000000" w:themeColor="text1"/>
        </w:rPr>
        <w:t xml:space="preserve"> </w:t>
      </w:r>
      <w:r w:rsidRPr="00E36E1A">
        <w:rPr>
          <w:color w:val="000000" w:themeColor="text1"/>
        </w:rPr>
        <w:t>教育事业统计</w:t>
      </w:r>
      <w:r w:rsidR="00F17556" w:rsidRPr="00E36E1A">
        <w:rPr>
          <w:color w:val="000000" w:themeColor="text1"/>
        </w:rPr>
        <w:t>数据</w:t>
      </w:r>
    </w:p>
    <w:p w14:paraId="495C7E0D" w14:textId="6AF14EA2" w:rsidR="0083285D" w:rsidRPr="00E36E1A" w:rsidRDefault="0083285D" w:rsidP="0083285D">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00AE3C9C">
        <w:rPr>
          <w:rFonts w:hint="eastAsia"/>
          <w:color w:val="000000" w:themeColor="text1"/>
        </w:rPr>
        <w:t>学段</w:t>
      </w:r>
      <w:r w:rsidR="002C7C2C">
        <w:rPr>
          <w:rFonts w:hint="eastAsia"/>
          <w:color w:val="000000" w:themeColor="text1"/>
        </w:rPr>
        <w:t>；</w:t>
      </w:r>
      <w:r w:rsidRPr="00E36E1A">
        <w:rPr>
          <w:color w:val="000000" w:themeColor="text1"/>
        </w:rPr>
        <w:t>分城乡</w:t>
      </w:r>
      <w:r w:rsidR="00AE3C9C" w:rsidRPr="00E36E1A">
        <w:rPr>
          <w:color w:val="000000" w:themeColor="text1"/>
        </w:rPr>
        <w:t>（中等职业学校和普通高校除外）</w:t>
      </w:r>
      <w:r w:rsidR="002C7C2C">
        <w:rPr>
          <w:rFonts w:hint="eastAsia"/>
          <w:color w:val="000000" w:themeColor="text1"/>
        </w:rPr>
        <w:t>；</w:t>
      </w:r>
      <w:r w:rsidRPr="00E36E1A">
        <w:rPr>
          <w:rFonts w:hint="eastAsia"/>
          <w:color w:val="000000" w:themeColor="text1"/>
        </w:rPr>
        <w:t>分办别</w:t>
      </w:r>
      <w:r w:rsidR="002C7C2C">
        <w:rPr>
          <w:rFonts w:hint="eastAsia"/>
          <w:color w:val="000000" w:themeColor="text1"/>
        </w:rPr>
        <w:t>；</w:t>
      </w:r>
      <w:r w:rsidRPr="00E36E1A">
        <w:rPr>
          <w:rFonts w:hint="eastAsia"/>
          <w:color w:val="000000" w:themeColor="text1"/>
        </w:rPr>
        <w:t>分年龄</w:t>
      </w:r>
      <w:r w:rsidR="002C7C2C">
        <w:rPr>
          <w:rFonts w:hint="eastAsia"/>
          <w:color w:val="000000" w:themeColor="text1"/>
        </w:rPr>
        <w:t>；</w:t>
      </w:r>
      <w:r w:rsidRPr="00E36E1A">
        <w:rPr>
          <w:rFonts w:hint="eastAsia"/>
          <w:color w:val="000000" w:themeColor="text1"/>
        </w:rPr>
        <w:t>分退出类型</w:t>
      </w:r>
    </w:p>
    <w:p w14:paraId="7C5C9508" w14:textId="77777777" w:rsidR="0083285D" w:rsidRPr="00E36E1A" w:rsidRDefault="0083285D" w:rsidP="0083285D">
      <w:pPr>
        <w:ind w:firstLine="482"/>
        <w:rPr>
          <w:rFonts w:ascii="黑体" w:eastAsia="黑体" w:hAnsi="黑体"/>
          <w:b/>
          <w:color w:val="000000" w:themeColor="text1"/>
        </w:rPr>
      </w:pPr>
      <w:r w:rsidRPr="00E36E1A">
        <w:rPr>
          <w:rFonts w:ascii="黑体" w:eastAsia="黑体" w:hAnsi="黑体" w:hint="eastAsia"/>
          <w:b/>
          <w:color w:val="000000" w:themeColor="text1"/>
        </w:rPr>
        <w:t>适用范围：</w:t>
      </w:r>
      <w:r w:rsidRPr="00E36E1A">
        <w:rPr>
          <w:color w:val="000000" w:themeColor="text1"/>
        </w:rPr>
        <w:t>国家级、省级、地级、县级、校级（</w:t>
      </w:r>
      <w:r w:rsidRPr="00E36E1A">
        <w:rPr>
          <w:rFonts w:hint="eastAsia"/>
          <w:color w:val="000000" w:themeColor="text1"/>
        </w:rPr>
        <w:t>普通高校不</w:t>
      </w:r>
      <w:r w:rsidRPr="00E36E1A">
        <w:rPr>
          <w:color w:val="000000" w:themeColor="text1"/>
        </w:rPr>
        <w:t>适用</w:t>
      </w:r>
      <w:r w:rsidRPr="00E36E1A">
        <w:rPr>
          <w:rFonts w:hint="eastAsia"/>
          <w:color w:val="000000" w:themeColor="text1"/>
        </w:rPr>
        <w:t>于地级和县级</w:t>
      </w:r>
      <w:r w:rsidRPr="00E36E1A">
        <w:rPr>
          <w:color w:val="000000" w:themeColor="text1"/>
        </w:rPr>
        <w:t>）</w:t>
      </w:r>
    </w:p>
    <w:p w14:paraId="06CE4BB8" w14:textId="616400BF" w:rsidR="0083285D" w:rsidRPr="00E36E1A" w:rsidRDefault="0083285D" w:rsidP="0083285D">
      <w:pPr>
        <w:ind w:firstLine="482"/>
        <w:rPr>
          <w:color w:val="000000" w:themeColor="text1"/>
        </w:rPr>
      </w:pPr>
      <w:r w:rsidRPr="00E36E1A">
        <w:rPr>
          <w:rFonts w:ascii="黑体" w:eastAsia="黑体" w:hAnsi="黑体" w:hint="eastAsia"/>
          <w:b/>
          <w:color w:val="000000" w:themeColor="text1"/>
        </w:rPr>
        <w:t>指标释义：</w:t>
      </w:r>
      <w:r w:rsidRPr="00E36E1A">
        <w:rPr>
          <w:color w:val="000000" w:themeColor="text1"/>
        </w:rPr>
        <w:t xml:space="preserve"> </w:t>
      </w:r>
      <w:r w:rsidRPr="00E36E1A">
        <w:rPr>
          <w:color w:val="000000" w:themeColor="text1"/>
        </w:rPr>
        <w:t>该指标值越高</w:t>
      </w:r>
      <w:r w:rsidRPr="00E36E1A">
        <w:rPr>
          <w:rFonts w:hint="eastAsia"/>
          <w:color w:val="000000" w:themeColor="text1"/>
        </w:rPr>
        <w:t>，表明上学年退出教师岗位的人数越多，指标值越低，表明上学年退出教师岗位的人数越少，教师稳定性越高。</w:t>
      </w:r>
    </w:p>
    <w:p w14:paraId="333B9667" w14:textId="77777777" w:rsidR="0083285D" w:rsidRPr="00E36E1A" w:rsidRDefault="0083285D" w:rsidP="0083285D">
      <w:pPr>
        <w:ind w:firstLine="482"/>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教师队伍稳定程度受多方面因素影响，其中由于岗位调整等原因从专任教师队伍退出转而专职从事行政工作的人员，实质上并没有离开教育教学，甚至一部分人员仍承担授课任务，但从统计的角度来说，这部分人已经从专任教师队伍中退出了。</w:t>
      </w:r>
    </w:p>
    <w:p w14:paraId="1005CEFA" w14:textId="77777777" w:rsidR="0083285D" w:rsidRPr="00E36E1A" w:rsidRDefault="0083285D"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）幼儿园教师退出率（</w:t>
      </w:r>
      <w:r w:rsidRPr="00E36E1A">
        <w:rPr>
          <w:rFonts w:hint="eastAsia"/>
          <w:color w:val="000000" w:themeColor="text1"/>
        </w:rPr>
        <w:t>%</w:t>
      </w:r>
      <w:r w:rsidRPr="00E36E1A">
        <w:rPr>
          <w:rFonts w:hint="eastAsia"/>
          <w:color w:val="000000" w:themeColor="text1"/>
        </w:rPr>
        <w:t>）</w:t>
      </w:r>
    </w:p>
    <w:p w14:paraId="49E21354" w14:textId="77777777" w:rsidR="0083285D" w:rsidRPr="00E36E1A" w:rsidRDefault="0083285D" w:rsidP="0083285D">
      <w:pPr>
        <w:rPr>
          <w:color w:val="000000" w:themeColor="text1"/>
        </w:rPr>
      </w:pPr>
      <w:r w:rsidRPr="00E36E1A">
        <w:rPr>
          <w:rFonts w:hint="eastAsia"/>
          <w:color w:val="000000" w:themeColor="text1"/>
        </w:rPr>
        <w:t>=</w:t>
      </w:r>
      <w:r w:rsidRPr="00E36E1A">
        <w:rPr>
          <w:rFonts w:hint="eastAsia"/>
          <w:color w:val="000000" w:themeColor="text1"/>
        </w:rPr>
        <w:t>幼儿园上学年离开专任教师岗位的人数</w:t>
      </w:r>
      <w:r w:rsidRPr="00E36E1A">
        <w:rPr>
          <w:color w:val="000000" w:themeColor="text1"/>
        </w:rPr>
        <w:t>/</w:t>
      </w:r>
      <w:r w:rsidRPr="00E36E1A">
        <w:rPr>
          <w:rFonts w:hint="eastAsia"/>
          <w:color w:val="000000" w:themeColor="text1"/>
        </w:rPr>
        <w:t>幼儿园上学年初专任教师总数</w:t>
      </w:r>
      <w:r w:rsidRPr="00E36E1A">
        <w:rPr>
          <w:rFonts w:hint="eastAsia"/>
          <w:color w:val="000000" w:themeColor="text1"/>
        </w:rPr>
        <w:t>*100%</w:t>
      </w:r>
    </w:p>
    <w:p w14:paraId="010C5470" w14:textId="77777777" w:rsidR="0083285D" w:rsidRPr="00E36E1A" w:rsidRDefault="0083285D"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）小学教师退出率（</w:t>
      </w:r>
      <w:r w:rsidRPr="00E36E1A">
        <w:rPr>
          <w:rFonts w:hint="eastAsia"/>
          <w:color w:val="000000" w:themeColor="text1"/>
        </w:rPr>
        <w:t>%</w:t>
      </w:r>
      <w:r w:rsidRPr="00E36E1A">
        <w:rPr>
          <w:rFonts w:hint="eastAsia"/>
          <w:color w:val="000000" w:themeColor="text1"/>
        </w:rPr>
        <w:t>）</w:t>
      </w:r>
    </w:p>
    <w:p w14:paraId="510FF4C6" w14:textId="77777777" w:rsidR="0083285D" w:rsidRPr="00E36E1A" w:rsidRDefault="0083285D" w:rsidP="0083285D">
      <w:pPr>
        <w:rPr>
          <w:color w:val="000000" w:themeColor="text1"/>
        </w:rPr>
      </w:pPr>
      <w:r w:rsidRPr="00E36E1A">
        <w:rPr>
          <w:rFonts w:hint="eastAsia"/>
          <w:color w:val="000000" w:themeColor="text1"/>
        </w:rPr>
        <w:t>=</w:t>
      </w:r>
      <w:r w:rsidRPr="00E36E1A">
        <w:rPr>
          <w:rFonts w:hint="eastAsia"/>
          <w:color w:val="000000" w:themeColor="text1"/>
        </w:rPr>
        <w:t>小学上学年离开专任教师岗位的人数</w:t>
      </w:r>
      <w:r w:rsidRPr="00E36E1A">
        <w:rPr>
          <w:color w:val="000000" w:themeColor="text1"/>
        </w:rPr>
        <w:t>/</w:t>
      </w:r>
      <w:r w:rsidRPr="00E36E1A">
        <w:rPr>
          <w:rFonts w:hint="eastAsia"/>
          <w:color w:val="000000" w:themeColor="text1"/>
        </w:rPr>
        <w:t>小学上学年初专任教师总数</w:t>
      </w:r>
      <w:r w:rsidRPr="00E36E1A">
        <w:rPr>
          <w:rFonts w:hint="eastAsia"/>
          <w:color w:val="000000" w:themeColor="text1"/>
        </w:rPr>
        <w:t>*100%</w:t>
      </w:r>
    </w:p>
    <w:p w14:paraId="6C2E3096" w14:textId="77777777" w:rsidR="0083285D" w:rsidRPr="00E36E1A" w:rsidRDefault="0083285D"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）初中教师退出率（</w:t>
      </w:r>
      <w:r w:rsidRPr="00E36E1A">
        <w:rPr>
          <w:rFonts w:hint="eastAsia"/>
          <w:color w:val="000000" w:themeColor="text1"/>
        </w:rPr>
        <w:t>%</w:t>
      </w:r>
      <w:r w:rsidRPr="00E36E1A">
        <w:rPr>
          <w:rFonts w:hint="eastAsia"/>
          <w:color w:val="000000" w:themeColor="text1"/>
        </w:rPr>
        <w:t>）</w:t>
      </w:r>
    </w:p>
    <w:p w14:paraId="430ADBEF" w14:textId="77777777" w:rsidR="0083285D" w:rsidRPr="00E36E1A" w:rsidRDefault="0083285D" w:rsidP="0083285D">
      <w:pPr>
        <w:rPr>
          <w:color w:val="000000" w:themeColor="text1"/>
        </w:rPr>
      </w:pPr>
      <w:r w:rsidRPr="00E36E1A">
        <w:rPr>
          <w:rFonts w:hint="eastAsia"/>
          <w:color w:val="000000" w:themeColor="text1"/>
        </w:rPr>
        <w:t>=</w:t>
      </w:r>
      <w:r w:rsidRPr="00E36E1A">
        <w:rPr>
          <w:rFonts w:hint="eastAsia"/>
          <w:color w:val="000000" w:themeColor="text1"/>
        </w:rPr>
        <w:t>初中上学年离开专任教师岗位的人数</w:t>
      </w:r>
      <w:r w:rsidRPr="00E36E1A">
        <w:rPr>
          <w:color w:val="000000" w:themeColor="text1"/>
        </w:rPr>
        <w:t>/</w:t>
      </w:r>
      <w:r w:rsidRPr="00E36E1A">
        <w:rPr>
          <w:rFonts w:hint="eastAsia"/>
          <w:color w:val="000000" w:themeColor="text1"/>
        </w:rPr>
        <w:t>初中上学年初专任教师总数</w:t>
      </w:r>
      <w:r w:rsidRPr="00E36E1A">
        <w:rPr>
          <w:rFonts w:hint="eastAsia"/>
          <w:color w:val="000000" w:themeColor="text1"/>
        </w:rPr>
        <w:t>*100%</w:t>
      </w:r>
    </w:p>
    <w:p w14:paraId="12A439F7" w14:textId="77777777" w:rsidR="0083285D" w:rsidRPr="00E36E1A" w:rsidRDefault="0083285D"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4</w:t>
      </w:r>
      <w:r w:rsidRPr="00E36E1A">
        <w:rPr>
          <w:rFonts w:hint="eastAsia"/>
          <w:color w:val="000000" w:themeColor="text1"/>
        </w:rPr>
        <w:t>）普通高中教师退出率（</w:t>
      </w:r>
      <w:r w:rsidRPr="00E36E1A">
        <w:rPr>
          <w:rFonts w:hint="eastAsia"/>
          <w:color w:val="000000" w:themeColor="text1"/>
        </w:rPr>
        <w:t>%</w:t>
      </w:r>
      <w:r w:rsidRPr="00E36E1A">
        <w:rPr>
          <w:rFonts w:hint="eastAsia"/>
          <w:color w:val="000000" w:themeColor="text1"/>
        </w:rPr>
        <w:t>）</w:t>
      </w:r>
    </w:p>
    <w:p w14:paraId="41507FEA" w14:textId="77777777" w:rsidR="0083285D" w:rsidRPr="00E36E1A" w:rsidRDefault="0083285D" w:rsidP="0083285D">
      <w:pPr>
        <w:rPr>
          <w:color w:val="000000" w:themeColor="text1"/>
        </w:rPr>
      </w:pPr>
      <w:r w:rsidRPr="00E36E1A">
        <w:rPr>
          <w:rFonts w:hint="eastAsia"/>
          <w:color w:val="000000" w:themeColor="text1"/>
        </w:rPr>
        <w:t>=</w:t>
      </w:r>
      <w:r w:rsidRPr="00E36E1A">
        <w:rPr>
          <w:rFonts w:hint="eastAsia"/>
          <w:color w:val="000000" w:themeColor="text1"/>
        </w:rPr>
        <w:t>普通高中上学年离开专任教师岗位的人数</w:t>
      </w:r>
      <w:r w:rsidRPr="00E36E1A">
        <w:rPr>
          <w:color w:val="000000" w:themeColor="text1"/>
        </w:rPr>
        <w:t>/</w:t>
      </w:r>
      <w:r w:rsidRPr="00E36E1A">
        <w:rPr>
          <w:rFonts w:hint="eastAsia"/>
          <w:color w:val="000000" w:themeColor="text1"/>
        </w:rPr>
        <w:t>普通高中上学年初专任教师总数</w:t>
      </w:r>
      <w:r w:rsidRPr="00E36E1A">
        <w:rPr>
          <w:rFonts w:hint="eastAsia"/>
          <w:color w:val="000000" w:themeColor="text1"/>
        </w:rPr>
        <w:t>*100%</w:t>
      </w:r>
    </w:p>
    <w:p w14:paraId="4847FCEA" w14:textId="77777777" w:rsidR="0083285D" w:rsidRPr="00E36E1A" w:rsidRDefault="0083285D"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5</w:t>
      </w:r>
      <w:r w:rsidRPr="00E36E1A">
        <w:rPr>
          <w:rFonts w:hint="eastAsia"/>
          <w:color w:val="000000" w:themeColor="text1"/>
        </w:rPr>
        <w:t>）中等职业学校教师退出率（</w:t>
      </w:r>
      <w:r w:rsidRPr="00E36E1A">
        <w:rPr>
          <w:rFonts w:hint="eastAsia"/>
          <w:color w:val="000000" w:themeColor="text1"/>
        </w:rPr>
        <w:t>%</w:t>
      </w:r>
      <w:r w:rsidRPr="00E36E1A">
        <w:rPr>
          <w:rFonts w:hint="eastAsia"/>
          <w:color w:val="000000" w:themeColor="text1"/>
        </w:rPr>
        <w:t>）</w:t>
      </w:r>
    </w:p>
    <w:p w14:paraId="0CBE6CBC" w14:textId="77777777" w:rsidR="0083285D" w:rsidRPr="00E36E1A" w:rsidRDefault="0083285D" w:rsidP="0083285D">
      <w:pPr>
        <w:rPr>
          <w:color w:val="000000" w:themeColor="text1"/>
        </w:rPr>
      </w:pPr>
      <w:r w:rsidRPr="00E36E1A">
        <w:rPr>
          <w:rFonts w:hint="eastAsia"/>
          <w:color w:val="000000" w:themeColor="text1"/>
        </w:rPr>
        <w:t>=</w:t>
      </w:r>
      <w:r w:rsidRPr="00E36E1A">
        <w:rPr>
          <w:rFonts w:hint="eastAsia"/>
          <w:color w:val="000000" w:themeColor="text1"/>
        </w:rPr>
        <w:t>中等职业学校上学年离开专任教师岗位的人数</w:t>
      </w:r>
      <w:r w:rsidRPr="00E36E1A">
        <w:rPr>
          <w:color w:val="000000" w:themeColor="text1"/>
        </w:rPr>
        <w:t>/</w:t>
      </w:r>
      <w:r w:rsidRPr="00E36E1A">
        <w:rPr>
          <w:rFonts w:hint="eastAsia"/>
          <w:color w:val="000000" w:themeColor="text1"/>
        </w:rPr>
        <w:t>中等职业学校上学年初专任教师总数</w:t>
      </w:r>
      <w:r w:rsidRPr="00E36E1A">
        <w:rPr>
          <w:rFonts w:hint="eastAsia"/>
          <w:color w:val="000000" w:themeColor="text1"/>
        </w:rPr>
        <w:t>*100%</w:t>
      </w:r>
    </w:p>
    <w:p w14:paraId="005E25F8" w14:textId="77777777" w:rsidR="0083285D" w:rsidRPr="00E36E1A" w:rsidRDefault="0083285D"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6</w:t>
      </w:r>
      <w:r w:rsidRPr="00E36E1A">
        <w:rPr>
          <w:rFonts w:hint="eastAsia"/>
          <w:color w:val="000000" w:themeColor="text1"/>
        </w:rPr>
        <w:t>）普通高校教师退出率（</w:t>
      </w:r>
      <w:r w:rsidRPr="00E36E1A">
        <w:rPr>
          <w:rFonts w:hint="eastAsia"/>
          <w:color w:val="000000" w:themeColor="text1"/>
        </w:rPr>
        <w:t>%</w:t>
      </w:r>
      <w:r w:rsidRPr="00E36E1A">
        <w:rPr>
          <w:rFonts w:hint="eastAsia"/>
          <w:color w:val="000000" w:themeColor="text1"/>
        </w:rPr>
        <w:t>）</w:t>
      </w:r>
    </w:p>
    <w:p w14:paraId="36E33B04" w14:textId="77777777" w:rsidR="0083285D" w:rsidRPr="00E36E1A" w:rsidRDefault="0083285D" w:rsidP="0083285D">
      <w:pPr>
        <w:rPr>
          <w:color w:val="000000" w:themeColor="text1"/>
        </w:rPr>
      </w:pPr>
      <w:r w:rsidRPr="00E36E1A">
        <w:rPr>
          <w:rFonts w:hint="eastAsia"/>
          <w:color w:val="000000" w:themeColor="text1"/>
        </w:rPr>
        <w:t>=</w:t>
      </w:r>
      <w:r w:rsidRPr="00E36E1A">
        <w:rPr>
          <w:rFonts w:hint="eastAsia"/>
          <w:color w:val="000000" w:themeColor="text1"/>
        </w:rPr>
        <w:t>普通高校上学年离开专任教师岗位的人数</w:t>
      </w:r>
      <w:r w:rsidRPr="00E36E1A">
        <w:rPr>
          <w:color w:val="000000" w:themeColor="text1"/>
        </w:rPr>
        <w:t>/</w:t>
      </w:r>
      <w:r w:rsidRPr="00E36E1A">
        <w:rPr>
          <w:rFonts w:hint="eastAsia"/>
          <w:color w:val="000000" w:themeColor="text1"/>
        </w:rPr>
        <w:t>普通高校上学年初专任教师总数</w:t>
      </w:r>
      <w:r w:rsidRPr="00E36E1A">
        <w:rPr>
          <w:rFonts w:hint="eastAsia"/>
          <w:color w:val="000000" w:themeColor="text1"/>
        </w:rPr>
        <w:t>*100%</w:t>
      </w:r>
    </w:p>
    <w:p w14:paraId="465BCA77" w14:textId="77777777" w:rsidR="0083285D" w:rsidRPr="00E36E1A" w:rsidRDefault="0083285D"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7</w:t>
      </w:r>
      <w:r w:rsidRPr="00E36E1A">
        <w:rPr>
          <w:rFonts w:hint="eastAsia"/>
          <w:color w:val="000000" w:themeColor="text1"/>
        </w:rPr>
        <w:t>）辞职引起的专任教师退出率（</w:t>
      </w:r>
      <w:r w:rsidRPr="00E36E1A">
        <w:rPr>
          <w:rFonts w:hint="eastAsia"/>
          <w:color w:val="000000" w:themeColor="text1"/>
        </w:rPr>
        <w:t>%</w:t>
      </w:r>
      <w:r w:rsidRPr="00E36E1A">
        <w:rPr>
          <w:rFonts w:hint="eastAsia"/>
          <w:color w:val="000000" w:themeColor="text1"/>
        </w:rPr>
        <w:t>）</w:t>
      </w:r>
    </w:p>
    <w:p w14:paraId="4A73206E" w14:textId="77777777" w:rsidR="0083285D" w:rsidRPr="00E36E1A" w:rsidRDefault="0083285D" w:rsidP="0083285D">
      <w:pPr>
        <w:rPr>
          <w:color w:val="000000" w:themeColor="text1"/>
        </w:rPr>
      </w:pPr>
      <w:r w:rsidRPr="00E36E1A">
        <w:rPr>
          <w:rFonts w:hint="eastAsia"/>
          <w:color w:val="000000" w:themeColor="text1"/>
        </w:rPr>
        <w:t>=</w:t>
      </w:r>
      <w:r w:rsidRPr="00E36E1A">
        <w:rPr>
          <w:rFonts w:hint="eastAsia"/>
          <w:color w:val="000000" w:themeColor="text1"/>
        </w:rPr>
        <w:t>上学年因辞职离开专任教师岗位的人数</w:t>
      </w:r>
      <w:r w:rsidRPr="00E36E1A">
        <w:rPr>
          <w:rFonts w:hint="eastAsia"/>
          <w:color w:val="000000" w:themeColor="text1"/>
        </w:rPr>
        <w:t>/</w:t>
      </w:r>
      <w:r w:rsidRPr="00E36E1A">
        <w:rPr>
          <w:rFonts w:hint="eastAsia"/>
          <w:color w:val="000000" w:themeColor="text1"/>
        </w:rPr>
        <w:t>上学年初专任教师总数</w:t>
      </w:r>
      <w:r w:rsidRPr="00E36E1A">
        <w:rPr>
          <w:rFonts w:hint="eastAsia"/>
          <w:color w:val="000000" w:themeColor="text1"/>
        </w:rPr>
        <w:t>*100%</w:t>
      </w:r>
    </w:p>
    <w:p w14:paraId="3DAFF6B3" w14:textId="77777777" w:rsidR="0083285D" w:rsidRPr="00E36E1A" w:rsidRDefault="0083285D" w:rsidP="00545EE2">
      <w:pPr>
        <w:pStyle w:val="5"/>
        <w:ind w:firstLine="482"/>
        <w:rPr>
          <w:color w:val="000000" w:themeColor="text1"/>
        </w:rPr>
      </w:pPr>
      <w:r w:rsidRPr="00E36E1A">
        <w:rPr>
          <w:rFonts w:hint="eastAsia"/>
          <w:color w:val="000000" w:themeColor="text1"/>
        </w:rPr>
        <w:lastRenderedPageBreak/>
        <w:t>（</w:t>
      </w:r>
      <w:r w:rsidRPr="00E36E1A">
        <w:rPr>
          <w:rFonts w:hint="eastAsia"/>
          <w:color w:val="000000" w:themeColor="text1"/>
        </w:rPr>
        <w:t>8</w:t>
      </w:r>
      <w:r w:rsidRPr="00E36E1A">
        <w:rPr>
          <w:rFonts w:hint="eastAsia"/>
          <w:color w:val="000000" w:themeColor="text1"/>
        </w:rPr>
        <w:t>）自然减员引起的专任教师退出率（</w:t>
      </w:r>
      <w:r w:rsidRPr="00E36E1A">
        <w:rPr>
          <w:rFonts w:hint="eastAsia"/>
          <w:color w:val="000000" w:themeColor="text1"/>
        </w:rPr>
        <w:t>%</w:t>
      </w:r>
      <w:r w:rsidRPr="00E36E1A">
        <w:rPr>
          <w:rFonts w:hint="eastAsia"/>
          <w:color w:val="000000" w:themeColor="text1"/>
        </w:rPr>
        <w:t>）</w:t>
      </w:r>
    </w:p>
    <w:p w14:paraId="22980998" w14:textId="21669272" w:rsidR="0083285D" w:rsidRPr="00E36E1A" w:rsidRDefault="0083285D" w:rsidP="0083285D">
      <w:pPr>
        <w:rPr>
          <w:color w:val="000000" w:themeColor="text1"/>
        </w:rPr>
      </w:pPr>
      <w:r w:rsidRPr="00E36E1A">
        <w:rPr>
          <w:rFonts w:hint="eastAsia"/>
          <w:color w:val="000000" w:themeColor="text1"/>
        </w:rPr>
        <w:t>=</w:t>
      </w:r>
      <w:r w:rsidRPr="00E36E1A">
        <w:rPr>
          <w:rFonts w:hint="eastAsia"/>
          <w:color w:val="000000" w:themeColor="text1"/>
        </w:rPr>
        <w:t>上学年因自然减员离开专任教师岗位的人数</w:t>
      </w:r>
      <w:r w:rsidRPr="00E36E1A">
        <w:rPr>
          <w:rFonts w:hint="eastAsia"/>
          <w:color w:val="000000" w:themeColor="text1"/>
        </w:rPr>
        <w:t>/</w:t>
      </w:r>
      <w:r w:rsidRPr="00E36E1A">
        <w:rPr>
          <w:rFonts w:hint="eastAsia"/>
          <w:color w:val="000000" w:themeColor="text1"/>
        </w:rPr>
        <w:t>上学年初专任教师总数</w:t>
      </w:r>
      <w:r w:rsidRPr="00E36E1A">
        <w:rPr>
          <w:rFonts w:hint="eastAsia"/>
          <w:color w:val="000000" w:themeColor="text1"/>
        </w:rPr>
        <w:t>*100%</w:t>
      </w:r>
    </w:p>
    <w:p w14:paraId="3DB4DA85" w14:textId="5126E7FD" w:rsidR="0083285D" w:rsidRPr="00E36E1A" w:rsidRDefault="00132E2B" w:rsidP="005952E2">
      <w:pPr>
        <w:pStyle w:val="2"/>
        <w:rPr>
          <w:color w:val="000000" w:themeColor="text1"/>
        </w:rPr>
      </w:pPr>
      <w:bookmarkStart w:id="160" w:name="_Toc54862047"/>
      <w:bookmarkStart w:id="161" w:name="_Toc59961171"/>
      <w:r w:rsidRPr="00E36E1A">
        <w:rPr>
          <w:color w:val="000000" w:themeColor="text1"/>
        </w:rPr>
        <w:t>6</w:t>
      </w:r>
      <w:r w:rsidR="004A0EDC" w:rsidRPr="00E36E1A">
        <w:rPr>
          <w:color w:val="000000" w:themeColor="text1"/>
        </w:rPr>
        <w:t>7</w:t>
      </w:r>
      <w:r w:rsidR="0083285D" w:rsidRPr="00E36E1A">
        <w:rPr>
          <w:color w:val="000000" w:themeColor="text1"/>
        </w:rPr>
        <w:t xml:space="preserve">. </w:t>
      </w:r>
      <w:r w:rsidR="0083285D" w:rsidRPr="00E36E1A">
        <w:rPr>
          <w:rFonts w:hint="eastAsia"/>
          <w:color w:val="000000" w:themeColor="text1"/>
        </w:rPr>
        <w:t>教师平均工资</w:t>
      </w:r>
      <w:r w:rsidR="00C33033" w:rsidRPr="00E36E1A">
        <w:rPr>
          <w:rFonts w:hint="eastAsia"/>
          <w:color w:val="000000" w:themeColor="text1"/>
        </w:rPr>
        <w:t>收入水平</w:t>
      </w:r>
      <w:r w:rsidR="0083285D" w:rsidRPr="00E36E1A">
        <w:rPr>
          <w:rFonts w:hint="eastAsia"/>
          <w:color w:val="000000" w:themeColor="text1"/>
        </w:rPr>
        <w:t>与当地公务员平均工资</w:t>
      </w:r>
      <w:r w:rsidR="00C33033" w:rsidRPr="00E36E1A">
        <w:rPr>
          <w:rFonts w:hint="eastAsia"/>
          <w:color w:val="000000" w:themeColor="text1"/>
        </w:rPr>
        <w:t>收入水平</w:t>
      </w:r>
      <w:r w:rsidR="0083285D" w:rsidRPr="00E36E1A">
        <w:rPr>
          <w:rFonts w:hint="eastAsia"/>
          <w:color w:val="000000" w:themeColor="text1"/>
        </w:rPr>
        <w:t>比</w:t>
      </w:r>
      <w:bookmarkEnd w:id="160"/>
      <w:bookmarkEnd w:id="161"/>
    </w:p>
    <w:p w14:paraId="5E2FF309" w14:textId="68D000F5" w:rsidR="0083285D" w:rsidRPr="00E36E1A" w:rsidRDefault="0083285D" w:rsidP="0083285D">
      <w:pPr>
        <w:ind w:firstLine="482"/>
        <w:rPr>
          <w:rFonts w:ascii="宋体" w:hAnsi="宋体"/>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教师平均工资</w:t>
      </w:r>
      <w:r w:rsidR="00C33033" w:rsidRPr="00E36E1A">
        <w:rPr>
          <w:rFonts w:hint="eastAsia"/>
          <w:color w:val="000000" w:themeColor="text1"/>
        </w:rPr>
        <w:t>收入水平</w:t>
      </w:r>
      <w:r w:rsidRPr="00E36E1A">
        <w:rPr>
          <w:rFonts w:hint="eastAsia"/>
          <w:color w:val="000000" w:themeColor="text1"/>
        </w:rPr>
        <w:t>与当地公务员平均工资</w:t>
      </w:r>
      <w:r w:rsidR="00C33033" w:rsidRPr="00E36E1A">
        <w:rPr>
          <w:rFonts w:hint="eastAsia"/>
          <w:color w:val="000000" w:themeColor="text1"/>
        </w:rPr>
        <w:t>收入水平</w:t>
      </w:r>
      <w:r w:rsidRPr="00E36E1A">
        <w:rPr>
          <w:rFonts w:hint="eastAsia"/>
          <w:color w:val="000000" w:themeColor="text1"/>
        </w:rPr>
        <w:t>比，是指教师平均工资</w:t>
      </w:r>
      <w:r w:rsidR="00C33033" w:rsidRPr="00E36E1A">
        <w:rPr>
          <w:rFonts w:hint="eastAsia"/>
          <w:color w:val="000000" w:themeColor="text1"/>
        </w:rPr>
        <w:t>收入</w:t>
      </w:r>
      <w:r w:rsidR="00E2384B">
        <w:rPr>
          <w:rFonts w:hint="eastAsia"/>
          <w:color w:val="000000" w:themeColor="text1"/>
        </w:rPr>
        <w:t>与</w:t>
      </w:r>
      <w:r w:rsidRPr="00E36E1A">
        <w:rPr>
          <w:rFonts w:hint="eastAsia"/>
          <w:color w:val="000000" w:themeColor="text1"/>
        </w:rPr>
        <w:t>当地</w:t>
      </w:r>
      <w:r w:rsidRPr="00E36E1A">
        <w:rPr>
          <w:color w:val="000000" w:themeColor="text1"/>
        </w:rPr>
        <w:t>公务员</w:t>
      </w:r>
      <w:r w:rsidRPr="00E36E1A">
        <w:rPr>
          <w:rFonts w:hint="eastAsia"/>
          <w:color w:val="000000" w:themeColor="text1"/>
        </w:rPr>
        <w:t>平均工资</w:t>
      </w:r>
      <w:r w:rsidR="00C33033" w:rsidRPr="00E36E1A">
        <w:rPr>
          <w:rFonts w:hint="eastAsia"/>
          <w:color w:val="000000" w:themeColor="text1"/>
        </w:rPr>
        <w:t>收入</w:t>
      </w:r>
      <w:r w:rsidR="00E2384B">
        <w:rPr>
          <w:rFonts w:hint="eastAsia"/>
          <w:color w:val="000000" w:themeColor="text1"/>
        </w:rPr>
        <w:t>之比</w:t>
      </w:r>
      <w:r w:rsidRPr="00E36E1A">
        <w:rPr>
          <w:rFonts w:hint="eastAsia"/>
          <w:color w:val="000000" w:themeColor="text1"/>
        </w:rPr>
        <w:t>。平均</w:t>
      </w:r>
      <w:r w:rsidRPr="00E36E1A">
        <w:rPr>
          <w:color w:val="000000" w:themeColor="text1"/>
        </w:rPr>
        <w:t>工资为就业人员在一定时期内平均每人所得的货币工资额。</w:t>
      </w:r>
    </w:p>
    <w:p w14:paraId="708B8E7D" w14:textId="0CD4E95C" w:rsidR="0083285D" w:rsidRPr="00E36E1A" w:rsidRDefault="0083285D" w:rsidP="0083285D">
      <w:pPr>
        <w:ind w:firstLine="482"/>
        <w:rPr>
          <w:color w:val="000000" w:themeColor="text1"/>
          <w:spacing w:val="-4"/>
        </w:rPr>
      </w:pPr>
      <w:r w:rsidRPr="00E36E1A">
        <w:rPr>
          <w:rFonts w:ascii="黑体" w:eastAsia="黑体" w:hAnsi="黑体" w:hint="eastAsia"/>
          <w:b/>
          <w:color w:val="000000" w:themeColor="text1"/>
        </w:rPr>
        <w:t>用途：</w:t>
      </w:r>
      <w:r w:rsidRPr="00E36E1A">
        <w:rPr>
          <w:rFonts w:hint="eastAsia"/>
          <w:color w:val="000000" w:themeColor="text1"/>
          <w:spacing w:val="-4"/>
        </w:rPr>
        <w:t>从教师</w:t>
      </w:r>
      <w:r w:rsidR="00160663">
        <w:rPr>
          <w:rFonts w:hint="eastAsia"/>
          <w:color w:val="000000" w:themeColor="text1"/>
          <w:spacing w:val="-4"/>
        </w:rPr>
        <w:t>工资</w:t>
      </w:r>
      <w:r w:rsidRPr="00E36E1A">
        <w:rPr>
          <w:rFonts w:hint="eastAsia"/>
          <w:color w:val="000000" w:themeColor="text1"/>
          <w:spacing w:val="-4"/>
        </w:rPr>
        <w:t>收入水平衡量教师岗位的吸引力，考察地方对</w:t>
      </w:r>
      <w:r w:rsidRPr="00E36E1A">
        <w:rPr>
          <w:color w:val="000000" w:themeColor="text1"/>
          <w:spacing w:val="-4"/>
        </w:rPr>
        <w:t>教师待遇保障工作的落实情况</w:t>
      </w:r>
      <w:r w:rsidRPr="00E36E1A">
        <w:rPr>
          <w:rFonts w:hint="eastAsia"/>
          <w:color w:val="000000" w:themeColor="text1"/>
          <w:spacing w:val="-4"/>
        </w:rPr>
        <w:t>。</w:t>
      </w:r>
    </w:p>
    <w:p w14:paraId="34E632AB" w14:textId="782801F7" w:rsidR="0083285D" w:rsidRPr="00E36E1A" w:rsidRDefault="0083285D" w:rsidP="0083285D">
      <w:pPr>
        <w:ind w:firstLine="482"/>
        <w:rPr>
          <w:color w:val="000000" w:themeColor="text1"/>
        </w:rPr>
      </w:pPr>
      <w:r w:rsidRPr="00E36E1A">
        <w:rPr>
          <w:rFonts w:ascii="黑体" w:eastAsia="黑体" w:hAnsi="黑体" w:hint="eastAsia"/>
          <w:b/>
          <w:color w:val="000000" w:themeColor="text1"/>
        </w:rPr>
        <w:t>公式：</w:t>
      </w:r>
      <w:r w:rsidRPr="00E36E1A">
        <w:rPr>
          <w:rFonts w:hint="eastAsia"/>
          <w:color w:val="000000" w:themeColor="text1"/>
        </w:rPr>
        <w:t>教师平均工资</w:t>
      </w:r>
      <w:r w:rsidR="00E2384B" w:rsidRPr="00E36E1A">
        <w:rPr>
          <w:rFonts w:hint="eastAsia"/>
          <w:color w:val="000000" w:themeColor="text1"/>
        </w:rPr>
        <w:t>收入水平</w:t>
      </w:r>
      <w:r w:rsidRPr="00E36E1A">
        <w:rPr>
          <w:rFonts w:hint="eastAsia"/>
          <w:color w:val="000000" w:themeColor="text1"/>
        </w:rPr>
        <w:t>与当地公务员平均工资</w:t>
      </w:r>
      <w:r w:rsidR="00E2384B" w:rsidRPr="00E36E1A">
        <w:rPr>
          <w:rFonts w:hint="eastAsia"/>
          <w:color w:val="000000" w:themeColor="text1"/>
        </w:rPr>
        <w:t>收入水平</w:t>
      </w:r>
      <w:r w:rsidRPr="00E36E1A">
        <w:rPr>
          <w:rFonts w:hint="eastAsia"/>
          <w:color w:val="000000" w:themeColor="text1"/>
        </w:rPr>
        <w:t>比</w:t>
      </w:r>
      <w:r w:rsidRPr="00E36E1A">
        <w:rPr>
          <w:rFonts w:hint="eastAsia"/>
          <w:color w:val="000000" w:themeColor="text1"/>
        </w:rPr>
        <w:t>=</w:t>
      </w:r>
      <w:r w:rsidRPr="00E36E1A">
        <w:rPr>
          <w:rFonts w:hint="eastAsia"/>
          <w:color w:val="000000" w:themeColor="text1"/>
        </w:rPr>
        <w:t>教师平均工资</w:t>
      </w:r>
      <w:r w:rsidRPr="00E36E1A">
        <w:rPr>
          <w:rFonts w:hint="eastAsia"/>
          <w:color w:val="000000" w:themeColor="text1"/>
        </w:rPr>
        <w:t>/</w:t>
      </w:r>
      <w:r w:rsidRPr="00E36E1A">
        <w:rPr>
          <w:rFonts w:hint="eastAsia"/>
          <w:color w:val="000000" w:themeColor="text1"/>
        </w:rPr>
        <w:t>当地</w:t>
      </w:r>
      <w:r w:rsidRPr="00E36E1A">
        <w:rPr>
          <w:color w:val="000000" w:themeColor="text1"/>
        </w:rPr>
        <w:t>公务员</w:t>
      </w:r>
      <w:r w:rsidRPr="00E36E1A">
        <w:rPr>
          <w:rFonts w:hint="eastAsia"/>
          <w:color w:val="000000" w:themeColor="text1"/>
        </w:rPr>
        <w:t>平均工资</w:t>
      </w:r>
    </w:p>
    <w:p w14:paraId="7E329B44" w14:textId="3A27594B" w:rsidR="0083285D" w:rsidRPr="00E36E1A" w:rsidRDefault="0083285D" w:rsidP="0083285D">
      <w:pPr>
        <w:ind w:firstLine="482"/>
        <w:rPr>
          <w:color w:val="000000" w:themeColor="text1"/>
        </w:rPr>
      </w:pPr>
      <w:r w:rsidRPr="00E36E1A">
        <w:rPr>
          <w:rFonts w:ascii="黑体" w:eastAsia="黑体" w:hAnsi="黑体" w:hint="eastAsia"/>
          <w:b/>
          <w:color w:val="000000" w:themeColor="text1"/>
        </w:rPr>
        <w:t>数据来源：</w:t>
      </w:r>
      <w:r w:rsidRPr="00E36E1A">
        <w:rPr>
          <w:rFonts w:hint="eastAsia"/>
          <w:color w:val="000000" w:themeColor="text1"/>
        </w:rPr>
        <w:t>调查</w:t>
      </w:r>
      <w:r w:rsidR="00C33033" w:rsidRPr="00E36E1A">
        <w:rPr>
          <w:rFonts w:hint="eastAsia"/>
          <w:color w:val="000000" w:themeColor="text1"/>
        </w:rPr>
        <w:t>数据</w:t>
      </w:r>
    </w:p>
    <w:p w14:paraId="767B750A" w14:textId="66FE8682" w:rsidR="0083285D" w:rsidRPr="00E36E1A" w:rsidRDefault="0083285D" w:rsidP="0083285D">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00160663">
        <w:rPr>
          <w:rFonts w:hint="eastAsia"/>
          <w:color w:val="000000" w:themeColor="text1"/>
        </w:rPr>
        <w:t>学段</w:t>
      </w:r>
    </w:p>
    <w:p w14:paraId="7945EBDA" w14:textId="77777777" w:rsidR="0083285D" w:rsidRPr="00E36E1A" w:rsidRDefault="0083285D" w:rsidP="0083285D">
      <w:pPr>
        <w:ind w:firstLine="482"/>
        <w:rPr>
          <w:rFonts w:ascii="黑体" w:eastAsia="黑体" w:hAnsi="黑体"/>
          <w:b/>
          <w:color w:val="000000" w:themeColor="text1"/>
        </w:rPr>
      </w:pPr>
      <w:r w:rsidRPr="00E36E1A">
        <w:rPr>
          <w:rFonts w:ascii="黑体" w:eastAsia="黑体" w:hAnsi="黑体" w:hint="eastAsia"/>
          <w:b/>
          <w:color w:val="000000" w:themeColor="text1"/>
        </w:rPr>
        <w:t>适用范围：</w:t>
      </w:r>
      <w:r w:rsidRPr="00E36E1A">
        <w:rPr>
          <w:color w:val="000000" w:themeColor="text1"/>
        </w:rPr>
        <w:t>国家级、省级</w:t>
      </w:r>
      <w:r w:rsidRPr="00E36E1A">
        <w:rPr>
          <w:rFonts w:hint="eastAsia"/>
          <w:color w:val="000000" w:themeColor="text1"/>
        </w:rPr>
        <w:t>、</w:t>
      </w:r>
      <w:r w:rsidRPr="00E36E1A">
        <w:rPr>
          <w:color w:val="000000" w:themeColor="text1"/>
        </w:rPr>
        <w:t>地级、县级</w:t>
      </w:r>
    </w:p>
    <w:p w14:paraId="0A7607B4" w14:textId="281AE238" w:rsidR="0083285D" w:rsidRPr="00E36E1A" w:rsidRDefault="0083285D" w:rsidP="0083285D">
      <w:pPr>
        <w:ind w:firstLine="482"/>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该指标反映教师的收入状况，指标值大于</w:t>
      </w:r>
      <w:r w:rsidRPr="00E36E1A">
        <w:rPr>
          <w:rFonts w:hint="eastAsia"/>
          <w:color w:val="000000" w:themeColor="text1"/>
        </w:rPr>
        <w:t>1</w:t>
      </w:r>
      <w:r w:rsidRPr="00E36E1A">
        <w:rPr>
          <w:rFonts w:hint="eastAsia"/>
          <w:color w:val="000000" w:themeColor="text1"/>
        </w:rPr>
        <w:t>说明教师平均工资</w:t>
      </w:r>
      <w:r w:rsidR="00E2384B">
        <w:rPr>
          <w:rFonts w:hint="eastAsia"/>
          <w:color w:val="000000" w:themeColor="text1"/>
        </w:rPr>
        <w:t>收入水平</w:t>
      </w:r>
      <w:r w:rsidRPr="00E36E1A">
        <w:rPr>
          <w:rFonts w:hint="eastAsia"/>
          <w:color w:val="000000" w:themeColor="text1"/>
        </w:rPr>
        <w:t>高于当地公务员平均工资</w:t>
      </w:r>
      <w:r w:rsidR="00E2384B">
        <w:rPr>
          <w:rFonts w:hint="eastAsia"/>
          <w:color w:val="000000" w:themeColor="text1"/>
        </w:rPr>
        <w:t>收入水平</w:t>
      </w:r>
      <w:r w:rsidRPr="00E36E1A">
        <w:rPr>
          <w:rFonts w:hint="eastAsia"/>
          <w:color w:val="000000" w:themeColor="text1"/>
        </w:rPr>
        <w:t>，小于</w:t>
      </w:r>
      <w:r w:rsidRPr="00E36E1A">
        <w:rPr>
          <w:rFonts w:hint="eastAsia"/>
          <w:color w:val="000000" w:themeColor="text1"/>
        </w:rPr>
        <w:t>1</w:t>
      </w:r>
      <w:r w:rsidRPr="00E36E1A">
        <w:rPr>
          <w:rFonts w:hint="eastAsia"/>
          <w:color w:val="000000" w:themeColor="text1"/>
        </w:rPr>
        <w:t>则表示教师平均工资</w:t>
      </w:r>
      <w:r w:rsidR="00E2384B">
        <w:rPr>
          <w:rFonts w:hint="eastAsia"/>
          <w:color w:val="000000" w:themeColor="text1"/>
        </w:rPr>
        <w:t>收入水平</w:t>
      </w:r>
      <w:r w:rsidRPr="00E36E1A">
        <w:rPr>
          <w:rFonts w:hint="eastAsia"/>
          <w:color w:val="000000" w:themeColor="text1"/>
        </w:rPr>
        <w:t>不如当地公务员，教师待遇有待提高。</w:t>
      </w:r>
    </w:p>
    <w:p w14:paraId="6D124174" w14:textId="4D7B278E" w:rsidR="0083285D" w:rsidRPr="00E36E1A" w:rsidRDefault="0083285D" w:rsidP="0083285D">
      <w:pPr>
        <w:ind w:firstLine="482"/>
        <w:rPr>
          <w:color w:val="000000" w:themeColor="text1"/>
          <w:spacing w:val="-4"/>
        </w:rPr>
      </w:pPr>
      <w:r w:rsidRPr="00E36E1A">
        <w:rPr>
          <w:rFonts w:ascii="黑体" w:eastAsia="黑体" w:hAnsi="黑体" w:hint="eastAsia"/>
          <w:b/>
          <w:color w:val="000000" w:themeColor="text1"/>
        </w:rPr>
        <w:t>局限性：</w:t>
      </w:r>
      <w:r w:rsidRPr="00E36E1A">
        <w:rPr>
          <w:rFonts w:hint="eastAsia"/>
          <w:color w:val="000000" w:themeColor="text1"/>
          <w:spacing w:val="-4"/>
        </w:rPr>
        <w:t>教师的职业吸引力不仅包括教师工资待遇，还包括教师的</w:t>
      </w:r>
      <w:r w:rsidR="00160663">
        <w:rPr>
          <w:rFonts w:hint="eastAsia"/>
          <w:color w:val="000000" w:themeColor="text1"/>
          <w:spacing w:val="-4"/>
        </w:rPr>
        <w:t>政治</w:t>
      </w:r>
      <w:r w:rsidRPr="00E36E1A">
        <w:rPr>
          <w:rFonts w:hint="eastAsia"/>
          <w:color w:val="000000" w:themeColor="text1"/>
          <w:spacing w:val="-4"/>
        </w:rPr>
        <w:t>地位、社会</w:t>
      </w:r>
      <w:r w:rsidR="00160663">
        <w:rPr>
          <w:rFonts w:hint="eastAsia"/>
          <w:color w:val="000000" w:themeColor="text1"/>
          <w:spacing w:val="-4"/>
        </w:rPr>
        <w:t>地位和职业地位</w:t>
      </w:r>
      <w:r w:rsidRPr="00E36E1A">
        <w:rPr>
          <w:rFonts w:hint="eastAsia"/>
          <w:color w:val="000000" w:themeColor="text1"/>
          <w:spacing w:val="-4"/>
        </w:rPr>
        <w:t>等。</w:t>
      </w:r>
    </w:p>
    <w:p w14:paraId="706600C4" w14:textId="08A955DF" w:rsidR="0083285D" w:rsidRPr="00E36E1A" w:rsidRDefault="0083285D"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w:t>
      </w:r>
      <w:r w:rsidR="00C33033" w:rsidRPr="00E36E1A">
        <w:rPr>
          <w:rFonts w:hint="eastAsia"/>
          <w:color w:val="000000" w:themeColor="text1"/>
        </w:rPr>
        <w:t>小学</w:t>
      </w:r>
      <w:r w:rsidRPr="00E36E1A">
        <w:rPr>
          <w:rFonts w:hint="eastAsia"/>
          <w:color w:val="000000" w:themeColor="text1"/>
        </w:rPr>
        <w:t>教师</w:t>
      </w:r>
      <w:r w:rsidR="00160663" w:rsidRPr="003F4A3F">
        <w:rPr>
          <w:rFonts w:hint="eastAsia"/>
          <w:color w:val="000000" w:themeColor="text1"/>
        </w:rPr>
        <w:t>平均工资收入水平与当地公务员平均工资收入水平比</w:t>
      </w:r>
    </w:p>
    <w:p w14:paraId="14384256" w14:textId="143AC9E3" w:rsidR="0083285D" w:rsidRPr="00E36E1A" w:rsidRDefault="0083285D" w:rsidP="0083285D">
      <w:pPr>
        <w:rPr>
          <w:color w:val="000000" w:themeColor="text1"/>
        </w:rPr>
      </w:pPr>
      <w:r w:rsidRPr="00E36E1A">
        <w:rPr>
          <w:rFonts w:hint="eastAsia"/>
          <w:color w:val="000000" w:themeColor="text1"/>
        </w:rPr>
        <w:t>=</w:t>
      </w:r>
      <w:r w:rsidR="00C33033" w:rsidRPr="00E36E1A">
        <w:rPr>
          <w:rFonts w:hint="eastAsia"/>
          <w:color w:val="000000" w:themeColor="text1"/>
        </w:rPr>
        <w:t>小学</w:t>
      </w:r>
      <w:r w:rsidRPr="00E36E1A">
        <w:rPr>
          <w:rFonts w:hint="eastAsia"/>
          <w:color w:val="000000" w:themeColor="text1"/>
        </w:rPr>
        <w:t>教师平均工资</w:t>
      </w:r>
      <w:r w:rsidRPr="00E36E1A">
        <w:rPr>
          <w:rFonts w:hint="eastAsia"/>
          <w:color w:val="000000" w:themeColor="text1"/>
        </w:rPr>
        <w:t>/</w:t>
      </w:r>
      <w:r w:rsidRPr="00E36E1A">
        <w:rPr>
          <w:rFonts w:hint="eastAsia"/>
          <w:color w:val="000000" w:themeColor="text1"/>
        </w:rPr>
        <w:t>当地</w:t>
      </w:r>
      <w:r w:rsidRPr="00E36E1A">
        <w:rPr>
          <w:color w:val="000000" w:themeColor="text1"/>
        </w:rPr>
        <w:t>公务员</w:t>
      </w:r>
      <w:r w:rsidRPr="00E36E1A">
        <w:rPr>
          <w:rFonts w:hint="eastAsia"/>
          <w:color w:val="000000" w:themeColor="text1"/>
        </w:rPr>
        <w:t>平均工资</w:t>
      </w:r>
    </w:p>
    <w:p w14:paraId="4D559CB5" w14:textId="634FF2F9" w:rsidR="0083285D" w:rsidRPr="00E36E1A" w:rsidRDefault="0083285D"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w:t>
      </w:r>
      <w:r w:rsidR="00C33033" w:rsidRPr="00E36E1A">
        <w:rPr>
          <w:rFonts w:hint="eastAsia"/>
          <w:color w:val="000000" w:themeColor="text1"/>
        </w:rPr>
        <w:t>初中</w:t>
      </w:r>
      <w:r w:rsidRPr="00E36E1A">
        <w:rPr>
          <w:rFonts w:hint="eastAsia"/>
          <w:color w:val="000000" w:themeColor="text1"/>
        </w:rPr>
        <w:t>教师</w:t>
      </w:r>
      <w:r w:rsidR="00160663" w:rsidRPr="003F4A3F">
        <w:rPr>
          <w:rFonts w:hint="eastAsia"/>
          <w:color w:val="000000" w:themeColor="text1"/>
        </w:rPr>
        <w:t>平均工资收入水平与当地公务员平均工资收入水平比</w:t>
      </w:r>
    </w:p>
    <w:p w14:paraId="2748F277" w14:textId="2A53360D" w:rsidR="0083285D" w:rsidRPr="00E36E1A" w:rsidRDefault="0083285D" w:rsidP="0083285D">
      <w:pPr>
        <w:rPr>
          <w:color w:val="000000" w:themeColor="text1"/>
        </w:rPr>
      </w:pPr>
      <w:r w:rsidRPr="00E36E1A">
        <w:rPr>
          <w:rFonts w:hint="eastAsia"/>
          <w:color w:val="000000" w:themeColor="text1"/>
        </w:rPr>
        <w:t>=</w:t>
      </w:r>
      <w:r w:rsidR="00C33033" w:rsidRPr="00E36E1A">
        <w:rPr>
          <w:rFonts w:hint="eastAsia"/>
          <w:color w:val="000000" w:themeColor="text1"/>
        </w:rPr>
        <w:t>初中</w:t>
      </w:r>
      <w:r w:rsidRPr="00E36E1A">
        <w:rPr>
          <w:rFonts w:hint="eastAsia"/>
          <w:color w:val="000000" w:themeColor="text1"/>
        </w:rPr>
        <w:t>教师平均工资</w:t>
      </w:r>
      <w:r w:rsidRPr="00E36E1A">
        <w:rPr>
          <w:rFonts w:hint="eastAsia"/>
          <w:color w:val="000000" w:themeColor="text1"/>
        </w:rPr>
        <w:t>/</w:t>
      </w:r>
      <w:r w:rsidRPr="00E36E1A">
        <w:rPr>
          <w:rFonts w:hint="eastAsia"/>
          <w:color w:val="000000" w:themeColor="text1"/>
        </w:rPr>
        <w:t>当地</w:t>
      </w:r>
      <w:r w:rsidRPr="00E36E1A">
        <w:rPr>
          <w:color w:val="000000" w:themeColor="text1"/>
        </w:rPr>
        <w:t>公务员</w:t>
      </w:r>
      <w:r w:rsidRPr="00E36E1A">
        <w:rPr>
          <w:rFonts w:hint="eastAsia"/>
          <w:color w:val="000000" w:themeColor="text1"/>
        </w:rPr>
        <w:t>平均工资</w:t>
      </w:r>
    </w:p>
    <w:p w14:paraId="3F90BA21" w14:textId="1FCAB10F" w:rsidR="001B53A6" w:rsidRPr="00E36E1A" w:rsidRDefault="001B53A6" w:rsidP="00032488">
      <w:pPr>
        <w:pStyle w:val="1"/>
        <w:rPr>
          <w:color w:val="000000" w:themeColor="text1"/>
        </w:rPr>
      </w:pPr>
      <w:bookmarkStart w:id="162" w:name="_Toc59961172"/>
      <w:bookmarkEnd w:id="157"/>
      <w:r w:rsidRPr="00E36E1A">
        <w:rPr>
          <w:rFonts w:hint="eastAsia"/>
          <w:color w:val="000000" w:themeColor="text1"/>
        </w:rPr>
        <w:t>（二）学校校舍、占地</w:t>
      </w:r>
      <w:bookmarkEnd w:id="162"/>
    </w:p>
    <w:p w14:paraId="6573D6EA" w14:textId="4D977973" w:rsidR="00EA2372" w:rsidRPr="00E36E1A" w:rsidRDefault="00132E2B" w:rsidP="00EA2372">
      <w:pPr>
        <w:pStyle w:val="2"/>
        <w:rPr>
          <w:color w:val="000000" w:themeColor="text1"/>
        </w:rPr>
      </w:pPr>
      <w:bookmarkStart w:id="163" w:name="_Toc54862049"/>
      <w:bookmarkStart w:id="164" w:name="_Toc59961173"/>
      <w:r w:rsidRPr="00E36E1A">
        <w:rPr>
          <w:color w:val="000000" w:themeColor="text1"/>
        </w:rPr>
        <w:t>6</w:t>
      </w:r>
      <w:r w:rsidR="004A0EDC" w:rsidRPr="00E36E1A">
        <w:rPr>
          <w:color w:val="000000" w:themeColor="text1"/>
        </w:rPr>
        <w:t>8</w:t>
      </w:r>
      <w:r w:rsidR="00EA2372" w:rsidRPr="00E36E1A">
        <w:rPr>
          <w:color w:val="000000" w:themeColor="text1"/>
        </w:rPr>
        <w:t xml:space="preserve">. </w:t>
      </w:r>
      <w:r w:rsidR="00EA2372" w:rsidRPr="00E36E1A">
        <w:rPr>
          <w:rFonts w:hint="eastAsia"/>
          <w:color w:val="000000" w:themeColor="text1"/>
        </w:rPr>
        <w:t>义务教育阶段标准化学校覆盖率（%）</w:t>
      </w:r>
      <w:bookmarkEnd w:id="163"/>
      <w:bookmarkEnd w:id="164"/>
    </w:p>
    <w:p w14:paraId="2808B06B" w14:textId="77777777" w:rsidR="00EA2372" w:rsidRPr="00E36E1A" w:rsidRDefault="00EA2372" w:rsidP="00EA2372">
      <w:pPr>
        <w:ind w:firstLine="482"/>
        <w:rPr>
          <w:color w:val="000000" w:themeColor="text1"/>
        </w:rPr>
      </w:pPr>
      <w:r w:rsidRPr="00E36E1A">
        <w:rPr>
          <w:rFonts w:ascii="黑体" w:eastAsia="黑体" w:hAnsi="黑体"/>
          <w:b/>
          <w:color w:val="000000" w:themeColor="text1"/>
        </w:rPr>
        <w:t>定义：</w:t>
      </w:r>
      <w:r w:rsidRPr="00E36E1A">
        <w:rPr>
          <w:color w:val="000000" w:themeColor="text1"/>
        </w:rPr>
        <w:t>义务教育阶段</w:t>
      </w:r>
      <w:r w:rsidRPr="00E36E1A">
        <w:rPr>
          <w:rFonts w:hint="eastAsia"/>
          <w:color w:val="000000" w:themeColor="text1"/>
        </w:rPr>
        <w:t>标准化学校覆盖率，是指义务教育阶段达到地方颁布的各项办学标准的学校数占义务教育学校总数的比例。办学标准包括基本办学条件标准、建设标准、管理标准、生均经费标准等。</w:t>
      </w:r>
    </w:p>
    <w:p w14:paraId="7064B170" w14:textId="77777777" w:rsidR="00EA2372" w:rsidRPr="00E36E1A" w:rsidRDefault="00EA2372" w:rsidP="00EA2372">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该指标可以在一定程度上反映</w:t>
      </w:r>
      <w:r w:rsidRPr="00E36E1A">
        <w:rPr>
          <w:rFonts w:hint="eastAsia"/>
          <w:color w:val="000000" w:themeColor="text1"/>
        </w:rPr>
        <w:t>地方义务教育标准化学校建设情况，可作为教育条件保障类指标。</w:t>
      </w:r>
      <w:r w:rsidRPr="00E36E1A">
        <w:rPr>
          <w:rFonts w:hint="eastAsia"/>
          <w:color w:val="000000" w:themeColor="text1"/>
        </w:rPr>
        <w:t xml:space="preserve"> </w:t>
      </w:r>
    </w:p>
    <w:p w14:paraId="61F81B35" w14:textId="77777777" w:rsidR="00EA2372" w:rsidRPr="00E36E1A" w:rsidRDefault="00EA2372" w:rsidP="00EA2372">
      <w:pPr>
        <w:ind w:firstLine="482"/>
        <w:rPr>
          <w:color w:val="000000" w:themeColor="text1"/>
        </w:rPr>
      </w:pPr>
      <w:r w:rsidRPr="00E36E1A">
        <w:rPr>
          <w:rFonts w:ascii="黑体" w:eastAsia="黑体" w:hAnsi="黑体"/>
          <w:b/>
          <w:color w:val="000000" w:themeColor="text1"/>
        </w:rPr>
        <w:t>公式：</w:t>
      </w:r>
      <w:r w:rsidRPr="00E36E1A">
        <w:rPr>
          <w:color w:val="000000" w:themeColor="text1"/>
        </w:rPr>
        <w:t>义务教育阶段</w:t>
      </w:r>
      <w:r w:rsidRPr="00E36E1A">
        <w:rPr>
          <w:rFonts w:hint="eastAsia"/>
          <w:color w:val="000000" w:themeColor="text1"/>
        </w:rPr>
        <w:t>标准化学校建设覆盖率</w:t>
      </w:r>
      <w:r w:rsidRPr="00E36E1A">
        <w:rPr>
          <w:color w:val="000000" w:themeColor="text1"/>
        </w:rPr>
        <w:t>=</w:t>
      </w:r>
      <w:r w:rsidRPr="00E36E1A">
        <w:rPr>
          <w:rFonts w:hint="eastAsia"/>
          <w:color w:val="000000" w:themeColor="text1"/>
        </w:rPr>
        <w:t>达到地方义务教育办学标准的学校数</w:t>
      </w:r>
      <w:r w:rsidRPr="00E36E1A">
        <w:rPr>
          <w:rFonts w:hint="eastAsia"/>
          <w:color w:val="000000" w:themeColor="text1"/>
        </w:rPr>
        <w:t>/</w:t>
      </w:r>
      <w:r w:rsidRPr="00E36E1A">
        <w:rPr>
          <w:rFonts w:hint="eastAsia"/>
          <w:color w:val="000000" w:themeColor="text1"/>
        </w:rPr>
        <w:t>义务教育学校总数</w:t>
      </w:r>
      <w:r w:rsidRPr="00E36E1A">
        <w:rPr>
          <w:rFonts w:hint="eastAsia"/>
          <w:color w:val="000000" w:themeColor="text1"/>
        </w:rPr>
        <w:t>*</w:t>
      </w:r>
      <w:r w:rsidRPr="00E36E1A">
        <w:rPr>
          <w:color w:val="000000" w:themeColor="text1"/>
        </w:rPr>
        <w:t>100</w:t>
      </w:r>
      <w:r w:rsidRPr="00E36E1A">
        <w:rPr>
          <w:rFonts w:hint="eastAsia"/>
          <w:color w:val="000000" w:themeColor="text1"/>
        </w:rPr>
        <w:t>%</w:t>
      </w:r>
    </w:p>
    <w:p w14:paraId="0638B479" w14:textId="0D2925AF" w:rsidR="00EA2372" w:rsidRPr="00E36E1A" w:rsidRDefault="00EA2372" w:rsidP="00EA2372">
      <w:pPr>
        <w:ind w:firstLine="482"/>
        <w:rPr>
          <w:color w:val="000000" w:themeColor="text1"/>
        </w:rPr>
      </w:pPr>
      <w:r w:rsidRPr="00E36E1A">
        <w:rPr>
          <w:rFonts w:ascii="黑体" w:eastAsia="黑体" w:hAnsi="黑体"/>
          <w:b/>
          <w:color w:val="000000" w:themeColor="text1"/>
        </w:rPr>
        <w:t>数据来源：</w:t>
      </w:r>
      <w:r w:rsidR="00F17556" w:rsidRPr="00E36E1A">
        <w:rPr>
          <w:rFonts w:hint="eastAsia"/>
          <w:color w:val="000000" w:themeColor="text1"/>
        </w:rPr>
        <w:t>教育事业统计数据</w:t>
      </w:r>
    </w:p>
    <w:p w14:paraId="48702EDE" w14:textId="1A3D6A0F" w:rsidR="00EA2372" w:rsidRPr="00E36E1A" w:rsidRDefault="00EA2372" w:rsidP="00EA2372">
      <w:pPr>
        <w:ind w:firstLine="482"/>
        <w:rPr>
          <w:color w:val="000000" w:themeColor="text1"/>
        </w:rPr>
      </w:pPr>
      <w:r w:rsidRPr="00E36E1A">
        <w:rPr>
          <w:rFonts w:ascii="黑体" w:eastAsia="黑体" w:hAnsi="黑体" w:hint="eastAsia"/>
          <w:b/>
          <w:color w:val="000000" w:themeColor="text1"/>
        </w:rPr>
        <w:t>指标分解：</w:t>
      </w:r>
      <w:r w:rsidRPr="00E36E1A">
        <w:rPr>
          <w:color w:val="000000" w:themeColor="text1"/>
        </w:rPr>
        <w:t>分</w:t>
      </w:r>
      <w:r w:rsidRPr="00E36E1A">
        <w:rPr>
          <w:rFonts w:hint="eastAsia"/>
          <w:color w:val="000000" w:themeColor="text1"/>
        </w:rPr>
        <w:t>学段；分城乡；</w:t>
      </w:r>
      <w:r w:rsidR="002B2C7F" w:rsidRPr="00E36E1A">
        <w:rPr>
          <w:rFonts w:hint="eastAsia"/>
          <w:color w:val="000000" w:themeColor="text1"/>
        </w:rPr>
        <w:t>分办别</w:t>
      </w:r>
    </w:p>
    <w:p w14:paraId="12C2DB3C" w14:textId="77777777" w:rsidR="00EA2372" w:rsidRPr="00E36E1A" w:rsidRDefault="00EA2372" w:rsidP="00EA2372">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w:t>
      </w:r>
      <w:r w:rsidRPr="00E36E1A">
        <w:rPr>
          <w:rFonts w:hint="eastAsia"/>
          <w:color w:val="000000" w:themeColor="text1"/>
        </w:rPr>
        <w:t>、省级、地级、县级</w:t>
      </w:r>
    </w:p>
    <w:p w14:paraId="58614571" w14:textId="77777777" w:rsidR="00EA2372" w:rsidRPr="00E36E1A" w:rsidRDefault="00EA2372" w:rsidP="00EA2372">
      <w:pPr>
        <w:ind w:firstLine="482"/>
        <w:rPr>
          <w:rFonts w:ascii="黑体" w:eastAsia="黑体" w:hAnsi="黑体"/>
          <w:b/>
          <w:color w:val="000000" w:themeColor="text1"/>
        </w:rPr>
      </w:pPr>
      <w:r w:rsidRPr="00E36E1A">
        <w:rPr>
          <w:rFonts w:ascii="黑体" w:eastAsia="黑体" w:hAnsi="黑体"/>
          <w:b/>
          <w:color w:val="000000" w:themeColor="text1"/>
        </w:rPr>
        <w:t>指标释义：</w:t>
      </w:r>
      <w:r w:rsidRPr="00E36E1A">
        <w:rPr>
          <w:rFonts w:hint="eastAsia"/>
          <w:color w:val="000000" w:themeColor="text1"/>
        </w:rPr>
        <w:t>标准化学校建设覆盖率高说明地方政府学校标准化建设完成情况好。</w:t>
      </w:r>
    </w:p>
    <w:p w14:paraId="26B1E62E" w14:textId="43113072" w:rsidR="00EA2372" w:rsidRPr="00E36E1A" w:rsidRDefault="00EA2372" w:rsidP="00EA2372">
      <w:pPr>
        <w:ind w:firstLine="482"/>
        <w:rPr>
          <w:color w:val="000000" w:themeColor="text1"/>
        </w:rPr>
      </w:pPr>
      <w:r w:rsidRPr="00E36E1A">
        <w:rPr>
          <w:rFonts w:ascii="黑体" w:eastAsia="黑体" w:hAnsi="黑体"/>
          <w:b/>
          <w:color w:val="000000" w:themeColor="text1"/>
        </w:rPr>
        <w:lastRenderedPageBreak/>
        <w:t>局限性：</w:t>
      </w:r>
      <w:r w:rsidRPr="00E36E1A">
        <w:rPr>
          <w:rFonts w:hint="eastAsia"/>
          <w:color w:val="000000" w:themeColor="text1"/>
        </w:rPr>
        <w:t>该指标可以反映各地标准化学校建设进度，由于各省义务教育办学条件标准不同，</w:t>
      </w:r>
      <w:r w:rsidRPr="00E36E1A">
        <w:rPr>
          <w:color w:val="000000" w:themeColor="text1"/>
        </w:rPr>
        <w:t>该指标主要适合一定区域内进行比较，跨区分析时需要考虑评选标准差异的影响</w:t>
      </w:r>
      <w:r w:rsidRPr="00E36E1A">
        <w:rPr>
          <w:rFonts w:hint="eastAsia"/>
          <w:color w:val="000000" w:themeColor="text1"/>
        </w:rPr>
        <w:t>。</w:t>
      </w:r>
    </w:p>
    <w:p w14:paraId="11D83C4B" w14:textId="6B84410F" w:rsidR="00EA2372" w:rsidRPr="00E36E1A" w:rsidRDefault="00EA2372" w:rsidP="00EA2372">
      <w:pPr>
        <w:pStyle w:val="5"/>
        <w:ind w:firstLine="482"/>
        <w:rPr>
          <w:color w:val="000000" w:themeColor="text1"/>
        </w:rPr>
      </w:pPr>
      <w:r w:rsidRPr="00E36E1A">
        <w:rPr>
          <w:rFonts w:hint="eastAsia"/>
          <w:color w:val="000000" w:themeColor="text1"/>
        </w:rPr>
        <w:t>（</w:t>
      </w:r>
      <w:r w:rsidRPr="00E36E1A">
        <w:rPr>
          <w:color w:val="000000" w:themeColor="text1"/>
        </w:rPr>
        <w:t>1</w:t>
      </w:r>
      <w:r w:rsidRPr="00E36E1A">
        <w:rPr>
          <w:rFonts w:hint="eastAsia"/>
          <w:color w:val="000000" w:themeColor="text1"/>
        </w:rPr>
        <w:t>）小学标准化学校建设覆盖率</w:t>
      </w:r>
      <w:r w:rsidR="008C5E83">
        <w:rPr>
          <w:rFonts w:hint="eastAsia"/>
          <w:color w:val="000000" w:themeColor="text1"/>
        </w:rPr>
        <w:t>（</w:t>
      </w:r>
      <w:r w:rsidR="008C5E83">
        <w:rPr>
          <w:rFonts w:hint="eastAsia"/>
          <w:color w:val="000000" w:themeColor="text1"/>
        </w:rPr>
        <w:t>%</w:t>
      </w:r>
      <w:r w:rsidR="008C5E83">
        <w:rPr>
          <w:rFonts w:hint="eastAsia"/>
          <w:color w:val="000000" w:themeColor="text1"/>
        </w:rPr>
        <w:t>）</w:t>
      </w:r>
    </w:p>
    <w:p w14:paraId="2F8DCAF6" w14:textId="2A80F9D1" w:rsidR="00EA2372" w:rsidRPr="00E36E1A" w:rsidRDefault="00EA2372" w:rsidP="00EA2372">
      <w:pPr>
        <w:rPr>
          <w:color w:val="000000" w:themeColor="text1"/>
        </w:rPr>
      </w:pPr>
      <w:r w:rsidRPr="00E36E1A">
        <w:rPr>
          <w:color w:val="000000" w:themeColor="text1"/>
        </w:rPr>
        <w:t>=</w:t>
      </w:r>
      <w:r w:rsidRPr="00E36E1A">
        <w:rPr>
          <w:rFonts w:hint="eastAsia"/>
          <w:color w:val="000000" w:themeColor="text1"/>
        </w:rPr>
        <w:t>达到地方义务教育办学标准的小学学校数</w:t>
      </w:r>
      <w:r w:rsidRPr="00E36E1A">
        <w:rPr>
          <w:rFonts w:hint="eastAsia"/>
          <w:color w:val="000000" w:themeColor="text1"/>
        </w:rPr>
        <w:t>/</w:t>
      </w:r>
      <w:r w:rsidRPr="00E36E1A">
        <w:rPr>
          <w:rFonts w:hint="eastAsia"/>
          <w:color w:val="000000" w:themeColor="text1"/>
        </w:rPr>
        <w:t>小学学校总数</w:t>
      </w:r>
      <w:r w:rsidRPr="00E36E1A">
        <w:rPr>
          <w:rFonts w:hint="eastAsia"/>
          <w:color w:val="000000" w:themeColor="text1"/>
        </w:rPr>
        <w:t>*</w:t>
      </w:r>
      <w:r w:rsidRPr="00E36E1A">
        <w:rPr>
          <w:color w:val="000000" w:themeColor="text1"/>
        </w:rPr>
        <w:t>100</w:t>
      </w:r>
      <w:r w:rsidRPr="00E36E1A">
        <w:rPr>
          <w:rFonts w:hint="eastAsia"/>
          <w:color w:val="000000" w:themeColor="text1"/>
        </w:rPr>
        <w:t>%</w:t>
      </w:r>
    </w:p>
    <w:p w14:paraId="6DAFFE4E" w14:textId="43065F4D" w:rsidR="00EA2372" w:rsidRPr="00E36E1A" w:rsidRDefault="00EA2372" w:rsidP="00EA2372">
      <w:pPr>
        <w:pStyle w:val="5"/>
        <w:ind w:firstLine="482"/>
        <w:rPr>
          <w:color w:val="000000" w:themeColor="text1"/>
        </w:rPr>
      </w:pPr>
      <w:r w:rsidRPr="00E36E1A">
        <w:rPr>
          <w:rFonts w:hint="eastAsia"/>
          <w:color w:val="000000" w:themeColor="text1"/>
        </w:rPr>
        <w:t>（</w:t>
      </w:r>
      <w:r w:rsidRPr="00E36E1A">
        <w:rPr>
          <w:color w:val="000000" w:themeColor="text1"/>
        </w:rPr>
        <w:t>2</w:t>
      </w:r>
      <w:r w:rsidRPr="00E36E1A">
        <w:rPr>
          <w:rFonts w:hint="eastAsia"/>
          <w:color w:val="000000" w:themeColor="text1"/>
        </w:rPr>
        <w:t>）初中标准化学校建设覆盖率</w:t>
      </w:r>
      <w:r w:rsidR="008C5E83">
        <w:rPr>
          <w:rFonts w:hint="eastAsia"/>
          <w:color w:val="000000" w:themeColor="text1"/>
        </w:rPr>
        <w:t>（</w:t>
      </w:r>
      <w:r w:rsidR="008C5E83">
        <w:rPr>
          <w:rFonts w:hint="eastAsia"/>
          <w:color w:val="000000" w:themeColor="text1"/>
        </w:rPr>
        <w:t>%</w:t>
      </w:r>
      <w:r w:rsidR="008C5E83">
        <w:rPr>
          <w:rFonts w:hint="eastAsia"/>
          <w:color w:val="000000" w:themeColor="text1"/>
        </w:rPr>
        <w:t>）</w:t>
      </w:r>
    </w:p>
    <w:p w14:paraId="13BBE65B" w14:textId="30FC88B7" w:rsidR="00EA2372" w:rsidRPr="00E36E1A" w:rsidRDefault="00EA2372" w:rsidP="00EA2372">
      <w:pPr>
        <w:rPr>
          <w:color w:val="000000" w:themeColor="text1"/>
        </w:rPr>
      </w:pPr>
      <w:r w:rsidRPr="00E36E1A">
        <w:rPr>
          <w:color w:val="000000" w:themeColor="text1"/>
        </w:rPr>
        <w:t>=</w:t>
      </w:r>
      <w:r w:rsidRPr="00E36E1A">
        <w:rPr>
          <w:rFonts w:hint="eastAsia"/>
          <w:color w:val="000000" w:themeColor="text1"/>
        </w:rPr>
        <w:t>达到地方义务教育办学标准的初中学校数</w:t>
      </w:r>
      <w:r w:rsidRPr="00E36E1A">
        <w:rPr>
          <w:rFonts w:hint="eastAsia"/>
          <w:color w:val="000000" w:themeColor="text1"/>
        </w:rPr>
        <w:t>/</w:t>
      </w:r>
      <w:r w:rsidRPr="00E36E1A">
        <w:rPr>
          <w:rFonts w:hint="eastAsia"/>
          <w:color w:val="000000" w:themeColor="text1"/>
        </w:rPr>
        <w:t>初中学校总数</w:t>
      </w:r>
      <w:r w:rsidRPr="00E36E1A">
        <w:rPr>
          <w:rFonts w:hint="eastAsia"/>
          <w:color w:val="000000" w:themeColor="text1"/>
        </w:rPr>
        <w:t>*</w:t>
      </w:r>
      <w:r w:rsidRPr="00E36E1A">
        <w:rPr>
          <w:color w:val="000000" w:themeColor="text1"/>
        </w:rPr>
        <w:t>100</w:t>
      </w:r>
      <w:r w:rsidRPr="00E36E1A">
        <w:rPr>
          <w:rFonts w:hint="eastAsia"/>
          <w:color w:val="000000" w:themeColor="text1"/>
        </w:rPr>
        <w:t>%</w:t>
      </w:r>
    </w:p>
    <w:p w14:paraId="7019E5D5" w14:textId="7353827D" w:rsidR="001B53A6" w:rsidRPr="00E36E1A" w:rsidRDefault="00132E2B" w:rsidP="005C3454">
      <w:pPr>
        <w:pStyle w:val="2"/>
        <w:rPr>
          <w:color w:val="000000" w:themeColor="text1"/>
        </w:rPr>
      </w:pPr>
      <w:bookmarkStart w:id="165" w:name="_Toc59961174"/>
      <w:r w:rsidRPr="00E36E1A">
        <w:rPr>
          <w:color w:val="000000" w:themeColor="text1"/>
        </w:rPr>
        <w:t>6</w:t>
      </w:r>
      <w:r w:rsidR="004A0EDC" w:rsidRPr="00E36E1A">
        <w:rPr>
          <w:color w:val="000000" w:themeColor="text1"/>
        </w:rPr>
        <w:t>9</w:t>
      </w:r>
      <w:r w:rsidR="001B53A6" w:rsidRPr="00E36E1A">
        <w:rPr>
          <w:rFonts w:hint="eastAsia"/>
          <w:color w:val="000000" w:themeColor="text1"/>
        </w:rPr>
        <w:t>. 生均校舍建筑面积（平方米/生）</w:t>
      </w:r>
      <w:bookmarkEnd w:id="158"/>
      <w:bookmarkEnd w:id="165"/>
      <w:r w:rsidR="001B53A6" w:rsidRPr="00E36E1A">
        <w:rPr>
          <w:rFonts w:hint="eastAsia"/>
          <w:color w:val="000000" w:themeColor="text1"/>
        </w:rPr>
        <w:tab/>
      </w:r>
    </w:p>
    <w:p w14:paraId="2C930EA5" w14:textId="711CD82F" w:rsidR="001B53A6" w:rsidRPr="00E36E1A" w:rsidRDefault="001B53A6"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生均校舍建筑面积</w:t>
      </w:r>
      <w:r w:rsidRPr="00E36E1A">
        <w:rPr>
          <w:rFonts w:hint="eastAsia"/>
          <w:color w:val="000000" w:themeColor="text1"/>
        </w:rPr>
        <w:t>，</w:t>
      </w:r>
      <w:r w:rsidRPr="00E36E1A">
        <w:rPr>
          <w:color w:val="000000" w:themeColor="text1"/>
        </w:rPr>
        <w:t>是指某一级教育校舍建筑总面积与该级教育在校生总数之比。</w:t>
      </w:r>
    </w:p>
    <w:p w14:paraId="20A5A9EF" w14:textId="77777777" w:rsidR="001B53A6" w:rsidRPr="00E36E1A" w:rsidRDefault="001B53A6"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该指标可反映学校校舍建筑资源的充足程度，可作为教育条件保障类指标。</w:t>
      </w:r>
    </w:p>
    <w:p w14:paraId="0E74EF13" w14:textId="77777777" w:rsidR="001B53A6" w:rsidRPr="00E36E1A" w:rsidRDefault="001B53A6"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生均校舍建筑面积</w:t>
      </w:r>
      <w:r w:rsidRPr="00E36E1A">
        <w:rPr>
          <w:color w:val="000000" w:themeColor="text1"/>
        </w:rPr>
        <w:t>=</w:t>
      </w:r>
      <w:r w:rsidRPr="00E36E1A">
        <w:rPr>
          <w:color w:val="000000" w:themeColor="text1"/>
        </w:rPr>
        <w:t>某一级教育校舍建筑总面积</w:t>
      </w:r>
      <w:r w:rsidRPr="00E36E1A">
        <w:rPr>
          <w:color w:val="000000" w:themeColor="text1"/>
        </w:rPr>
        <w:t>/</w:t>
      </w:r>
      <w:r w:rsidRPr="00E36E1A">
        <w:rPr>
          <w:color w:val="000000" w:themeColor="text1"/>
        </w:rPr>
        <w:t>该级教育在校生总数</w:t>
      </w:r>
    </w:p>
    <w:p w14:paraId="370456B0" w14:textId="2EB9BD22" w:rsidR="001B53A6" w:rsidRPr="00E36E1A" w:rsidRDefault="001B53A6"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3C7E6CEA" w14:textId="0F958F2F" w:rsidR="001B53A6" w:rsidRPr="00E36E1A" w:rsidRDefault="001B53A6"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2B2C7F" w:rsidRPr="00E36E1A">
        <w:rPr>
          <w:rFonts w:hint="eastAsia"/>
          <w:color w:val="000000" w:themeColor="text1"/>
        </w:rPr>
        <w:t>；</w:t>
      </w:r>
      <w:r w:rsidRPr="00E36E1A">
        <w:rPr>
          <w:color w:val="000000" w:themeColor="text1"/>
        </w:rPr>
        <w:t>分城乡（中等职业学校和普通高校除外）</w:t>
      </w:r>
      <w:r w:rsidR="00024B11" w:rsidRPr="00E36E1A">
        <w:rPr>
          <w:color w:val="000000" w:themeColor="text1"/>
        </w:rPr>
        <w:t>；</w:t>
      </w:r>
      <w:r w:rsidR="00024B11" w:rsidRPr="00E36E1A">
        <w:rPr>
          <w:rFonts w:hint="eastAsia"/>
          <w:color w:val="000000" w:themeColor="text1"/>
        </w:rPr>
        <w:t>分办别</w:t>
      </w:r>
    </w:p>
    <w:p w14:paraId="592511B7" w14:textId="77777777" w:rsidR="001B53A6" w:rsidRPr="00E36E1A" w:rsidRDefault="001B53A6"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7E2588F8" w14:textId="77777777" w:rsidR="001B53A6" w:rsidRPr="00E36E1A" w:rsidRDefault="001B53A6"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生均校舍建筑面积是一个适度指标，各地应参照</w:t>
      </w:r>
      <w:r w:rsidRPr="00E36E1A">
        <w:rPr>
          <w:rFonts w:hint="eastAsia"/>
          <w:color w:val="000000" w:themeColor="text1"/>
        </w:rPr>
        <w:t>最新国家或地方标准和规定进行监测</w:t>
      </w:r>
      <w:r w:rsidRPr="00E36E1A">
        <w:rPr>
          <w:color w:val="000000" w:themeColor="text1"/>
        </w:rPr>
        <w:t>，</w:t>
      </w:r>
      <w:r w:rsidRPr="00E36E1A">
        <w:rPr>
          <w:rFonts w:hint="eastAsia"/>
          <w:color w:val="000000" w:themeColor="text1"/>
        </w:rPr>
        <w:t>优先保障教学的需要，</w:t>
      </w:r>
      <w:r w:rsidRPr="00E36E1A">
        <w:rPr>
          <w:color w:val="000000" w:themeColor="text1"/>
        </w:rPr>
        <w:t>同时又要避免校舍建筑的空置、浪费。</w:t>
      </w:r>
    </w:p>
    <w:p w14:paraId="01049D17" w14:textId="230E5A35" w:rsidR="001B53A6" w:rsidRPr="00E36E1A" w:rsidRDefault="001B53A6"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目前我国各级教育中存在多种类型的学校机构，有些学校中包含不只一级教育的学生，如九年一贯制学校、十二年一贯制学校等，</w:t>
      </w:r>
      <w:r w:rsidR="008A4B60" w:rsidRPr="00E36E1A">
        <w:rPr>
          <w:rFonts w:hint="eastAsia"/>
          <w:color w:val="000000" w:themeColor="text1"/>
        </w:rPr>
        <w:t>不同测算方法会带来测算结果的不一致和相应的误差。教育统计中，</w:t>
      </w:r>
      <w:r w:rsidRPr="00E36E1A">
        <w:rPr>
          <w:rFonts w:hint="eastAsia"/>
          <w:color w:val="000000" w:themeColor="text1"/>
        </w:rPr>
        <w:t>对</w:t>
      </w:r>
      <w:r w:rsidRPr="00E36E1A">
        <w:rPr>
          <w:color w:val="000000" w:themeColor="text1"/>
        </w:rPr>
        <w:t>于</w:t>
      </w:r>
      <w:r w:rsidR="0083108C" w:rsidRPr="00E36E1A">
        <w:rPr>
          <w:rFonts w:hint="eastAsia"/>
          <w:color w:val="000000" w:themeColor="text1"/>
        </w:rPr>
        <w:t>一贯制</w:t>
      </w:r>
      <w:r w:rsidRPr="00E36E1A">
        <w:rPr>
          <w:color w:val="000000" w:themeColor="text1"/>
        </w:rPr>
        <w:t>学校办学条件的统计，</w:t>
      </w:r>
      <w:r w:rsidR="0083108C" w:rsidRPr="00E36E1A">
        <w:rPr>
          <w:rFonts w:hint="eastAsia"/>
          <w:color w:val="000000" w:themeColor="text1"/>
        </w:rPr>
        <w:t>通常</w:t>
      </w:r>
      <w:r w:rsidRPr="00E36E1A">
        <w:rPr>
          <w:color w:val="000000" w:themeColor="text1"/>
        </w:rPr>
        <w:t>采用归入其中最高一级教育的方式，具体指九年一贯制学校</w:t>
      </w:r>
      <w:r w:rsidR="0083108C" w:rsidRPr="00E36E1A">
        <w:rPr>
          <w:rFonts w:hint="eastAsia"/>
          <w:color w:val="000000" w:themeColor="text1"/>
        </w:rPr>
        <w:t>办学条件计入初中，</w:t>
      </w:r>
      <w:r w:rsidRPr="00E36E1A">
        <w:rPr>
          <w:color w:val="000000" w:themeColor="text1"/>
        </w:rPr>
        <w:t>完全中学和十二年一贯制学校</w:t>
      </w:r>
      <w:r w:rsidR="0083108C" w:rsidRPr="00E36E1A">
        <w:rPr>
          <w:rFonts w:hint="eastAsia"/>
          <w:color w:val="000000" w:themeColor="text1"/>
        </w:rPr>
        <w:t>办学条件计入普通高中；在督导评估的有关文件中</w:t>
      </w:r>
      <w:r w:rsidR="0083108C" w:rsidRPr="00E36E1A">
        <w:rPr>
          <w:rStyle w:val="af1"/>
          <w:color w:val="000000" w:themeColor="text1"/>
        </w:rPr>
        <w:footnoteReference w:id="7"/>
      </w:r>
      <w:r w:rsidR="0083108C" w:rsidRPr="00E36E1A">
        <w:rPr>
          <w:rFonts w:hint="eastAsia"/>
          <w:color w:val="000000" w:themeColor="text1"/>
        </w:rPr>
        <w:t>，则</w:t>
      </w:r>
      <w:r w:rsidR="00FF7921" w:rsidRPr="00E36E1A">
        <w:rPr>
          <w:rFonts w:hint="eastAsia"/>
          <w:color w:val="000000" w:themeColor="text1"/>
        </w:rPr>
        <w:t>通常</w:t>
      </w:r>
      <w:r w:rsidR="0083108C" w:rsidRPr="00E36E1A">
        <w:rPr>
          <w:rFonts w:hint="eastAsia"/>
          <w:color w:val="000000" w:themeColor="text1"/>
        </w:rPr>
        <w:t>根据各自规模和相对比例采用拆分的方法</w:t>
      </w:r>
      <w:r w:rsidR="00FF7921" w:rsidRPr="00E36E1A">
        <w:rPr>
          <w:rFonts w:hint="eastAsia"/>
          <w:color w:val="000000" w:themeColor="text1"/>
        </w:rPr>
        <w:t>，例如按照“一个小学生：一个初中生：一个高中生＝</w:t>
      </w:r>
      <w:r w:rsidR="00FF7921" w:rsidRPr="00E36E1A">
        <w:rPr>
          <w:rFonts w:hint="eastAsia"/>
          <w:color w:val="000000" w:themeColor="text1"/>
        </w:rPr>
        <w:t>1</w:t>
      </w:r>
      <w:r w:rsidR="00FF7921" w:rsidRPr="00E36E1A">
        <w:rPr>
          <w:rFonts w:hint="eastAsia"/>
          <w:color w:val="000000" w:themeColor="text1"/>
        </w:rPr>
        <w:t>：</w:t>
      </w:r>
      <w:r w:rsidR="00FF7921" w:rsidRPr="00E36E1A">
        <w:rPr>
          <w:rFonts w:hint="eastAsia"/>
          <w:color w:val="000000" w:themeColor="text1"/>
        </w:rPr>
        <w:t>1.1</w:t>
      </w:r>
      <w:r w:rsidR="00FF7921" w:rsidRPr="00E36E1A">
        <w:rPr>
          <w:rFonts w:hint="eastAsia"/>
          <w:color w:val="000000" w:themeColor="text1"/>
        </w:rPr>
        <w:t>：</w:t>
      </w:r>
      <w:r w:rsidR="00FF7921" w:rsidRPr="00E36E1A">
        <w:rPr>
          <w:rFonts w:hint="eastAsia"/>
          <w:color w:val="000000" w:themeColor="text1"/>
        </w:rPr>
        <w:t>1.32</w:t>
      </w:r>
      <w:r w:rsidR="00FF7921" w:rsidRPr="00E36E1A">
        <w:rPr>
          <w:rFonts w:hint="eastAsia"/>
          <w:color w:val="000000" w:themeColor="text1"/>
        </w:rPr>
        <w:t>”的比例进行拆分</w:t>
      </w:r>
      <w:r w:rsidRPr="00E36E1A">
        <w:rPr>
          <w:rFonts w:hint="eastAsia"/>
          <w:color w:val="000000" w:themeColor="text1"/>
        </w:rPr>
        <w:t>。</w:t>
      </w:r>
      <w:r w:rsidRPr="00E36E1A">
        <w:rPr>
          <w:color w:val="000000" w:themeColor="text1"/>
        </w:rPr>
        <w:t>在分析时要考虑</w:t>
      </w:r>
      <w:r w:rsidR="00C5747A" w:rsidRPr="00E36E1A">
        <w:rPr>
          <w:rFonts w:hint="eastAsia"/>
          <w:color w:val="000000" w:themeColor="text1"/>
        </w:rPr>
        <w:t>不同</w:t>
      </w:r>
      <w:r w:rsidRPr="00E36E1A">
        <w:rPr>
          <w:rFonts w:hint="eastAsia"/>
          <w:color w:val="000000" w:themeColor="text1"/>
        </w:rPr>
        <w:t>统计</w:t>
      </w:r>
      <w:r w:rsidRPr="00E36E1A">
        <w:rPr>
          <w:color w:val="000000" w:themeColor="text1"/>
        </w:rPr>
        <w:t>方式对指标值的影响。</w:t>
      </w:r>
      <w:r w:rsidRPr="00E36E1A">
        <w:rPr>
          <w:rFonts w:hint="eastAsia"/>
          <w:color w:val="000000" w:themeColor="text1"/>
        </w:rPr>
        <w:t>另外，</w:t>
      </w:r>
      <w:r w:rsidRPr="00E36E1A">
        <w:rPr>
          <w:color w:val="000000" w:themeColor="text1"/>
        </w:rPr>
        <w:t>对于全国及各地区，</w:t>
      </w:r>
      <w:r w:rsidRPr="00E36E1A">
        <w:rPr>
          <w:rFonts w:hint="eastAsia"/>
          <w:color w:val="000000" w:themeColor="text1"/>
        </w:rPr>
        <w:t>生均</w:t>
      </w:r>
      <w:r w:rsidRPr="00E36E1A">
        <w:rPr>
          <w:color w:val="000000" w:themeColor="text1"/>
        </w:rPr>
        <w:t>指标只能反映</w:t>
      </w:r>
      <w:r w:rsidRPr="00E36E1A">
        <w:rPr>
          <w:rFonts w:hint="eastAsia"/>
          <w:color w:val="000000" w:themeColor="text1"/>
        </w:rPr>
        <w:t>一般</w:t>
      </w:r>
      <w:r w:rsidRPr="00E36E1A">
        <w:rPr>
          <w:color w:val="000000" w:themeColor="text1"/>
        </w:rPr>
        <w:t>趋势，不能体现校际间的差异。</w:t>
      </w:r>
    </w:p>
    <w:p w14:paraId="290B2CBC" w14:textId="77777777"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）幼儿园生均校舍建筑面积（平方米</w:t>
      </w:r>
      <w:r w:rsidRPr="00E36E1A">
        <w:rPr>
          <w:color w:val="000000" w:themeColor="text1"/>
        </w:rPr>
        <w:t>/</w:t>
      </w:r>
      <w:r w:rsidRPr="00E36E1A">
        <w:rPr>
          <w:color w:val="000000" w:themeColor="text1"/>
        </w:rPr>
        <w:t>生）</w:t>
      </w:r>
    </w:p>
    <w:p w14:paraId="2CBFF6AD" w14:textId="77777777" w:rsidR="001B53A6" w:rsidRPr="00E36E1A" w:rsidRDefault="001B53A6" w:rsidP="005C3454">
      <w:pPr>
        <w:rPr>
          <w:color w:val="000000" w:themeColor="text1"/>
        </w:rPr>
      </w:pPr>
      <w:r w:rsidRPr="00E36E1A">
        <w:rPr>
          <w:color w:val="000000" w:themeColor="text1"/>
        </w:rPr>
        <w:t>=</w:t>
      </w:r>
      <w:r w:rsidRPr="00E36E1A">
        <w:rPr>
          <w:color w:val="000000" w:themeColor="text1"/>
        </w:rPr>
        <w:t>幼儿园校舍建筑总面积</w:t>
      </w:r>
      <w:r w:rsidRPr="00E36E1A">
        <w:rPr>
          <w:color w:val="000000" w:themeColor="text1"/>
        </w:rPr>
        <w:t>/</w:t>
      </w:r>
      <w:r w:rsidRPr="00E36E1A">
        <w:rPr>
          <w:color w:val="000000" w:themeColor="text1"/>
        </w:rPr>
        <w:t>幼儿园在园幼儿总数</w:t>
      </w:r>
    </w:p>
    <w:p w14:paraId="5B6709AC" w14:textId="77777777"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）小学生均校舍建筑面积（平方米</w:t>
      </w:r>
      <w:r w:rsidRPr="00E36E1A">
        <w:rPr>
          <w:color w:val="000000" w:themeColor="text1"/>
        </w:rPr>
        <w:t>/</w:t>
      </w:r>
      <w:r w:rsidRPr="00E36E1A">
        <w:rPr>
          <w:color w:val="000000" w:themeColor="text1"/>
        </w:rPr>
        <w:t>生）</w:t>
      </w:r>
    </w:p>
    <w:p w14:paraId="1AEB043C" w14:textId="77777777" w:rsidR="001B53A6" w:rsidRPr="00E36E1A" w:rsidRDefault="001B53A6" w:rsidP="005C3454">
      <w:pPr>
        <w:rPr>
          <w:color w:val="000000" w:themeColor="text1"/>
        </w:rPr>
      </w:pPr>
      <w:r w:rsidRPr="00E36E1A">
        <w:rPr>
          <w:color w:val="000000" w:themeColor="text1"/>
        </w:rPr>
        <w:t>=</w:t>
      </w:r>
      <w:r w:rsidRPr="00E36E1A">
        <w:rPr>
          <w:color w:val="000000" w:themeColor="text1"/>
        </w:rPr>
        <w:t>小学校舍建筑总面积</w:t>
      </w:r>
      <w:r w:rsidRPr="00E36E1A">
        <w:rPr>
          <w:color w:val="000000" w:themeColor="text1"/>
        </w:rPr>
        <w:t>/</w:t>
      </w:r>
      <w:r w:rsidRPr="00E36E1A">
        <w:rPr>
          <w:color w:val="000000" w:themeColor="text1"/>
        </w:rPr>
        <w:t>小学在校生总数</w:t>
      </w:r>
    </w:p>
    <w:p w14:paraId="450E2D71" w14:textId="77777777"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）初中生均校舍建筑面积（平方米</w:t>
      </w:r>
      <w:r w:rsidRPr="00E36E1A">
        <w:rPr>
          <w:color w:val="000000" w:themeColor="text1"/>
        </w:rPr>
        <w:t>/</w:t>
      </w:r>
      <w:r w:rsidRPr="00E36E1A">
        <w:rPr>
          <w:color w:val="000000" w:themeColor="text1"/>
        </w:rPr>
        <w:t>生）</w:t>
      </w:r>
    </w:p>
    <w:p w14:paraId="4BF21201" w14:textId="77777777" w:rsidR="001B53A6" w:rsidRPr="00E36E1A" w:rsidRDefault="001B53A6" w:rsidP="005C3454">
      <w:pPr>
        <w:rPr>
          <w:color w:val="000000" w:themeColor="text1"/>
        </w:rPr>
      </w:pPr>
      <w:r w:rsidRPr="00E36E1A">
        <w:rPr>
          <w:color w:val="000000" w:themeColor="text1"/>
        </w:rPr>
        <w:t>=</w:t>
      </w:r>
      <w:r w:rsidRPr="00E36E1A">
        <w:rPr>
          <w:color w:val="000000" w:themeColor="text1"/>
        </w:rPr>
        <w:t>初中校舍建筑总面积</w:t>
      </w:r>
      <w:r w:rsidRPr="00E36E1A">
        <w:rPr>
          <w:color w:val="000000" w:themeColor="text1"/>
        </w:rPr>
        <w:t>/</w:t>
      </w:r>
      <w:r w:rsidRPr="00E36E1A">
        <w:rPr>
          <w:color w:val="000000" w:themeColor="text1"/>
        </w:rPr>
        <w:t>初中在校生总数</w:t>
      </w:r>
    </w:p>
    <w:p w14:paraId="20A994EB" w14:textId="77777777"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）普通高中生均校舍建筑面积（平方米</w:t>
      </w:r>
      <w:r w:rsidRPr="00E36E1A">
        <w:rPr>
          <w:color w:val="000000" w:themeColor="text1"/>
        </w:rPr>
        <w:t>/</w:t>
      </w:r>
      <w:r w:rsidRPr="00E36E1A">
        <w:rPr>
          <w:color w:val="000000" w:themeColor="text1"/>
        </w:rPr>
        <w:t>生）</w:t>
      </w:r>
    </w:p>
    <w:p w14:paraId="24C2CC12" w14:textId="77777777" w:rsidR="001B53A6" w:rsidRPr="00E36E1A" w:rsidRDefault="001B53A6" w:rsidP="005C3454">
      <w:pPr>
        <w:rPr>
          <w:color w:val="000000" w:themeColor="text1"/>
        </w:rPr>
      </w:pPr>
      <w:r w:rsidRPr="00E36E1A">
        <w:rPr>
          <w:color w:val="000000" w:themeColor="text1"/>
        </w:rPr>
        <w:t>=</w:t>
      </w:r>
      <w:r w:rsidRPr="00E36E1A">
        <w:rPr>
          <w:color w:val="000000" w:themeColor="text1"/>
        </w:rPr>
        <w:t>普通高中校舍建筑总面积</w:t>
      </w:r>
      <w:r w:rsidRPr="00E36E1A">
        <w:rPr>
          <w:color w:val="000000" w:themeColor="text1"/>
        </w:rPr>
        <w:t>/</w:t>
      </w:r>
      <w:r w:rsidRPr="00E36E1A">
        <w:rPr>
          <w:color w:val="000000" w:themeColor="text1"/>
        </w:rPr>
        <w:t>普通高中在校生总数</w:t>
      </w:r>
    </w:p>
    <w:p w14:paraId="601B9A11" w14:textId="77777777"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）特殊教育学校生均校舍建筑面积（平方米</w:t>
      </w:r>
      <w:r w:rsidRPr="00E36E1A">
        <w:rPr>
          <w:color w:val="000000" w:themeColor="text1"/>
        </w:rPr>
        <w:t>/</w:t>
      </w:r>
      <w:r w:rsidRPr="00E36E1A">
        <w:rPr>
          <w:color w:val="000000" w:themeColor="text1"/>
        </w:rPr>
        <w:t>生）</w:t>
      </w:r>
    </w:p>
    <w:p w14:paraId="1DF25B9D" w14:textId="77777777" w:rsidR="001B53A6" w:rsidRPr="00E36E1A" w:rsidRDefault="001B53A6" w:rsidP="005C3454">
      <w:pPr>
        <w:rPr>
          <w:color w:val="000000" w:themeColor="text1"/>
        </w:rPr>
      </w:pPr>
      <w:r w:rsidRPr="00E36E1A">
        <w:rPr>
          <w:color w:val="000000" w:themeColor="text1"/>
        </w:rPr>
        <w:t>=</w:t>
      </w:r>
      <w:r w:rsidRPr="00E36E1A">
        <w:rPr>
          <w:color w:val="000000" w:themeColor="text1"/>
        </w:rPr>
        <w:t>特殊教育学校校舍建筑总面积</w:t>
      </w:r>
      <w:r w:rsidRPr="00E36E1A">
        <w:rPr>
          <w:color w:val="000000" w:themeColor="text1"/>
        </w:rPr>
        <w:t>/</w:t>
      </w:r>
      <w:r w:rsidRPr="00E36E1A">
        <w:rPr>
          <w:color w:val="000000" w:themeColor="text1"/>
        </w:rPr>
        <w:t>特殊教育学校在校生总数</w:t>
      </w:r>
    </w:p>
    <w:p w14:paraId="75B15CEA" w14:textId="77777777" w:rsidR="001B53A6" w:rsidRPr="00E36E1A" w:rsidRDefault="001B53A6" w:rsidP="005C3454">
      <w:pPr>
        <w:pStyle w:val="5"/>
        <w:ind w:firstLine="482"/>
        <w:rPr>
          <w:color w:val="000000" w:themeColor="text1"/>
        </w:rPr>
      </w:pPr>
      <w:r w:rsidRPr="00E36E1A">
        <w:rPr>
          <w:color w:val="000000" w:themeColor="text1"/>
        </w:rPr>
        <w:lastRenderedPageBreak/>
        <w:t>（</w:t>
      </w:r>
      <w:r w:rsidRPr="00E36E1A">
        <w:rPr>
          <w:color w:val="000000" w:themeColor="text1"/>
        </w:rPr>
        <w:t>6</w:t>
      </w:r>
      <w:r w:rsidRPr="00E36E1A">
        <w:rPr>
          <w:color w:val="000000" w:themeColor="text1"/>
        </w:rPr>
        <w:t>）中等职业学校生均校舍建筑面积（平方米</w:t>
      </w:r>
      <w:r w:rsidRPr="00E36E1A">
        <w:rPr>
          <w:color w:val="000000" w:themeColor="text1"/>
        </w:rPr>
        <w:t>/</w:t>
      </w:r>
      <w:r w:rsidRPr="00E36E1A">
        <w:rPr>
          <w:color w:val="000000" w:themeColor="text1"/>
        </w:rPr>
        <w:t>生）</w:t>
      </w:r>
    </w:p>
    <w:p w14:paraId="304676C4" w14:textId="77777777" w:rsidR="001B53A6" w:rsidRPr="00E36E1A" w:rsidRDefault="001B53A6" w:rsidP="005C3454">
      <w:pPr>
        <w:rPr>
          <w:color w:val="000000" w:themeColor="text1"/>
        </w:rPr>
      </w:pPr>
      <w:r w:rsidRPr="00E36E1A">
        <w:rPr>
          <w:color w:val="000000" w:themeColor="text1"/>
        </w:rPr>
        <w:t>=</w:t>
      </w:r>
      <w:r w:rsidRPr="00E36E1A">
        <w:rPr>
          <w:color w:val="000000" w:themeColor="text1"/>
        </w:rPr>
        <w:t>中等职业学校校舍建筑总面积</w:t>
      </w:r>
      <w:r w:rsidRPr="00E36E1A">
        <w:rPr>
          <w:color w:val="000000" w:themeColor="text1"/>
        </w:rPr>
        <w:t>/</w:t>
      </w:r>
      <w:r w:rsidRPr="00E36E1A">
        <w:rPr>
          <w:color w:val="000000" w:themeColor="text1"/>
        </w:rPr>
        <w:t>中等职业学校在校生总数</w:t>
      </w:r>
    </w:p>
    <w:p w14:paraId="1A471D7D" w14:textId="6D4EBD82" w:rsidR="001B53A6" w:rsidRPr="00E36E1A" w:rsidRDefault="001B53A6" w:rsidP="005C3454">
      <w:pPr>
        <w:rPr>
          <w:color w:val="000000" w:themeColor="text1"/>
        </w:rPr>
      </w:pPr>
      <w:r w:rsidRPr="00E36E1A">
        <w:rPr>
          <w:rFonts w:hint="eastAsia"/>
          <w:color w:val="000000" w:themeColor="text1"/>
        </w:rPr>
        <w:t>注：</w:t>
      </w:r>
      <w:r w:rsidR="00485D56" w:rsidRPr="00E36E1A">
        <w:rPr>
          <w:color w:val="000000" w:themeColor="text1"/>
        </w:rPr>
        <w:t>中等职业学校校舍建筑总面积</w:t>
      </w:r>
      <w:r w:rsidR="00485D56" w:rsidRPr="00E36E1A">
        <w:rPr>
          <w:rFonts w:hint="eastAsia"/>
          <w:color w:val="000000" w:themeColor="text1"/>
        </w:rPr>
        <w:t>为学校产权和非学校产权独立使用的合计数，其他中等职业学校办学条件指标也取学校产权与非学校产权独立使用的合计数</w:t>
      </w:r>
      <w:r w:rsidRPr="00E36E1A">
        <w:rPr>
          <w:rFonts w:hint="eastAsia"/>
          <w:color w:val="000000" w:themeColor="text1"/>
        </w:rPr>
        <w:t>。</w:t>
      </w:r>
    </w:p>
    <w:p w14:paraId="3543078C" w14:textId="77777777"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7</w:t>
      </w:r>
      <w:r w:rsidRPr="00E36E1A">
        <w:rPr>
          <w:color w:val="000000" w:themeColor="text1"/>
        </w:rPr>
        <w:t>）普通高校生均校舍建筑面积（平方米</w:t>
      </w:r>
      <w:r w:rsidRPr="00E36E1A">
        <w:rPr>
          <w:color w:val="000000" w:themeColor="text1"/>
        </w:rPr>
        <w:t>/</w:t>
      </w:r>
      <w:r w:rsidRPr="00E36E1A">
        <w:rPr>
          <w:color w:val="000000" w:themeColor="text1"/>
        </w:rPr>
        <w:t>生）</w:t>
      </w:r>
    </w:p>
    <w:p w14:paraId="2CECD825" w14:textId="77777777" w:rsidR="001B53A6" w:rsidRPr="00E36E1A" w:rsidRDefault="001B53A6" w:rsidP="005C3454">
      <w:pPr>
        <w:rPr>
          <w:color w:val="000000" w:themeColor="text1"/>
        </w:rPr>
      </w:pPr>
      <w:r w:rsidRPr="00E36E1A">
        <w:rPr>
          <w:color w:val="000000" w:themeColor="text1"/>
        </w:rPr>
        <w:t>=</w:t>
      </w:r>
      <w:r w:rsidRPr="00E36E1A">
        <w:rPr>
          <w:color w:val="000000" w:themeColor="text1"/>
        </w:rPr>
        <w:t>普通高校校舍建筑总面积</w:t>
      </w:r>
      <w:r w:rsidRPr="00E36E1A">
        <w:rPr>
          <w:color w:val="000000" w:themeColor="text1"/>
        </w:rPr>
        <w:t>/</w:t>
      </w:r>
      <w:r w:rsidRPr="00E36E1A">
        <w:rPr>
          <w:color w:val="000000" w:themeColor="text1"/>
        </w:rPr>
        <w:t>普通高校</w:t>
      </w:r>
      <w:r w:rsidRPr="00E36E1A">
        <w:rPr>
          <w:rFonts w:hint="eastAsia"/>
          <w:color w:val="000000" w:themeColor="text1"/>
        </w:rPr>
        <w:t>全日制</w:t>
      </w:r>
      <w:r w:rsidRPr="00E36E1A">
        <w:rPr>
          <w:color w:val="000000" w:themeColor="text1"/>
        </w:rPr>
        <w:t>在校生数</w:t>
      </w:r>
    </w:p>
    <w:p w14:paraId="152CD112" w14:textId="7CBBE959" w:rsidR="001B53A6" w:rsidRPr="00E36E1A" w:rsidRDefault="001B53A6" w:rsidP="005C3454">
      <w:pPr>
        <w:rPr>
          <w:color w:val="000000" w:themeColor="text1"/>
        </w:rPr>
      </w:pPr>
      <w:r w:rsidRPr="00E36E1A">
        <w:rPr>
          <w:rFonts w:hint="eastAsia"/>
          <w:color w:val="000000" w:themeColor="text1"/>
        </w:rPr>
        <w:t>其中，</w:t>
      </w:r>
      <w:r w:rsidRPr="00E36E1A">
        <w:rPr>
          <w:color w:val="000000" w:themeColor="text1"/>
        </w:rPr>
        <w:t>普通高校</w:t>
      </w:r>
      <w:r w:rsidRPr="00E36E1A">
        <w:rPr>
          <w:rFonts w:hint="eastAsia"/>
          <w:color w:val="000000" w:themeColor="text1"/>
        </w:rPr>
        <w:t>全日制</w:t>
      </w:r>
      <w:r w:rsidRPr="00E36E1A">
        <w:rPr>
          <w:color w:val="000000" w:themeColor="text1"/>
        </w:rPr>
        <w:t>在校生数</w:t>
      </w:r>
      <w:r w:rsidRPr="00E36E1A">
        <w:rPr>
          <w:color w:val="000000" w:themeColor="text1"/>
        </w:rPr>
        <w:t>=</w:t>
      </w:r>
      <w:r w:rsidRPr="00E36E1A">
        <w:rPr>
          <w:color w:val="000000" w:themeColor="text1"/>
        </w:rPr>
        <w:t>普通本专科</w:t>
      </w:r>
      <w:r w:rsidRPr="00E36E1A">
        <w:rPr>
          <w:rFonts w:hint="eastAsia"/>
          <w:color w:val="000000" w:themeColor="text1"/>
        </w:rPr>
        <w:t>在校生</w:t>
      </w:r>
      <w:r w:rsidRPr="00E36E1A">
        <w:rPr>
          <w:color w:val="000000" w:themeColor="text1"/>
        </w:rPr>
        <w:t>数</w:t>
      </w:r>
      <w:r w:rsidRPr="00E36E1A">
        <w:rPr>
          <w:color w:val="000000" w:themeColor="text1"/>
        </w:rPr>
        <w:t>+</w:t>
      </w:r>
      <w:r w:rsidR="00C50583" w:rsidRPr="00E36E1A">
        <w:rPr>
          <w:rFonts w:hint="eastAsia"/>
          <w:color w:val="000000" w:themeColor="text1"/>
        </w:rPr>
        <w:t>全日制</w:t>
      </w:r>
      <w:r w:rsidRPr="00E36E1A">
        <w:rPr>
          <w:color w:val="000000" w:themeColor="text1"/>
        </w:rPr>
        <w:t>硕士研究生</w:t>
      </w:r>
      <w:r w:rsidRPr="00E36E1A">
        <w:rPr>
          <w:rFonts w:hint="eastAsia"/>
          <w:color w:val="000000" w:themeColor="text1"/>
        </w:rPr>
        <w:t>在校生</w:t>
      </w:r>
      <w:r w:rsidRPr="00E36E1A">
        <w:rPr>
          <w:color w:val="000000" w:themeColor="text1"/>
        </w:rPr>
        <w:t>数</w:t>
      </w:r>
      <w:r w:rsidRPr="00E36E1A">
        <w:rPr>
          <w:color w:val="000000" w:themeColor="text1"/>
        </w:rPr>
        <w:t>+</w:t>
      </w:r>
      <w:r w:rsidR="00C50583" w:rsidRPr="00E36E1A">
        <w:rPr>
          <w:rFonts w:hint="eastAsia"/>
          <w:color w:val="000000" w:themeColor="text1"/>
        </w:rPr>
        <w:t>全日制</w:t>
      </w:r>
      <w:r w:rsidRPr="00E36E1A">
        <w:rPr>
          <w:color w:val="000000" w:themeColor="text1"/>
        </w:rPr>
        <w:t>博士研究生</w:t>
      </w:r>
      <w:r w:rsidRPr="00E36E1A">
        <w:rPr>
          <w:rFonts w:hint="eastAsia"/>
          <w:color w:val="000000" w:themeColor="text1"/>
        </w:rPr>
        <w:t>在校生</w:t>
      </w:r>
      <w:r w:rsidRPr="00E36E1A">
        <w:rPr>
          <w:color w:val="000000" w:themeColor="text1"/>
        </w:rPr>
        <w:t>数</w:t>
      </w:r>
      <w:r w:rsidRPr="00E36E1A">
        <w:rPr>
          <w:color w:val="000000" w:themeColor="text1"/>
        </w:rPr>
        <w:t>+</w:t>
      </w:r>
      <w:r w:rsidR="00C50583" w:rsidRPr="00E36E1A">
        <w:rPr>
          <w:rFonts w:hint="eastAsia"/>
          <w:color w:val="000000" w:themeColor="text1"/>
        </w:rPr>
        <w:t>学历教育</w:t>
      </w:r>
      <w:r w:rsidRPr="00E36E1A">
        <w:rPr>
          <w:color w:val="000000" w:themeColor="text1"/>
        </w:rPr>
        <w:t>留学生</w:t>
      </w:r>
      <w:r w:rsidRPr="00E36E1A">
        <w:rPr>
          <w:rFonts w:hint="eastAsia"/>
          <w:color w:val="000000" w:themeColor="text1"/>
        </w:rPr>
        <w:t>在校生</w:t>
      </w:r>
      <w:r w:rsidRPr="00E36E1A">
        <w:rPr>
          <w:color w:val="000000" w:themeColor="text1"/>
        </w:rPr>
        <w:t>数</w:t>
      </w:r>
      <w:r w:rsidRPr="00E36E1A">
        <w:rPr>
          <w:color w:val="000000" w:themeColor="text1"/>
        </w:rPr>
        <w:t>+</w:t>
      </w:r>
      <w:r w:rsidRPr="00E36E1A">
        <w:rPr>
          <w:rFonts w:hint="eastAsia"/>
          <w:color w:val="000000" w:themeColor="text1"/>
        </w:rPr>
        <w:t>普通</w:t>
      </w:r>
      <w:r w:rsidRPr="00E36E1A">
        <w:rPr>
          <w:color w:val="000000" w:themeColor="text1"/>
        </w:rPr>
        <w:t>预科生</w:t>
      </w:r>
      <w:r w:rsidRPr="00E36E1A">
        <w:rPr>
          <w:rFonts w:hint="eastAsia"/>
          <w:color w:val="000000" w:themeColor="text1"/>
        </w:rPr>
        <w:t>注册</w:t>
      </w:r>
      <w:r w:rsidRPr="00E36E1A">
        <w:rPr>
          <w:color w:val="000000" w:themeColor="text1"/>
        </w:rPr>
        <w:t>数</w:t>
      </w:r>
      <w:r w:rsidRPr="00E36E1A">
        <w:rPr>
          <w:color w:val="000000" w:themeColor="text1"/>
        </w:rPr>
        <w:t>+</w:t>
      </w:r>
      <w:r w:rsidRPr="00E36E1A">
        <w:rPr>
          <w:color w:val="000000" w:themeColor="text1"/>
        </w:rPr>
        <w:t>本校中职在校生数</w:t>
      </w:r>
      <w:r w:rsidR="00012724" w:rsidRPr="00E36E1A">
        <w:rPr>
          <w:rFonts w:hint="eastAsia"/>
          <w:color w:val="000000" w:themeColor="text1"/>
        </w:rPr>
        <w:t>+</w:t>
      </w:r>
      <w:r w:rsidR="00012724" w:rsidRPr="00E36E1A">
        <w:rPr>
          <w:rFonts w:hint="eastAsia"/>
          <w:color w:val="000000" w:themeColor="text1"/>
        </w:rPr>
        <w:t>其他（占用教学资源的全日制学历教育学生数</w:t>
      </w:r>
      <w:r w:rsidR="00A313F7">
        <w:rPr>
          <w:rFonts w:hint="eastAsia"/>
          <w:color w:val="000000" w:themeColor="text1"/>
        </w:rPr>
        <w:t>，例如</w:t>
      </w:r>
      <w:r w:rsidR="00A313F7" w:rsidRPr="00E36E1A">
        <w:rPr>
          <w:color w:val="000000" w:themeColor="text1"/>
        </w:rPr>
        <w:t>成人脱产</w:t>
      </w:r>
      <w:r w:rsidR="00A313F7" w:rsidRPr="00E36E1A">
        <w:rPr>
          <w:rFonts w:hint="eastAsia"/>
          <w:color w:val="000000" w:themeColor="text1"/>
        </w:rPr>
        <w:t>本专科在校</w:t>
      </w:r>
      <w:r w:rsidR="00A313F7" w:rsidRPr="00E36E1A">
        <w:rPr>
          <w:color w:val="000000" w:themeColor="text1"/>
        </w:rPr>
        <w:t>生数</w:t>
      </w:r>
      <w:r w:rsidR="00012724" w:rsidRPr="00E36E1A">
        <w:rPr>
          <w:rFonts w:hint="eastAsia"/>
          <w:color w:val="000000" w:themeColor="text1"/>
        </w:rPr>
        <w:t>）</w:t>
      </w:r>
    </w:p>
    <w:p w14:paraId="735D59E8" w14:textId="69A946ED" w:rsidR="001B53A6" w:rsidRPr="00E36E1A" w:rsidRDefault="001B53A6" w:rsidP="00485D56">
      <w:pPr>
        <w:rPr>
          <w:color w:val="000000" w:themeColor="text1"/>
        </w:rPr>
      </w:pPr>
      <w:r w:rsidRPr="00E36E1A">
        <w:rPr>
          <w:rFonts w:hint="eastAsia"/>
          <w:color w:val="000000" w:themeColor="text1"/>
        </w:rPr>
        <w:t>注：普通高校校</w:t>
      </w:r>
      <w:r w:rsidRPr="00E36E1A">
        <w:rPr>
          <w:color w:val="000000" w:themeColor="text1"/>
        </w:rPr>
        <w:t>舍建筑总面积</w:t>
      </w:r>
      <w:r w:rsidRPr="00E36E1A">
        <w:rPr>
          <w:rFonts w:hint="eastAsia"/>
          <w:color w:val="000000" w:themeColor="text1"/>
        </w:rPr>
        <w:t>中含学校产权和非学校产权独立使用</w:t>
      </w:r>
      <w:r w:rsidR="00485D56" w:rsidRPr="00E36E1A">
        <w:rPr>
          <w:rFonts w:hint="eastAsia"/>
          <w:color w:val="000000" w:themeColor="text1"/>
        </w:rPr>
        <w:t>的合计数，其他普通高校办学条件指标也取学校产权与非学校产权独立使用的合计数。</w:t>
      </w:r>
    </w:p>
    <w:p w14:paraId="5F4F063A" w14:textId="388A0A60" w:rsidR="001B53A6" w:rsidRPr="00E36E1A" w:rsidRDefault="004A0EDC" w:rsidP="005C3454">
      <w:pPr>
        <w:pStyle w:val="2"/>
        <w:rPr>
          <w:color w:val="000000" w:themeColor="text1"/>
        </w:rPr>
      </w:pPr>
      <w:bookmarkStart w:id="166" w:name="_Toc9848790"/>
      <w:bookmarkStart w:id="167" w:name="_Toc59961175"/>
      <w:r w:rsidRPr="00E36E1A">
        <w:rPr>
          <w:color w:val="000000" w:themeColor="text1"/>
        </w:rPr>
        <w:t>70</w:t>
      </w:r>
      <w:r w:rsidR="001B53A6" w:rsidRPr="00E36E1A">
        <w:rPr>
          <w:rFonts w:hint="eastAsia"/>
          <w:color w:val="000000" w:themeColor="text1"/>
        </w:rPr>
        <w:t>. 生均教学及辅助用房面积（平方米/生）</w:t>
      </w:r>
      <w:bookmarkEnd w:id="166"/>
      <w:bookmarkEnd w:id="167"/>
      <w:r w:rsidR="001B53A6" w:rsidRPr="00E36E1A">
        <w:rPr>
          <w:rFonts w:hint="eastAsia"/>
          <w:color w:val="000000" w:themeColor="text1"/>
        </w:rPr>
        <w:tab/>
      </w:r>
    </w:p>
    <w:p w14:paraId="75AEBD1A" w14:textId="66B78CDA" w:rsidR="001B53A6" w:rsidRPr="00E36E1A" w:rsidRDefault="001B53A6"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生均教学及辅助用房面积</w:t>
      </w:r>
      <w:r w:rsidRPr="00E36E1A">
        <w:rPr>
          <w:rFonts w:hint="eastAsia"/>
          <w:color w:val="000000" w:themeColor="text1"/>
        </w:rPr>
        <w:t>，</w:t>
      </w:r>
      <w:r w:rsidRPr="00E36E1A">
        <w:rPr>
          <w:color w:val="000000" w:themeColor="text1"/>
        </w:rPr>
        <w:t>是指某一级教育教学及辅助用房总面积与该级教育在校生总数之比。</w:t>
      </w:r>
    </w:p>
    <w:p w14:paraId="4B998D13" w14:textId="2AA366E1" w:rsidR="001B53A6" w:rsidRPr="00E36E1A" w:rsidRDefault="001B53A6"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该指标可反映学校教学及辅助用房资源的充足程度，可作为教育条件保障类指标。</w:t>
      </w:r>
    </w:p>
    <w:p w14:paraId="5CC5EAD7" w14:textId="1AEAA56A" w:rsidR="001B53A6" w:rsidRPr="00E36E1A" w:rsidRDefault="001B53A6"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生均教学及辅助</w:t>
      </w:r>
      <w:r w:rsidRPr="00E36E1A">
        <w:rPr>
          <w:rFonts w:hint="eastAsia"/>
          <w:color w:val="000000" w:themeColor="text1"/>
        </w:rPr>
        <w:t>用房</w:t>
      </w:r>
      <w:r w:rsidRPr="00E36E1A">
        <w:rPr>
          <w:color w:val="000000" w:themeColor="text1"/>
        </w:rPr>
        <w:t>面积</w:t>
      </w:r>
      <w:r w:rsidRPr="00E36E1A">
        <w:rPr>
          <w:color w:val="000000" w:themeColor="text1"/>
        </w:rPr>
        <w:t>=</w:t>
      </w:r>
      <w:r w:rsidRPr="00E36E1A">
        <w:rPr>
          <w:color w:val="000000" w:themeColor="text1"/>
        </w:rPr>
        <w:t>某一级教育教学及辅助用房</w:t>
      </w:r>
      <w:r w:rsidRPr="00E36E1A">
        <w:rPr>
          <w:rFonts w:hint="eastAsia"/>
          <w:color w:val="000000" w:themeColor="text1"/>
        </w:rPr>
        <w:t>总</w:t>
      </w:r>
      <w:r w:rsidRPr="00E36E1A">
        <w:rPr>
          <w:color w:val="000000" w:themeColor="text1"/>
        </w:rPr>
        <w:t>面积</w:t>
      </w:r>
      <w:r w:rsidRPr="00E36E1A">
        <w:rPr>
          <w:color w:val="000000" w:themeColor="text1"/>
        </w:rPr>
        <w:t>/</w:t>
      </w:r>
      <w:r w:rsidRPr="00E36E1A">
        <w:rPr>
          <w:color w:val="000000" w:themeColor="text1"/>
        </w:rPr>
        <w:t>该级教育在校生总数</w:t>
      </w:r>
    </w:p>
    <w:p w14:paraId="2FCF2B40" w14:textId="43056472" w:rsidR="001B53A6" w:rsidRPr="00E36E1A" w:rsidRDefault="001B53A6"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39BAF45E" w14:textId="590CEF97" w:rsidR="001B53A6" w:rsidRPr="00E36E1A" w:rsidRDefault="001B53A6" w:rsidP="002B2C7F">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250B0A" w:rsidRPr="00E36E1A">
        <w:rPr>
          <w:color w:val="000000" w:themeColor="text1"/>
        </w:rPr>
        <w:t>；分城乡（中等职业学校和普通高校除外）</w:t>
      </w:r>
      <w:r w:rsidR="00250B0A" w:rsidRPr="00E36E1A">
        <w:rPr>
          <w:rFonts w:hint="eastAsia"/>
          <w:color w:val="000000" w:themeColor="text1"/>
        </w:rPr>
        <w:t>；</w:t>
      </w:r>
      <w:r w:rsidR="002B2C7F" w:rsidRPr="00E36E1A">
        <w:rPr>
          <w:rFonts w:hint="eastAsia"/>
          <w:color w:val="000000" w:themeColor="text1"/>
        </w:rPr>
        <w:t>分办别</w:t>
      </w:r>
    </w:p>
    <w:p w14:paraId="543D83E1" w14:textId="77777777" w:rsidR="001B53A6" w:rsidRPr="00E36E1A" w:rsidRDefault="001B53A6"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56F91E63" w14:textId="1E25C90B" w:rsidR="001B53A6" w:rsidRPr="00E36E1A" w:rsidRDefault="001B53A6"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生均教学及辅助用房面积是一个适度指标，各地应参照</w:t>
      </w:r>
      <w:r w:rsidRPr="00E36E1A">
        <w:rPr>
          <w:rFonts w:hint="eastAsia"/>
          <w:color w:val="000000" w:themeColor="text1"/>
        </w:rPr>
        <w:t>最新国家或地方标准和规定进行监测</w:t>
      </w:r>
      <w:r w:rsidRPr="00E36E1A">
        <w:rPr>
          <w:color w:val="000000" w:themeColor="text1"/>
        </w:rPr>
        <w:t>，</w:t>
      </w:r>
      <w:r w:rsidRPr="00E36E1A">
        <w:rPr>
          <w:rFonts w:hint="eastAsia"/>
          <w:color w:val="000000" w:themeColor="text1"/>
        </w:rPr>
        <w:t>优先保障教学的需要，</w:t>
      </w:r>
      <w:r w:rsidRPr="00E36E1A">
        <w:rPr>
          <w:color w:val="000000" w:themeColor="text1"/>
        </w:rPr>
        <w:t>同时又要避免学校教学</w:t>
      </w:r>
      <w:r w:rsidRPr="00E36E1A">
        <w:rPr>
          <w:rFonts w:hint="eastAsia"/>
          <w:color w:val="000000" w:themeColor="text1"/>
        </w:rPr>
        <w:t>及</w:t>
      </w:r>
      <w:r w:rsidRPr="00E36E1A">
        <w:rPr>
          <w:color w:val="000000" w:themeColor="text1"/>
        </w:rPr>
        <w:t>辅助用房的空置、浪费。</w:t>
      </w:r>
    </w:p>
    <w:p w14:paraId="2E0F9907" w14:textId="62EAB28D" w:rsidR="001B53A6" w:rsidRPr="00E36E1A" w:rsidRDefault="001B53A6"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注意生均办学条件指标计算时不同类型学校（机构）</w:t>
      </w:r>
      <w:r w:rsidRPr="00E36E1A">
        <w:rPr>
          <w:rFonts w:hint="eastAsia"/>
          <w:color w:val="000000" w:themeColor="text1"/>
        </w:rPr>
        <w:t>的</w:t>
      </w:r>
      <w:r w:rsidRPr="00E36E1A">
        <w:rPr>
          <w:color w:val="000000" w:themeColor="text1"/>
        </w:rPr>
        <w:t>办学条件在各级教育中归属</w:t>
      </w:r>
      <w:r w:rsidR="002B2C7F" w:rsidRPr="00E36E1A">
        <w:rPr>
          <w:rFonts w:hint="eastAsia"/>
          <w:color w:val="000000" w:themeColor="text1"/>
        </w:rPr>
        <w:t>方法</w:t>
      </w:r>
      <w:r w:rsidRPr="00E36E1A">
        <w:rPr>
          <w:color w:val="000000" w:themeColor="text1"/>
        </w:rPr>
        <w:t>的影响。</w:t>
      </w:r>
      <w:r w:rsidRPr="00E36E1A">
        <w:rPr>
          <w:rFonts w:hint="eastAsia"/>
          <w:color w:val="000000" w:themeColor="text1"/>
        </w:rPr>
        <w:t>另外，</w:t>
      </w:r>
      <w:r w:rsidRPr="00E36E1A">
        <w:rPr>
          <w:color w:val="000000" w:themeColor="text1"/>
        </w:rPr>
        <w:t>对于全国及各地区，</w:t>
      </w:r>
      <w:r w:rsidRPr="00E36E1A">
        <w:rPr>
          <w:rFonts w:hint="eastAsia"/>
          <w:color w:val="000000" w:themeColor="text1"/>
        </w:rPr>
        <w:t>生均</w:t>
      </w:r>
      <w:r w:rsidRPr="00E36E1A">
        <w:rPr>
          <w:color w:val="000000" w:themeColor="text1"/>
        </w:rPr>
        <w:t>指标只能反映</w:t>
      </w:r>
      <w:r w:rsidRPr="00E36E1A">
        <w:rPr>
          <w:rFonts w:hint="eastAsia"/>
          <w:color w:val="000000" w:themeColor="text1"/>
        </w:rPr>
        <w:t>一般</w:t>
      </w:r>
      <w:r w:rsidRPr="00E36E1A">
        <w:rPr>
          <w:color w:val="000000" w:themeColor="text1"/>
        </w:rPr>
        <w:t>趋势，不能体现校际间的差异。</w:t>
      </w:r>
    </w:p>
    <w:p w14:paraId="276E6BF3" w14:textId="2A9E5E2C"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）幼儿园生均教学及辅助</w:t>
      </w:r>
      <w:r w:rsidRPr="00E36E1A">
        <w:rPr>
          <w:rFonts w:hint="eastAsia"/>
          <w:color w:val="000000" w:themeColor="text1"/>
        </w:rPr>
        <w:t>用房</w:t>
      </w:r>
      <w:r w:rsidRPr="00E36E1A">
        <w:rPr>
          <w:color w:val="000000" w:themeColor="text1"/>
        </w:rPr>
        <w:t>面积（平方米</w:t>
      </w:r>
      <w:r w:rsidRPr="00E36E1A">
        <w:rPr>
          <w:color w:val="000000" w:themeColor="text1"/>
        </w:rPr>
        <w:t>/</w:t>
      </w:r>
      <w:r w:rsidRPr="00E36E1A">
        <w:rPr>
          <w:color w:val="000000" w:themeColor="text1"/>
        </w:rPr>
        <w:t>生）</w:t>
      </w:r>
    </w:p>
    <w:p w14:paraId="52300AEA" w14:textId="188F9A26" w:rsidR="001B53A6" w:rsidRPr="00E36E1A" w:rsidRDefault="001B53A6" w:rsidP="005C3454">
      <w:pPr>
        <w:rPr>
          <w:color w:val="000000" w:themeColor="text1"/>
        </w:rPr>
      </w:pPr>
      <w:r w:rsidRPr="00E36E1A">
        <w:rPr>
          <w:color w:val="000000" w:themeColor="text1"/>
        </w:rPr>
        <w:t>=</w:t>
      </w:r>
      <w:r w:rsidRPr="00E36E1A">
        <w:rPr>
          <w:color w:val="000000" w:themeColor="text1"/>
        </w:rPr>
        <w:t>幼儿园教学及辅助</w:t>
      </w:r>
      <w:r w:rsidRPr="00E36E1A">
        <w:rPr>
          <w:rFonts w:hint="eastAsia"/>
          <w:color w:val="000000" w:themeColor="text1"/>
        </w:rPr>
        <w:t>用房</w:t>
      </w:r>
      <w:r w:rsidRPr="00E36E1A">
        <w:rPr>
          <w:color w:val="000000" w:themeColor="text1"/>
        </w:rPr>
        <w:t>总面积</w:t>
      </w:r>
      <w:r w:rsidRPr="00E36E1A">
        <w:rPr>
          <w:color w:val="000000" w:themeColor="text1"/>
        </w:rPr>
        <w:t>/</w:t>
      </w:r>
      <w:r w:rsidRPr="00E36E1A">
        <w:rPr>
          <w:color w:val="000000" w:themeColor="text1"/>
        </w:rPr>
        <w:t>幼儿园在园幼儿总数</w:t>
      </w:r>
    </w:p>
    <w:p w14:paraId="181F9158" w14:textId="58196750"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）小学生均教学及辅助用房面积（平方米</w:t>
      </w:r>
      <w:r w:rsidRPr="00E36E1A">
        <w:rPr>
          <w:color w:val="000000" w:themeColor="text1"/>
        </w:rPr>
        <w:t>/</w:t>
      </w:r>
      <w:r w:rsidRPr="00E36E1A">
        <w:rPr>
          <w:color w:val="000000" w:themeColor="text1"/>
        </w:rPr>
        <w:t>生）</w:t>
      </w:r>
    </w:p>
    <w:p w14:paraId="0E17AABF" w14:textId="619D5B27" w:rsidR="001B53A6" w:rsidRPr="00E36E1A" w:rsidRDefault="001B53A6" w:rsidP="005C3454">
      <w:pPr>
        <w:rPr>
          <w:color w:val="000000" w:themeColor="text1"/>
        </w:rPr>
      </w:pPr>
      <w:r w:rsidRPr="00E36E1A">
        <w:rPr>
          <w:color w:val="000000" w:themeColor="text1"/>
        </w:rPr>
        <w:t>=</w:t>
      </w:r>
      <w:r w:rsidRPr="00E36E1A">
        <w:rPr>
          <w:color w:val="000000" w:themeColor="text1"/>
        </w:rPr>
        <w:t>小学教学及辅助</w:t>
      </w:r>
      <w:r w:rsidRPr="00E36E1A">
        <w:rPr>
          <w:rFonts w:hint="eastAsia"/>
          <w:color w:val="000000" w:themeColor="text1"/>
        </w:rPr>
        <w:t>用房</w:t>
      </w:r>
      <w:r w:rsidRPr="00E36E1A">
        <w:rPr>
          <w:color w:val="000000" w:themeColor="text1"/>
        </w:rPr>
        <w:t>总面积</w:t>
      </w:r>
      <w:r w:rsidRPr="00E36E1A">
        <w:rPr>
          <w:color w:val="000000" w:themeColor="text1"/>
        </w:rPr>
        <w:t>/</w:t>
      </w:r>
      <w:r w:rsidRPr="00E36E1A">
        <w:rPr>
          <w:color w:val="000000" w:themeColor="text1"/>
        </w:rPr>
        <w:t>小学在校生总数</w:t>
      </w:r>
    </w:p>
    <w:p w14:paraId="3CFE29B1" w14:textId="6CBEC101"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）初中生均教学及辅助用房面积（平方米</w:t>
      </w:r>
      <w:r w:rsidRPr="00E36E1A">
        <w:rPr>
          <w:color w:val="000000" w:themeColor="text1"/>
        </w:rPr>
        <w:t>/</w:t>
      </w:r>
      <w:r w:rsidRPr="00E36E1A">
        <w:rPr>
          <w:color w:val="000000" w:themeColor="text1"/>
        </w:rPr>
        <w:t>生）</w:t>
      </w:r>
    </w:p>
    <w:p w14:paraId="7D925000" w14:textId="6CFF3B65" w:rsidR="001B53A6" w:rsidRPr="00E36E1A" w:rsidRDefault="001B53A6" w:rsidP="005C3454">
      <w:pPr>
        <w:rPr>
          <w:color w:val="000000" w:themeColor="text1"/>
        </w:rPr>
      </w:pPr>
      <w:r w:rsidRPr="00E36E1A">
        <w:rPr>
          <w:color w:val="000000" w:themeColor="text1"/>
        </w:rPr>
        <w:t>=</w:t>
      </w:r>
      <w:r w:rsidRPr="00E36E1A">
        <w:rPr>
          <w:color w:val="000000" w:themeColor="text1"/>
        </w:rPr>
        <w:t>初中教学及辅助</w:t>
      </w:r>
      <w:r w:rsidRPr="00E36E1A">
        <w:rPr>
          <w:rFonts w:hint="eastAsia"/>
          <w:color w:val="000000" w:themeColor="text1"/>
        </w:rPr>
        <w:t>用房</w:t>
      </w:r>
      <w:r w:rsidRPr="00E36E1A">
        <w:rPr>
          <w:color w:val="000000" w:themeColor="text1"/>
        </w:rPr>
        <w:t>总面积</w:t>
      </w:r>
      <w:r w:rsidRPr="00E36E1A">
        <w:rPr>
          <w:color w:val="000000" w:themeColor="text1"/>
        </w:rPr>
        <w:t>/</w:t>
      </w:r>
      <w:r w:rsidRPr="00E36E1A">
        <w:rPr>
          <w:color w:val="000000" w:themeColor="text1"/>
        </w:rPr>
        <w:t>初中在校生总数</w:t>
      </w:r>
    </w:p>
    <w:p w14:paraId="711414FF" w14:textId="16969199"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）普通高中生均教学及辅助用房面积（平方米</w:t>
      </w:r>
      <w:r w:rsidRPr="00E36E1A">
        <w:rPr>
          <w:color w:val="000000" w:themeColor="text1"/>
        </w:rPr>
        <w:t>/</w:t>
      </w:r>
      <w:r w:rsidRPr="00E36E1A">
        <w:rPr>
          <w:color w:val="000000" w:themeColor="text1"/>
        </w:rPr>
        <w:t>生）</w:t>
      </w:r>
    </w:p>
    <w:p w14:paraId="2A76645D" w14:textId="295C5075" w:rsidR="001B53A6" w:rsidRPr="00E36E1A" w:rsidRDefault="001B53A6" w:rsidP="005C3454">
      <w:pPr>
        <w:rPr>
          <w:color w:val="000000" w:themeColor="text1"/>
        </w:rPr>
      </w:pPr>
      <w:r w:rsidRPr="00E36E1A">
        <w:rPr>
          <w:color w:val="000000" w:themeColor="text1"/>
        </w:rPr>
        <w:t>=</w:t>
      </w:r>
      <w:r w:rsidRPr="00E36E1A">
        <w:rPr>
          <w:color w:val="000000" w:themeColor="text1"/>
        </w:rPr>
        <w:t>普通高中教学及辅助</w:t>
      </w:r>
      <w:r w:rsidRPr="00E36E1A">
        <w:rPr>
          <w:rFonts w:hint="eastAsia"/>
          <w:color w:val="000000" w:themeColor="text1"/>
        </w:rPr>
        <w:t>用房</w:t>
      </w:r>
      <w:r w:rsidRPr="00E36E1A">
        <w:rPr>
          <w:color w:val="000000" w:themeColor="text1"/>
        </w:rPr>
        <w:t>总面积</w:t>
      </w:r>
      <w:r w:rsidRPr="00E36E1A">
        <w:rPr>
          <w:color w:val="000000" w:themeColor="text1"/>
        </w:rPr>
        <w:t>/</w:t>
      </w:r>
      <w:r w:rsidRPr="00E36E1A">
        <w:rPr>
          <w:color w:val="000000" w:themeColor="text1"/>
        </w:rPr>
        <w:t>普通高中在校生总数</w:t>
      </w:r>
    </w:p>
    <w:p w14:paraId="1AF502A7" w14:textId="558762FB"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）特殊教育学校生均教学及辅助用房面积（平方米</w:t>
      </w:r>
      <w:r w:rsidRPr="00E36E1A">
        <w:rPr>
          <w:color w:val="000000" w:themeColor="text1"/>
        </w:rPr>
        <w:t>/</w:t>
      </w:r>
      <w:r w:rsidRPr="00E36E1A">
        <w:rPr>
          <w:color w:val="000000" w:themeColor="text1"/>
        </w:rPr>
        <w:t>生）</w:t>
      </w:r>
    </w:p>
    <w:p w14:paraId="4473835B" w14:textId="45ED2627" w:rsidR="001B53A6" w:rsidRPr="00E36E1A" w:rsidRDefault="001B53A6" w:rsidP="005C3454">
      <w:pPr>
        <w:rPr>
          <w:color w:val="000000" w:themeColor="text1"/>
        </w:rPr>
      </w:pPr>
      <w:r w:rsidRPr="00E36E1A">
        <w:rPr>
          <w:color w:val="000000" w:themeColor="text1"/>
        </w:rPr>
        <w:t>=</w:t>
      </w:r>
      <w:r w:rsidRPr="00E36E1A">
        <w:rPr>
          <w:color w:val="000000" w:themeColor="text1"/>
        </w:rPr>
        <w:t>特殊教育学校教学及辅助</w:t>
      </w:r>
      <w:r w:rsidRPr="00E36E1A">
        <w:rPr>
          <w:rFonts w:hint="eastAsia"/>
          <w:color w:val="000000" w:themeColor="text1"/>
        </w:rPr>
        <w:t>用房</w:t>
      </w:r>
      <w:r w:rsidRPr="00E36E1A">
        <w:rPr>
          <w:color w:val="000000" w:themeColor="text1"/>
        </w:rPr>
        <w:t>总面积</w:t>
      </w:r>
      <w:r w:rsidRPr="00E36E1A">
        <w:rPr>
          <w:color w:val="000000" w:themeColor="text1"/>
        </w:rPr>
        <w:t>/</w:t>
      </w:r>
      <w:r w:rsidRPr="00E36E1A">
        <w:rPr>
          <w:color w:val="000000" w:themeColor="text1"/>
        </w:rPr>
        <w:t>特殊教育学校在校生总数</w:t>
      </w:r>
    </w:p>
    <w:p w14:paraId="1E8306DD" w14:textId="35DD8062" w:rsidR="001B53A6" w:rsidRPr="00E36E1A" w:rsidRDefault="001B53A6" w:rsidP="005C3454">
      <w:pPr>
        <w:pStyle w:val="5"/>
        <w:ind w:firstLine="482"/>
        <w:rPr>
          <w:color w:val="000000" w:themeColor="text1"/>
        </w:rPr>
      </w:pPr>
      <w:r w:rsidRPr="00E36E1A">
        <w:rPr>
          <w:color w:val="000000" w:themeColor="text1"/>
        </w:rPr>
        <w:lastRenderedPageBreak/>
        <w:t>（</w:t>
      </w:r>
      <w:r w:rsidRPr="00E36E1A">
        <w:rPr>
          <w:color w:val="000000" w:themeColor="text1"/>
        </w:rPr>
        <w:t>6</w:t>
      </w:r>
      <w:r w:rsidRPr="00E36E1A">
        <w:rPr>
          <w:color w:val="000000" w:themeColor="text1"/>
        </w:rPr>
        <w:t>）中等职业学校生均教学及辅助用房面积（平方米</w:t>
      </w:r>
      <w:r w:rsidRPr="00E36E1A">
        <w:rPr>
          <w:color w:val="000000" w:themeColor="text1"/>
        </w:rPr>
        <w:t>/</w:t>
      </w:r>
      <w:r w:rsidRPr="00E36E1A">
        <w:rPr>
          <w:color w:val="000000" w:themeColor="text1"/>
        </w:rPr>
        <w:t>生）</w:t>
      </w:r>
    </w:p>
    <w:p w14:paraId="732E017B" w14:textId="0EEBD369" w:rsidR="001B53A6" w:rsidRPr="00E36E1A" w:rsidRDefault="001B53A6" w:rsidP="00485D56">
      <w:pPr>
        <w:rPr>
          <w:color w:val="000000" w:themeColor="text1"/>
        </w:rPr>
      </w:pPr>
      <w:r w:rsidRPr="00E36E1A">
        <w:rPr>
          <w:color w:val="000000" w:themeColor="text1"/>
        </w:rPr>
        <w:t>=</w:t>
      </w:r>
      <w:r w:rsidRPr="00E36E1A">
        <w:rPr>
          <w:color w:val="000000" w:themeColor="text1"/>
        </w:rPr>
        <w:t>中等职业学校教学及辅助</w:t>
      </w:r>
      <w:r w:rsidRPr="00E36E1A">
        <w:rPr>
          <w:rFonts w:hint="eastAsia"/>
          <w:color w:val="000000" w:themeColor="text1"/>
        </w:rPr>
        <w:t>用房</w:t>
      </w:r>
      <w:r w:rsidRPr="00E36E1A">
        <w:rPr>
          <w:color w:val="000000" w:themeColor="text1"/>
        </w:rPr>
        <w:t>总面积</w:t>
      </w:r>
      <w:r w:rsidRPr="00E36E1A">
        <w:rPr>
          <w:color w:val="000000" w:themeColor="text1"/>
        </w:rPr>
        <w:t>/</w:t>
      </w:r>
      <w:r w:rsidRPr="00E36E1A">
        <w:rPr>
          <w:color w:val="000000" w:themeColor="text1"/>
        </w:rPr>
        <w:t>中等职业学校在校生总数</w:t>
      </w:r>
    </w:p>
    <w:p w14:paraId="46FBCBD0" w14:textId="2C960618"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7</w:t>
      </w:r>
      <w:r w:rsidRPr="00E36E1A">
        <w:rPr>
          <w:color w:val="000000" w:themeColor="text1"/>
        </w:rPr>
        <w:t>）普通高校生均教学及辅助用房面积（平方米</w:t>
      </w:r>
      <w:r w:rsidRPr="00E36E1A">
        <w:rPr>
          <w:color w:val="000000" w:themeColor="text1"/>
        </w:rPr>
        <w:t>/</w:t>
      </w:r>
      <w:r w:rsidRPr="00E36E1A">
        <w:rPr>
          <w:color w:val="000000" w:themeColor="text1"/>
        </w:rPr>
        <w:t>生）</w:t>
      </w:r>
    </w:p>
    <w:p w14:paraId="74518AEE" w14:textId="0C07F70A" w:rsidR="009737AA" w:rsidRPr="009737AA" w:rsidRDefault="001B53A6" w:rsidP="009737AA">
      <w:pPr>
        <w:rPr>
          <w:color w:val="000000" w:themeColor="text1"/>
        </w:rPr>
      </w:pPr>
      <w:r w:rsidRPr="00E36E1A">
        <w:rPr>
          <w:color w:val="000000" w:themeColor="text1"/>
        </w:rPr>
        <w:t>=</w:t>
      </w:r>
      <w:r w:rsidR="009737AA">
        <w:rPr>
          <w:rFonts w:hint="eastAsia"/>
          <w:color w:val="000000" w:themeColor="text1"/>
        </w:rPr>
        <w:t>普通高校</w:t>
      </w:r>
      <w:r w:rsidR="009737AA" w:rsidRPr="009737AA">
        <w:rPr>
          <w:rFonts w:hint="eastAsia"/>
          <w:color w:val="000000" w:themeColor="text1"/>
        </w:rPr>
        <w:t>教学及辅助用房</w:t>
      </w:r>
      <w:r w:rsidR="009737AA">
        <w:rPr>
          <w:rFonts w:hint="eastAsia"/>
          <w:color w:val="000000" w:themeColor="text1"/>
        </w:rPr>
        <w:t>总</w:t>
      </w:r>
      <w:r w:rsidR="009737AA" w:rsidRPr="009737AA">
        <w:rPr>
          <w:rFonts w:hint="eastAsia"/>
          <w:color w:val="000000" w:themeColor="text1"/>
        </w:rPr>
        <w:t>面积</w:t>
      </w:r>
      <w:r w:rsidR="009737AA" w:rsidRPr="009737AA">
        <w:rPr>
          <w:rFonts w:hint="eastAsia"/>
          <w:color w:val="000000" w:themeColor="text1"/>
        </w:rPr>
        <w:t>/</w:t>
      </w:r>
      <w:r w:rsidR="009737AA">
        <w:rPr>
          <w:rFonts w:hint="eastAsia"/>
          <w:color w:val="000000" w:themeColor="text1"/>
        </w:rPr>
        <w:t>普通高校</w:t>
      </w:r>
      <w:r w:rsidR="009737AA" w:rsidRPr="009737AA">
        <w:rPr>
          <w:rFonts w:hint="eastAsia"/>
          <w:color w:val="000000" w:themeColor="text1"/>
        </w:rPr>
        <w:t>全日制在校生数</w:t>
      </w:r>
    </w:p>
    <w:p w14:paraId="18C5E110" w14:textId="5C9DDC7A" w:rsidR="001B53A6" w:rsidRPr="00E36E1A" w:rsidRDefault="009737AA" w:rsidP="009737AA">
      <w:pPr>
        <w:rPr>
          <w:color w:val="000000" w:themeColor="text1"/>
        </w:rPr>
      </w:pPr>
      <w:r w:rsidRPr="009737AA">
        <w:rPr>
          <w:rFonts w:hint="eastAsia"/>
          <w:color w:val="000000" w:themeColor="text1"/>
        </w:rPr>
        <w:t>注：</w:t>
      </w:r>
      <w:r>
        <w:rPr>
          <w:rFonts w:hint="eastAsia"/>
          <w:color w:val="000000" w:themeColor="text1"/>
        </w:rPr>
        <w:t>普通高校</w:t>
      </w:r>
      <w:r w:rsidRPr="009737AA">
        <w:rPr>
          <w:rFonts w:hint="eastAsia"/>
          <w:color w:val="000000" w:themeColor="text1"/>
        </w:rPr>
        <w:t>教学及辅助用房包括包括教室、图书馆、实验室、实习场所、体育馆、会堂等，不含专用科研用房。</w:t>
      </w:r>
    </w:p>
    <w:p w14:paraId="6B8ADEA7" w14:textId="3EE1D062" w:rsidR="00570D85" w:rsidRPr="00E36E1A" w:rsidRDefault="00132E2B" w:rsidP="005C3454">
      <w:pPr>
        <w:pStyle w:val="2"/>
        <w:rPr>
          <w:color w:val="000000" w:themeColor="text1"/>
        </w:rPr>
      </w:pPr>
      <w:bookmarkStart w:id="168" w:name="_Toc59961176"/>
      <w:r w:rsidRPr="00E36E1A">
        <w:rPr>
          <w:color w:val="000000" w:themeColor="text1"/>
        </w:rPr>
        <w:t>7</w:t>
      </w:r>
      <w:r w:rsidR="004A0EDC" w:rsidRPr="00E36E1A">
        <w:rPr>
          <w:color w:val="000000" w:themeColor="text1"/>
        </w:rPr>
        <w:t>1</w:t>
      </w:r>
      <w:r w:rsidR="00570D85" w:rsidRPr="00E36E1A">
        <w:rPr>
          <w:color w:val="000000" w:themeColor="text1"/>
        </w:rPr>
        <w:t xml:space="preserve">. </w:t>
      </w:r>
      <w:r w:rsidR="00570D85" w:rsidRPr="00E36E1A">
        <w:rPr>
          <w:rFonts w:hint="eastAsia"/>
          <w:color w:val="000000" w:themeColor="text1"/>
        </w:rPr>
        <w:t>生均实验室面积（平方米/生</w:t>
      </w:r>
      <w:r w:rsidR="00570D85" w:rsidRPr="00E36E1A">
        <w:rPr>
          <w:color w:val="000000" w:themeColor="text1"/>
        </w:rPr>
        <w:t>）</w:t>
      </w:r>
      <w:bookmarkEnd w:id="159"/>
      <w:bookmarkEnd w:id="168"/>
    </w:p>
    <w:p w14:paraId="498CA946"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生均实验室面积，是指某一级教育实验室总面积与该级教育在校生总数之比。</w:t>
      </w:r>
    </w:p>
    <w:p w14:paraId="3446BEF8"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该指标可反映某一级教育</w:t>
      </w:r>
      <w:r w:rsidRPr="00E36E1A">
        <w:rPr>
          <w:rFonts w:hint="eastAsia"/>
          <w:color w:val="000000" w:themeColor="text1"/>
        </w:rPr>
        <w:t>实验室用房资源的充足程度</w:t>
      </w:r>
      <w:r w:rsidRPr="00E36E1A">
        <w:rPr>
          <w:color w:val="000000" w:themeColor="text1"/>
        </w:rPr>
        <w:t>，可</w:t>
      </w:r>
      <w:r w:rsidRPr="00E36E1A">
        <w:rPr>
          <w:rFonts w:hint="eastAsia"/>
          <w:color w:val="000000" w:themeColor="text1"/>
        </w:rPr>
        <w:t>作为教育条件保障类指标</w:t>
      </w:r>
      <w:r w:rsidRPr="00E36E1A">
        <w:rPr>
          <w:color w:val="000000" w:themeColor="text1"/>
        </w:rPr>
        <w:t>。</w:t>
      </w:r>
    </w:p>
    <w:p w14:paraId="1918F016"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生均实验室面积</w:t>
      </w:r>
      <w:r w:rsidRPr="00E36E1A">
        <w:rPr>
          <w:color w:val="000000" w:themeColor="text1"/>
        </w:rPr>
        <w:t>=</w:t>
      </w:r>
      <w:r w:rsidRPr="00E36E1A">
        <w:rPr>
          <w:color w:val="000000" w:themeColor="text1"/>
        </w:rPr>
        <w:t>某一级教育</w:t>
      </w:r>
      <w:r w:rsidRPr="00E36E1A">
        <w:rPr>
          <w:rFonts w:hint="eastAsia"/>
          <w:color w:val="000000" w:themeColor="text1"/>
        </w:rPr>
        <w:t>实验室总面积</w:t>
      </w:r>
      <w:r w:rsidRPr="00E36E1A">
        <w:rPr>
          <w:color w:val="000000" w:themeColor="text1"/>
        </w:rPr>
        <w:t>/</w:t>
      </w:r>
      <w:r w:rsidRPr="00E36E1A">
        <w:rPr>
          <w:rFonts w:hint="eastAsia"/>
          <w:color w:val="000000" w:themeColor="text1"/>
        </w:rPr>
        <w:t>该</w:t>
      </w:r>
      <w:r w:rsidRPr="00E36E1A">
        <w:rPr>
          <w:color w:val="000000" w:themeColor="text1"/>
        </w:rPr>
        <w:t>级教育</w:t>
      </w:r>
      <w:r w:rsidRPr="00E36E1A">
        <w:rPr>
          <w:rFonts w:hint="eastAsia"/>
          <w:color w:val="000000" w:themeColor="text1"/>
        </w:rPr>
        <w:t>在校生总数</w:t>
      </w:r>
    </w:p>
    <w:p w14:paraId="6CBF341C" w14:textId="0165A046" w:rsidR="00570D85" w:rsidRPr="00E36E1A" w:rsidRDefault="00570D85"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7E3F183E" w14:textId="374E8239" w:rsidR="00570D85" w:rsidRPr="00E36E1A" w:rsidRDefault="00570D85"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2B2C7F" w:rsidRPr="00E36E1A">
        <w:rPr>
          <w:rFonts w:hint="eastAsia"/>
          <w:color w:val="000000" w:themeColor="text1"/>
        </w:rPr>
        <w:t>；</w:t>
      </w:r>
      <w:r w:rsidRPr="00E36E1A">
        <w:rPr>
          <w:color w:val="000000" w:themeColor="text1"/>
        </w:rPr>
        <w:t>分城乡（中等职业学校和普通高校除外）</w:t>
      </w:r>
      <w:r w:rsidR="002F3A12" w:rsidRPr="00E36E1A">
        <w:rPr>
          <w:color w:val="000000" w:themeColor="text1"/>
        </w:rPr>
        <w:t>；</w:t>
      </w:r>
      <w:r w:rsidR="002F3A12" w:rsidRPr="00E36E1A">
        <w:rPr>
          <w:rFonts w:hint="eastAsia"/>
          <w:color w:val="000000" w:themeColor="text1"/>
        </w:rPr>
        <w:t>分办别</w:t>
      </w:r>
    </w:p>
    <w:p w14:paraId="55920F50"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w:t>
      </w:r>
      <w:r w:rsidRPr="00E36E1A">
        <w:rPr>
          <w:rFonts w:hint="eastAsia"/>
          <w:color w:val="000000" w:themeColor="text1"/>
        </w:rPr>
        <w:t>、地级、县级、校级（普通高校不适用于地级和县级）</w:t>
      </w:r>
    </w:p>
    <w:p w14:paraId="5F625597"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生均实验室面积是一个适度指标，各地应参照最新国家或地方标准和规定进行监测，要避免学校实验室的挤占与闲置。该指标值在适度范围内越大说明实验室越充足，越能满足教学的需要。</w:t>
      </w:r>
    </w:p>
    <w:p w14:paraId="5A7A606A" w14:textId="37CFC84C" w:rsidR="00570D85" w:rsidRPr="00E36E1A" w:rsidRDefault="00570D85" w:rsidP="005C3454">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注意</w:t>
      </w:r>
      <w:r w:rsidR="00DF1772">
        <w:rPr>
          <w:rFonts w:hint="eastAsia"/>
          <w:color w:val="000000" w:themeColor="text1"/>
        </w:rPr>
        <w:t>该</w:t>
      </w:r>
      <w:r w:rsidRPr="00E36E1A">
        <w:rPr>
          <w:rFonts w:hint="eastAsia"/>
          <w:color w:val="000000" w:themeColor="text1"/>
        </w:rPr>
        <w:t>指标计算时</w:t>
      </w:r>
      <w:r w:rsidR="00DF1772">
        <w:rPr>
          <w:rFonts w:hint="eastAsia"/>
          <w:color w:val="000000" w:themeColor="text1"/>
        </w:rPr>
        <w:t>会受到</w:t>
      </w:r>
      <w:r w:rsidRPr="00E36E1A">
        <w:rPr>
          <w:rFonts w:hint="eastAsia"/>
          <w:color w:val="000000" w:themeColor="text1"/>
        </w:rPr>
        <w:t>不同类型学校（机构）的办学条件在各级教育中归属</w:t>
      </w:r>
      <w:r w:rsidR="002B2C7F" w:rsidRPr="00E36E1A">
        <w:rPr>
          <w:rFonts w:hint="eastAsia"/>
          <w:color w:val="000000" w:themeColor="text1"/>
        </w:rPr>
        <w:t>方法</w:t>
      </w:r>
      <w:r w:rsidRPr="00E36E1A">
        <w:rPr>
          <w:rFonts w:hint="eastAsia"/>
          <w:color w:val="000000" w:themeColor="text1"/>
        </w:rPr>
        <w:t>的影响。另外，对于全国及各地区，生均指标只能反映一般趋势，不能体现校际间的差异。</w:t>
      </w:r>
    </w:p>
    <w:p w14:paraId="23D1A531" w14:textId="77777777"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w:t>
      </w:r>
      <w:r w:rsidRPr="00E36E1A">
        <w:rPr>
          <w:rFonts w:hint="eastAsia"/>
          <w:color w:val="000000" w:themeColor="text1"/>
        </w:rPr>
        <w:t>生均实验室面积（平方米</w:t>
      </w:r>
      <w:r w:rsidRPr="00E36E1A">
        <w:rPr>
          <w:rFonts w:hint="eastAsia"/>
          <w:color w:val="000000" w:themeColor="text1"/>
        </w:rPr>
        <w:t>/</w:t>
      </w:r>
      <w:r w:rsidRPr="00E36E1A">
        <w:rPr>
          <w:rFonts w:hint="eastAsia"/>
          <w:color w:val="000000" w:themeColor="text1"/>
        </w:rPr>
        <w:t>生）</w:t>
      </w:r>
    </w:p>
    <w:p w14:paraId="3CBB04BE"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实验室总面积</w:t>
      </w:r>
      <w:r w:rsidRPr="00E36E1A">
        <w:rPr>
          <w:color w:val="000000" w:themeColor="text1"/>
        </w:rPr>
        <w:t>/</w:t>
      </w:r>
      <w:r w:rsidRPr="00E36E1A">
        <w:rPr>
          <w:rFonts w:hint="eastAsia"/>
          <w:color w:val="000000" w:themeColor="text1"/>
        </w:rPr>
        <w:t>小学在校生总</w:t>
      </w:r>
      <w:r w:rsidRPr="00E36E1A">
        <w:rPr>
          <w:color w:val="000000" w:themeColor="text1"/>
        </w:rPr>
        <w:t>数</w:t>
      </w:r>
    </w:p>
    <w:p w14:paraId="6DB1D2D9" w14:textId="77777777" w:rsidR="00570D85" w:rsidRPr="00E36E1A" w:rsidRDefault="00570D85" w:rsidP="005C3454">
      <w:pPr>
        <w:pStyle w:val="5"/>
        <w:ind w:firstLine="482"/>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）初中</w:t>
      </w:r>
      <w:r w:rsidRPr="00E36E1A">
        <w:rPr>
          <w:rFonts w:hint="eastAsia"/>
          <w:color w:val="000000" w:themeColor="text1"/>
        </w:rPr>
        <w:t>生均实验室面积（平方米</w:t>
      </w:r>
      <w:r w:rsidRPr="00E36E1A">
        <w:rPr>
          <w:rFonts w:hint="eastAsia"/>
          <w:color w:val="000000" w:themeColor="text1"/>
        </w:rPr>
        <w:t>/</w:t>
      </w:r>
      <w:r w:rsidRPr="00E36E1A">
        <w:rPr>
          <w:rFonts w:hint="eastAsia"/>
          <w:color w:val="000000" w:themeColor="text1"/>
        </w:rPr>
        <w:t>生）</w:t>
      </w:r>
    </w:p>
    <w:p w14:paraId="59F2C943"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初中</w:t>
      </w:r>
      <w:r w:rsidRPr="00E36E1A">
        <w:rPr>
          <w:rFonts w:hint="eastAsia"/>
          <w:color w:val="000000" w:themeColor="text1"/>
        </w:rPr>
        <w:t>实验室总面积</w:t>
      </w:r>
      <w:r w:rsidRPr="00E36E1A">
        <w:rPr>
          <w:color w:val="000000" w:themeColor="text1"/>
        </w:rPr>
        <w:t>/</w:t>
      </w:r>
      <w:r w:rsidRPr="00E36E1A">
        <w:rPr>
          <w:rFonts w:hint="eastAsia"/>
          <w:color w:val="000000" w:themeColor="text1"/>
        </w:rPr>
        <w:t>初中在校生总</w:t>
      </w:r>
      <w:r w:rsidRPr="00E36E1A">
        <w:rPr>
          <w:color w:val="000000" w:themeColor="text1"/>
        </w:rPr>
        <w:t>数</w:t>
      </w:r>
    </w:p>
    <w:p w14:paraId="5220080C" w14:textId="77777777" w:rsidR="00570D85" w:rsidRPr="00E36E1A" w:rsidRDefault="00570D85" w:rsidP="005C3454">
      <w:pPr>
        <w:pStyle w:val="5"/>
        <w:ind w:firstLine="482"/>
        <w:rPr>
          <w:color w:val="000000" w:themeColor="text1"/>
        </w:rPr>
      </w:pPr>
      <w:r w:rsidRPr="00E36E1A">
        <w:rPr>
          <w:color w:val="000000" w:themeColor="text1"/>
        </w:rPr>
        <w:t>（</w:t>
      </w:r>
      <w:r w:rsidRPr="00E36E1A">
        <w:rPr>
          <w:rFonts w:hint="eastAsia"/>
          <w:color w:val="000000" w:themeColor="text1"/>
        </w:rPr>
        <w:t>3</w:t>
      </w:r>
      <w:r w:rsidRPr="00E36E1A">
        <w:rPr>
          <w:color w:val="000000" w:themeColor="text1"/>
        </w:rPr>
        <w:t>）</w:t>
      </w:r>
      <w:r w:rsidRPr="00E36E1A">
        <w:rPr>
          <w:rFonts w:hint="eastAsia"/>
          <w:color w:val="000000" w:themeColor="text1"/>
        </w:rPr>
        <w:t>普通</w:t>
      </w:r>
      <w:r w:rsidRPr="00E36E1A">
        <w:rPr>
          <w:color w:val="000000" w:themeColor="text1"/>
        </w:rPr>
        <w:t>高中</w:t>
      </w:r>
      <w:r w:rsidRPr="00E36E1A">
        <w:rPr>
          <w:rFonts w:hint="eastAsia"/>
          <w:color w:val="000000" w:themeColor="text1"/>
        </w:rPr>
        <w:t>生均实验室面积（平方米</w:t>
      </w:r>
      <w:r w:rsidRPr="00E36E1A">
        <w:rPr>
          <w:rFonts w:hint="eastAsia"/>
          <w:color w:val="000000" w:themeColor="text1"/>
        </w:rPr>
        <w:t>/</w:t>
      </w:r>
      <w:r w:rsidRPr="00E36E1A">
        <w:rPr>
          <w:rFonts w:hint="eastAsia"/>
          <w:color w:val="000000" w:themeColor="text1"/>
        </w:rPr>
        <w:t>生）</w:t>
      </w:r>
    </w:p>
    <w:p w14:paraId="31E1A61A" w14:textId="77777777" w:rsidR="00570D85" w:rsidRPr="00E36E1A" w:rsidRDefault="00570D85" w:rsidP="005C3454">
      <w:pPr>
        <w:rPr>
          <w:color w:val="000000" w:themeColor="text1"/>
        </w:rPr>
      </w:pPr>
      <w:r w:rsidRPr="00E36E1A">
        <w:rPr>
          <w:color w:val="000000" w:themeColor="text1"/>
        </w:rPr>
        <w:t>=</w:t>
      </w:r>
      <w:r w:rsidRPr="00E36E1A">
        <w:rPr>
          <w:rFonts w:hint="eastAsia"/>
          <w:color w:val="000000" w:themeColor="text1"/>
        </w:rPr>
        <w:t>普通</w:t>
      </w:r>
      <w:r w:rsidRPr="00E36E1A">
        <w:rPr>
          <w:color w:val="000000" w:themeColor="text1"/>
        </w:rPr>
        <w:t>高中</w:t>
      </w:r>
      <w:r w:rsidRPr="00E36E1A">
        <w:rPr>
          <w:rFonts w:hint="eastAsia"/>
          <w:color w:val="000000" w:themeColor="text1"/>
        </w:rPr>
        <w:t>实验室总面积</w:t>
      </w:r>
      <w:r w:rsidRPr="00E36E1A">
        <w:rPr>
          <w:color w:val="000000" w:themeColor="text1"/>
        </w:rPr>
        <w:t>/</w:t>
      </w:r>
      <w:r w:rsidRPr="00E36E1A">
        <w:rPr>
          <w:rFonts w:hint="eastAsia"/>
          <w:color w:val="000000" w:themeColor="text1"/>
        </w:rPr>
        <w:t>普通高中在校生总</w:t>
      </w:r>
      <w:r w:rsidRPr="00E36E1A">
        <w:rPr>
          <w:color w:val="000000" w:themeColor="text1"/>
        </w:rPr>
        <w:t>数</w:t>
      </w:r>
    </w:p>
    <w:p w14:paraId="38AE02F2" w14:textId="77777777" w:rsidR="00570D85" w:rsidRPr="00E36E1A" w:rsidRDefault="00570D85"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4</w:t>
      </w:r>
      <w:r w:rsidRPr="00E36E1A">
        <w:rPr>
          <w:rFonts w:hint="eastAsia"/>
          <w:color w:val="000000" w:themeColor="text1"/>
        </w:rPr>
        <w:t>）中等职业学校生均实验室、实习场所面积（平方米</w:t>
      </w:r>
      <w:r w:rsidRPr="00E36E1A">
        <w:rPr>
          <w:rFonts w:hint="eastAsia"/>
          <w:color w:val="000000" w:themeColor="text1"/>
        </w:rPr>
        <w:t>/</w:t>
      </w:r>
      <w:r w:rsidRPr="00E36E1A">
        <w:rPr>
          <w:rFonts w:hint="eastAsia"/>
          <w:color w:val="000000" w:themeColor="text1"/>
        </w:rPr>
        <w:t>生）</w:t>
      </w:r>
    </w:p>
    <w:p w14:paraId="06B3CD0B" w14:textId="64A764D3" w:rsidR="00570D85" w:rsidRPr="00E36E1A" w:rsidRDefault="00570D85" w:rsidP="005C3454">
      <w:pPr>
        <w:rPr>
          <w:color w:val="000000" w:themeColor="text1"/>
        </w:rPr>
      </w:pPr>
      <w:r w:rsidRPr="00E36E1A">
        <w:rPr>
          <w:color w:val="000000" w:themeColor="text1"/>
        </w:rPr>
        <w:t>=</w:t>
      </w:r>
      <w:r w:rsidRPr="00E36E1A">
        <w:rPr>
          <w:rFonts w:hint="eastAsia"/>
          <w:color w:val="000000" w:themeColor="text1"/>
        </w:rPr>
        <w:t>中等职业学校实验室、实习场所总面积</w:t>
      </w:r>
      <w:r w:rsidRPr="00E36E1A">
        <w:rPr>
          <w:color w:val="000000" w:themeColor="text1"/>
        </w:rPr>
        <w:t>/</w:t>
      </w:r>
      <w:r w:rsidRPr="00E36E1A">
        <w:rPr>
          <w:rFonts w:hint="eastAsia"/>
          <w:color w:val="000000" w:themeColor="text1"/>
        </w:rPr>
        <w:t>中等职业学校在校生总数</w:t>
      </w:r>
    </w:p>
    <w:p w14:paraId="3ACDCB48" w14:textId="77777777" w:rsidR="00570D85" w:rsidRPr="00E36E1A" w:rsidRDefault="00570D85" w:rsidP="005C3454">
      <w:pPr>
        <w:pStyle w:val="5"/>
        <w:ind w:firstLine="482"/>
        <w:rPr>
          <w:color w:val="000000" w:themeColor="text1"/>
        </w:rPr>
      </w:pPr>
      <w:r w:rsidRPr="00E36E1A">
        <w:rPr>
          <w:color w:val="000000" w:themeColor="text1"/>
        </w:rPr>
        <w:t>（</w:t>
      </w:r>
      <w:r w:rsidRPr="00E36E1A">
        <w:rPr>
          <w:rFonts w:hint="eastAsia"/>
          <w:color w:val="000000" w:themeColor="text1"/>
        </w:rPr>
        <w:t>5</w:t>
      </w:r>
      <w:r w:rsidRPr="00E36E1A">
        <w:rPr>
          <w:color w:val="000000" w:themeColor="text1"/>
        </w:rPr>
        <w:t>）</w:t>
      </w:r>
      <w:r w:rsidRPr="00E36E1A">
        <w:rPr>
          <w:rFonts w:hint="eastAsia"/>
          <w:color w:val="000000" w:themeColor="text1"/>
        </w:rPr>
        <w:t>普通高校生均实验室、实习场所面积（平方米</w:t>
      </w:r>
      <w:r w:rsidRPr="00E36E1A">
        <w:rPr>
          <w:rFonts w:hint="eastAsia"/>
          <w:color w:val="000000" w:themeColor="text1"/>
        </w:rPr>
        <w:t>/</w:t>
      </w:r>
      <w:r w:rsidRPr="00E36E1A">
        <w:rPr>
          <w:rFonts w:hint="eastAsia"/>
          <w:color w:val="000000" w:themeColor="text1"/>
        </w:rPr>
        <w:t>生）</w:t>
      </w:r>
    </w:p>
    <w:p w14:paraId="595B0F0F" w14:textId="77777777" w:rsidR="00570D85" w:rsidRPr="00E36E1A" w:rsidRDefault="00570D85" w:rsidP="005C3454">
      <w:pPr>
        <w:rPr>
          <w:color w:val="000000" w:themeColor="text1"/>
        </w:rPr>
      </w:pPr>
      <w:bookmarkStart w:id="169" w:name="_Toc398192934"/>
      <w:r w:rsidRPr="00E36E1A">
        <w:rPr>
          <w:color w:val="000000" w:themeColor="text1"/>
        </w:rPr>
        <w:t>=</w:t>
      </w:r>
      <w:r w:rsidRPr="00E36E1A">
        <w:rPr>
          <w:color w:val="000000" w:themeColor="text1"/>
        </w:rPr>
        <w:t>普通高校</w:t>
      </w:r>
      <w:r w:rsidRPr="00E36E1A">
        <w:rPr>
          <w:rFonts w:hint="eastAsia"/>
          <w:color w:val="000000" w:themeColor="text1"/>
        </w:rPr>
        <w:t>实验室、实习场所总面积</w:t>
      </w:r>
      <w:r w:rsidRPr="00E36E1A">
        <w:rPr>
          <w:color w:val="000000" w:themeColor="text1"/>
        </w:rPr>
        <w:t>/</w:t>
      </w:r>
      <w:r w:rsidRPr="00E36E1A">
        <w:rPr>
          <w:rFonts w:hint="eastAsia"/>
          <w:color w:val="000000" w:themeColor="text1"/>
        </w:rPr>
        <w:t>普通高校全日制在校生</w:t>
      </w:r>
      <w:r w:rsidRPr="00E36E1A">
        <w:rPr>
          <w:color w:val="000000" w:themeColor="text1"/>
        </w:rPr>
        <w:t>数</w:t>
      </w:r>
    </w:p>
    <w:p w14:paraId="155D9F83" w14:textId="4EBE67D4" w:rsidR="00570D85" w:rsidRPr="00E36E1A" w:rsidRDefault="00132E2B" w:rsidP="005C3454">
      <w:pPr>
        <w:pStyle w:val="2"/>
        <w:rPr>
          <w:color w:val="000000" w:themeColor="text1"/>
        </w:rPr>
      </w:pPr>
      <w:bookmarkStart w:id="170" w:name="_Toc59961177"/>
      <w:r w:rsidRPr="00E36E1A">
        <w:rPr>
          <w:color w:val="000000" w:themeColor="text1"/>
        </w:rPr>
        <w:t>7</w:t>
      </w:r>
      <w:r w:rsidR="004A0EDC" w:rsidRPr="00E36E1A">
        <w:rPr>
          <w:color w:val="000000" w:themeColor="text1"/>
        </w:rPr>
        <w:t>2</w:t>
      </w:r>
      <w:r w:rsidR="00570D85" w:rsidRPr="00E36E1A">
        <w:rPr>
          <w:color w:val="000000" w:themeColor="text1"/>
        </w:rPr>
        <w:t xml:space="preserve">. </w:t>
      </w:r>
      <w:r w:rsidR="00570D85" w:rsidRPr="00E36E1A">
        <w:rPr>
          <w:rFonts w:hint="eastAsia"/>
          <w:color w:val="000000" w:themeColor="text1"/>
        </w:rPr>
        <w:t>寄（住）宿生生均宿舍面积（平方米/生</w:t>
      </w:r>
      <w:r w:rsidR="00570D85" w:rsidRPr="00E36E1A">
        <w:rPr>
          <w:color w:val="000000" w:themeColor="text1"/>
        </w:rPr>
        <w:t>）</w:t>
      </w:r>
      <w:bookmarkEnd w:id="169"/>
      <w:bookmarkEnd w:id="170"/>
    </w:p>
    <w:p w14:paraId="43BD1358" w14:textId="6A402853" w:rsidR="00570D85" w:rsidRPr="00E36E1A" w:rsidRDefault="00570D85" w:rsidP="005C3454">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寄（住）宿生生均宿舍面积，是指某一级教育学生宿舍（公寓）总面积与该级教育寄</w:t>
      </w:r>
      <w:r w:rsidR="00DF1772">
        <w:rPr>
          <w:rFonts w:hint="eastAsia"/>
          <w:color w:val="000000" w:themeColor="text1"/>
        </w:rPr>
        <w:t>（住）</w:t>
      </w:r>
      <w:r w:rsidRPr="00E36E1A">
        <w:rPr>
          <w:rFonts w:hint="eastAsia"/>
          <w:color w:val="000000" w:themeColor="text1"/>
        </w:rPr>
        <w:t>宿生总数之比。</w:t>
      </w:r>
    </w:p>
    <w:p w14:paraId="479BFDFF"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w:t>
      </w:r>
      <w:r w:rsidRPr="00E36E1A">
        <w:rPr>
          <w:rFonts w:hint="eastAsia"/>
          <w:color w:val="000000" w:themeColor="text1"/>
        </w:rPr>
        <w:t>学校的宿舍资源情况</w:t>
      </w:r>
      <w:r w:rsidRPr="00E36E1A">
        <w:rPr>
          <w:color w:val="000000" w:themeColor="text1"/>
        </w:rPr>
        <w:t>，可</w:t>
      </w:r>
      <w:r w:rsidRPr="00E36E1A">
        <w:rPr>
          <w:rFonts w:hint="eastAsia"/>
          <w:color w:val="000000" w:themeColor="text1"/>
        </w:rPr>
        <w:t>作为教育条件保障类指标</w:t>
      </w:r>
      <w:r w:rsidRPr="00E36E1A">
        <w:rPr>
          <w:color w:val="000000" w:themeColor="text1"/>
        </w:rPr>
        <w:t>。</w:t>
      </w:r>
    </w:p>
    <w:p w14:paraId="466BF01C"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lastRenderedPageBreak/>
        <w:t>公式：</w:t>
      </w:r>
      <w:r w:rsidRPr="00E36E1A">
        <w:rPr>
          <w:rFonts w:hint="eastAsia"/>
          <w:color w:val="000000" w:themeColor="text1"/>
        </w:rPr>
        <w:t>寄（住）宿生生均宿舍面积</w:t>
      </w:r>
      <w:r w:rsidRPr="00E36E1A">
        <w:rPr>
          <w:color w:val="000000" w:themeColor="text1"/>
        </w:rPr>
        <w:t>=</w:t>
      </w:r>
      <w:r w:rsidRPr="00E36E1A">
        <w:rPr>
          <w:rFonts w:hint="eastAsia"/>
          <w:color w:val="000000" w:themeColor="text1"/>
        </w:rPr>
        <w:t>某一级教育学生宿舍（公寓）总面积</w:t>
      </w:r>
      <w:r w:rsidRPr="00E36E1A">
        <w:rPr>
          <w:color w:val="000000" w:themeColor="text1"/>
        </w:rPr>
        <w:t>/</w:t>
      </w:r>
      <w:r w:rsidRPr="00E36E1A">
        <w:rPr>
          <w:rFonts w:hint="eastAsia"/>
          <w:color w:val="000000" w:themeColor="text1"/>
        </w:rPr>
        <w:t>该级教育寄（住）宿生总数</w:t>
      </w:r>
    </w:p>
    <w:p w14:paraId="35E73F29" w14:textId="2DEC9233" w:rsidR="00570D85" w:rsidRPr="00E36E1A" w:rsidRDefault="00570D85"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036ECB56" w14:textId="774797E6" w:rsidR="00570D85" w:rsidRPr="00E36E1A" w:rsidRDefault="00570D85"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2B2C7F" w:rsidRPr="00E36E1A">
        <w:rPr>
          <w:rFonts w:hint="eastAsia"/>
          <w:color w:val="000000" w:themeColor="text1"/>
        </w:rPr>
        <w:t>；</w:t>
      </w:r>
      <w:r w:rsidRPr="00E36E1A">
        <w:rPr>
          <w:rFonts w:hint="eastAsia"/>
          <w:color w:val="000000" w:themeColor="text1"/>
        </w:rPr>
        <w:t>分城乡（中等职业学校除外）</w:t>
      </w:r>
      <w:r w:rsidR="00CF6F2A" w:rsidRPr="00E36E1A">
        <w:rPr>
          <w:rFonts w:hint="eastAsia"/>
          <w:color w:val="000000" w:themeColor="text1"/>
        </w:rPr>
        <w:t>；分办别</w:t>
      </w:r>
    </w:p>
    <w:p w14:paraId="4C7B41A3"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w:t>
      </w:r>
      <w:r w:rsidRPr="00E36E1A">
        <w:rPr>
          <w:rFonts w:hint="eastAsia"/>
          <w:color w:val="000000" w:themeColor="text1"/>
        </w:rPr>
        <w:t>、地级、县级、校级</w:t>
      </w:r>
    </w:p>
    <w:p w14:paraId="2F91E82D"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该指标是一个适度指标，各地应参照最新国家和地方标准和规定进行监测，要避免学校宿舍用房的挤占与闲置。该指标值在适度范围内越大说明宿舍用房越充足，越能满足学生的住宿需要。</w:t>
      </w:r>
    </w:p>
    <w:p w14:paraId="0B84D7A6" w14:textId="20AA6ADB" w:rsidR="00570D85" w:rsidRPr="00E36E1A" w:rsidRDefault="00570D85" w:rsidP="005C3454">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注意</w:t>
      </w:r>
      <w:r w:rsidR="00DF1772">
        <w:rPr>
          <w:rFonts w:hint="eastAsia"/>
          <w:color w:val="000000" w:themeColor="text1"/>
        </w:rPr>
        <w:t>该</w:t>
      </w:r>
      <w:r w:rsidRPr="00E36E1A">
        <w:rPr>
          <w:rFonts w:hint="eastAsia"/>
          <w:color w:val="000000" w:themeColor="text1"/>
        </w:rPr>
        <w:t>指标计算时</w:t>
      </w:r>
      <w:r w:rsidR="00DF1772">
        <w:rPr>
          <w:rFonts w:hint="eastAsia"/>
          <w:color w:val="000000" w:themeColor="text1"/>
        </w:rPr>
        <w:t>会受到</w:t>
      </w:r>
      <w:r w:rsidRPr="00E36E1A">
        <w:rPr>
          <w:rFonts w:hint="eastAsia"/>
          <w:color w:val="000000" w:themeColor="text1"/>
        </w:rPr>
        <w:t>不同类型学校（机构）的办学条件在各级教育中归属</w:t>
      </w:r>
      <w:r w:rsidR="002B2C7F" w:rsidRPr="00E36E1A">
        <w:rPr>
          <w:rFonts w:hint="eastAsia"/>
          <w:color w:val="000000" w:themeColor="text1"/>
        </w:rPr>
        <w:t>方法</w:t>
      </w:r>
      <w:r w:rsidRPr="00E36E1A">
        <w:rPr>
          <w:rFonts w:hint="eastAsia"/>
          <w:color w:val="000000" w:themeColor="text1"/>
        </w:rPr>
        <w:t>的影响。另外，对于全国及各地区，生均指标只能反映一般趋势，不能体现校际间的差异。</w:t>
      </w:r>
    </w:p>
    <w:p w14:paraId="0251B1DB" w14:textId="77777777"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w:t>
      </w:r>
      <w:r w:rsidRPr="00E36E1A">
        <w:rPr>
          <w:rFonts w:hint="eastAsia"/>
          <w:color w:val="000000" w:themeColor="text1"/>
        </w:rPr>
        <w:t>寄宿生生均宿舍面积（平方米</w:t>
      </w:r>
      <w:r w:rsidRPr="00E36E1A">
        <w:rPr>
          <w:rFonts w:hint="eastAsia"/>
          <w:color w:val="000000" w:themeColor="text1"/>
        </w:rPr>
        <w:t>/</w:t>
      </w:r>
      <w:r w:rsidRPr="00E36E1A">
        <w:rPr>
          <w:rFonts w:hint="eastAsia"/>
          <w:color w:val="000000" w:themeColor="text1"/>
        </w:rPr>
        <w:t>生）</w:t>
      </w:r>
    </w:p>
    <w:p w14:paraId="1320DB07"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学生宿舍总面积</w:t>
      </w:r>
      <w:r w:rsidRPr="00E36E1A">
        <w:rPr>
          <w:color w:val="000000" w:themeColor="text1"/>
        </w:rPr>
        <w:t>/</w:t>
      </w:r>
      <w:r w:rsidRPr="00E36E1A">
        <w:rPr>
          <w:rFonts w:hint="eastAsia"/>
          <w:color w:val="000000" w:themeColor="text1"/>
        </w:rPr>
        <w:t>小学寄宿生总</w:t>
      </w:r>
      <w:r w:rsidRPr="00E36E1A">
        <w:rPr>
          <w:color w:val="000000" w:themeColor="text1"/>
        </w:rPr>
        <w:t>数</w:t>
      </w:r>
    </w:p>
    <w:p w14:paraId="6E7F656C" w14:textId="77777777" w:rsidR="00570D85" w:rsidRPr="00E36E1A" w:rsidRDefault="00570D85" w:rsidP="005C3454">
      <w:pPr>
        <w:pStyle w:val="5"/>
        <w:ind w:firstLine="482"/>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）初中</w:t>
      </w:r>
      <w:r w:rsidRPr="00E36E1A">
        <w:rPr>
          <w:rFonts w:hint="eastAsia"/>
          <w:color w:val="000000" w:themeColor="text1"/>
        </w:rPr>
        <w:t>寄宿生生均宿舍面积（平方米</w:t>
      </w:r>
      <w:r w:rsidRPr="00E36E1A">
        <w:rPr>
          <w:rFonts w:hint="eastAsia"/>
          <w:color w:val="000000" w:themeColor="text1"/>
        </w:rPr>
        <w:t>/</w:t>
      </w:r>
      <w:r w:rsidRPr="00E36E1A">
        <w:rPr>
          <w:rFonts w:hint="eastAsia"/>
          <w:color w:val="000000" w:themeColor="text1"/>
        </w:rPr>
        <w:t>生）</w:t>
      </w:r>
    </w:p>
    <w:p w14:paraId="2862D4D3"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初中</w:t>
      </w:r>
      <w:r w:rsidRPr="00E36E1A">
        <w:rPr>
          <w:rFonts w:hint="eastAsia"/>
          <w:color w:val="000000" w:themeColor="text1"/>
        </w:rPr>
        <w:t>学生宿舍总面积</w:t>
      </w:r>
      <w:r w:rsidRPr="00E36E1A">
        <w:rPr>
          <w:color w:val="000000" w:themeColor="text1"/>
        </w:rPr>
        <w:t>/</w:t>
      </w:r>
      <w:r w:rsidRPr="00E36E1A">
        <w:rPr>
          <w:rFonts w:hint="eastAsia"/>
          <w:color w:val="000000" w:themeColor="text1"/>
        </w:rPr>
        <w:t>初中寄宿生总</w:t>
      </w:r>
      <w:r w:rsidRPr="00E36E1A">
        <w:rPr>
          <w:color w:val="000000" w:themeColor="text1"/>
        </w:rPr>
        <w:t>数</w:t>
      </w:r>
    </w:p>
    <w:p w14:paraId="728B6E67" w14:textId="77777777" w:rsidR="00570D85" w:rsidRPr="00E36E1A" w:rsidRDefault="00570D85" w:rsidP="005C3454">
      <w:pPr>
        <w:pStyle w:val="5"/>
        <w:ind w:firstLine="482"/>
        <w:rPr>
          <w:color w:val="000000" w:themeColor="text1"/>
        </w:rPr>
      </w:pPr>
      <w:r w:rsidRPr="00E36E1A">
        <w:rPr>
          <w:color w:val="000000" w:themeColor="text1"/>
        </w:rPr>
        <w:t>（</w:t>
      </w:r>
      <w:r w:rsidRPr="00E36E1A">
        <w:rPr>
          <w:rFonts w:hint="eastAsia"/>
          <w:color w:val="000000" w:themeColor="text1"/>
        </w:rPr>
        <w:t>3</w:t>
      </w:r>
      <w:r w:rsidRPr="00E36E1A">
        <w:rPr>
          <w:color w:val="000000" w:themeColor="text1"/>
        </w:rPr>
        <w:t>）</w:t>
      </w:r>
      <w:r w:rsidRPr="00E36E1A">
        <w:rPr>
          <w:rFonts w:hint="eastAsia"/>
          <w:color w:val="000000" w:themeColor="text1"/>
        </w:rPr>
        <w:t>普通</w:t>
      </w:r>
      <w:r w:rsidRPr="00E36E1A">
        <w:rPr>
          <w:color w:val="000000" w:themeColor="text1"/>
        </w:rPr>
        <w:t>高中</w:t>
      </w:r>
      <w:r w:rsidRPr="00E36E1A">
        <w:rPr>
          <w:rFonts w:hint="eastAsia"/>
          <w:color w:val="000000" w:themeColor="text1"/>
        </w:rPr>
        <w:t>寄宿生生均宿舍面积（平方米</w:t>
      </w:r>
      <w:r w:rsidRPr="00E36E1A">
        <w:rPr>
          <w:rFonts w:hint="eastAsia"/>
          <w:color w:val="000000" w:themeColor="text1"/>
        </w:rPr>
        <w:t>/</w:t>
      </w:r>
      <w:r w:rsidRPr="00E36E1A">
        <w:rPr>
          <w:rFonts w:hint="eastAsia"/>
          <w:color w:val="000000" w:themeColor="text1"/>
        </w:rPr>
        <w:t>生）</w:t>
      </w:r>
    </w:p>
    <w:p w14:paraId="6A1757C2" w14:textId="77777777" w:rsidR="00570D85" w:rsidRPr="00E36E1A" w:rsidRDefault="00570D85" w:rsidP="005C3454">
      <w:pPr>
        <w:rPr>
          <w:color w:val="000000" w:themeColor="text1"/>
        </w:rPr>
      </w:pPr>
      <w:r w:rsidRPr="00E36E1A">
        <w:rPr>
          <w:color w:val="000000" w:themeColor="text1"/>
        </w:rPr>
        <w:t>=</w:t>
      </w:r>
      <w:r w:rsidRPr="00E36E1A">
        <w:rPr>
          <w:rFonts w:hint="eastAsia"/>
          <w:color w:val="000000" w:themeColor="text1"/>
        </w:rPr>
        <w:t>普通</w:t>
      </w:r>
      <w:r w:rsidRPr="00E36E1A">
        <w:rPr>
          <w:color w:val="000000" w:themeColor="text1"/>
        </w:rPr>
        <w:t>高中</w:t>
      </w:r>
      <w:r w:rsidRPr="00E36E1A">
        <w:rPr>
          <w:rFonts w:hint="eastAsia"/>
          <w:color w:val="000000" w:themeColor="text1"/>
        </w:rPr>
        <w:t>学生宿舍总面积</w:t>
      </w:r>
      <w:r w:rsidRPr="00E36E1A">
        <w:rPr>
          <w:color w:val="000000" w:themeColor="text1"/>
        </w:rPr>
        <w:t>/</w:t>
      </w:r>
      <w:r w:rsidRPr="00E36E1A">
        <w:rPr>
          <w:rFonts w:hint="eastAsia"/>
          <w:color w:val="000000" w:themeColor="text1"/>
        </w:rPr>
        <w:t>普通高中寄宿生总</w:t>
      </w:r>
      <w:r w:rsidRPr="00E36E1A">
        <w:rPr>
          <w:color w:val="000000" w:themeColor="text1"/>
        </w:rPr>
        <w:t>数</w:t>
      </w:r>
    </w:p>
    <w:p w14:paraId="1C8E8E83" w14:textId="77777777" w:rsidR="00570D85" w:rsidRPr="00E36E1A" w:rsidRDefault="00570D85"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4</w:t>
      </w:r>
      <w:r w:rsidRPr="00E36E1A">
        <w:rPr>
          <w:rFonts w:hint="eastAsia"/>
          <w:color w:val="000000" w:themeColor="text1"/>
        </w:rPr>
        <w:t>）</w:t>
      </w:r>
      <w:r w:rsidRPr="00E36E1A">
        <w:rPr>
          <w:color w:val="000000" w:themeColor="text1"/>
        </w:rPr>
        <w:t>中等职业学校</w:t>
      </w:r>
      <w:r w:rsidRPr="00E36E1A">
        <w:rPr>
          <w:rFonts w:hint="eastAsia"/>
          <w:color w:val="000000" w:themeColor="text1"/>
        </w:rPr>
        <w:t>住宿生</w:t>
      </w:r>
      <w:r w:rsidRPr="00E36E1A">
        <w:rPr>
          <w:color w:val="000000" w:themeColor="text1"/>
        </w:rPr>
        <w:t>生均</w:t>
      </w:r>
      <w:r w:rsidRPr="00E36E1A">
        <w:rPr>
          <w:rFonts w:hint="eastAsia"/>
          <w:color w:val="000000" w:themeColor="text1"/>
        </w:rPr>
        <w:t>宿舍面积</w:t>
      </w:r>
      <w:r w:rsidRPr="00E36E1A">
        <w:rPr>
          <w:color w:val="000000" w:themeColor="text1"/>
        </w:rPr>
        <w:t>（平方米</w:t>
      </w:r>
      <w:r w:rsidRPr="00E36E1A">
        <w:rPr>
          <w:color w:val="000000" w:themeColor="text1"/>
        </w:rPr>
        <w:t>/</w:t>
      </w:r>
      <w:r w:rsidRPr="00E36E1A">
        <w:rPr>
          <w:color w:val="000000" w:themeColor="text1"/>
        </w:rPr>
        <w:t>生）</w:t>
      </w:r>
    </w:p>
    <w:p w14:paraId="23FDF3AF"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中等职业学校</w:t>
      </w:r>
      <w:r w:rsidRPr="00E36E1A">
        <w:rPr>
          <w:rFonts w:hint="eastAsia"/>
          <w:color w:val="000000" w:themeColor="text1"/>
        </w:rPr>
        <w:t>学生宿舍（公寓）总面积</w:t>
      </w:r>
      <w:r w:rsidRPr="00E36E1A">
        <w:rPr>
          <w:color w:val="000000" w:themeColor="text1"/>
        </w:rPr>
        <w:t>/</w:t>
      </w:r>
      <w:r w:rsidRPr="00E36E1A">
        <w:rPr>
          <w:color w:val="000000" w:themeColor="text1"/>
        </w:rPr>
        <w:t>中等职业学校</w:t>
      </w:r>
      <w:r w:rsidRPr="00E36E1A">
        <w:rPr>
          <w:rFonts w:hint="eastAsia"/>
          <w:color w:val="000000" w:themeColor="text1"/>
        </w:rPr>
        <w:t>住宿生</w:t>
      </w:r>
      <w:r w:rsidRPr="00E36E1A">
        <w:rPr>
          <w:color w:val="000000" w:themeColor="text1"/>
        </w:rPr>
        <w:t>总数</w:t>
      </w:r>
    </w:p>
    <w:p w14:paraId="6852D233" w14:textId="588EE629" w:rsidR="001B53A6" w:rsidRPr="00E36E1A" w:rsidRDefault="00132E2B" w:rsidP="005C3454">
      <w:pPr>
        <w:pStyle w:val="2"/>
        <w:rPr>
          <w:color w:val="000000" w:themeColor="text1"/>
        </w:rPr>
      </w:pPr>
      <w:bookmarkStart w:id="171" w:name="_Toc398192935"/>
      <w:bookmarkStart w:id="172" w:name="_Toc59961178"/>
      <w:bookmarkStart w:id="173" w:name="_Toc9848794"/>
      <w:r w:rsidRPr="00E36E1A">
        <w:rPr>
          <w:color w:val="000000" w:themeColor="text1"/>
        </w:rPr>
        <w:t>7</w:t>
      </w:r>
      <w:r w:rsidR="004A0EDC" w:rsidRPr="00E36E1A">
        <w:rPr>
          <w:color w:val="000000" w:themeColor="text1"/>
        </w:rPr>
        <w:t>3</w:t>
      </w:r>
      <w:r w:rsidR="001B53A6" w:rsidRPr="00E36E1A">
        <w:rPr>
          <w:rFonts w:hint="eastAsia"/>
          <w:color w:val="000000" w:themeColor="text1"/>
        </w:rPr>
        <w:t>. 普通高校生均宿舍面积（平方米/生</w:t>
      </w:r>
      <w:r w:rsidR="001B53A6" w:rsidRPr="00E36E1A">
        <w:rPr>
          <w:color w:val="000000" w:themeColor="text1"/>
        </w:rPr>
        <w:t>）</w:t>
      </w:r>
      <w:bookmarkEnd w:id="171"/>
      <w:bookmarkEnd w:id="172"/>
    </w:p>
    <w:p w14:paraId="4C56DDF2" w14:textId="1D78E54C" w:rsidR="001B53A6" w:rsidRPr="00E36E1A" w:rsidRDefault="001B53A6" w:rsidP="005C3454">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普通高校生均宿舍面积，是指普通高校学生宿舍（公寓）总面积与普通高校</w:t>
      </w:r>
      <w:r w:rsidR="009B52E9">
        <w:rPr>
          <w:rFonts w:hint="eastAsia"/>
          <w:color w:val="000000" w:themeColor="text1"/>
        </w:rPr>
        <w:t>全日制</w:t>
      </w:r>
      <w:r w:rsidRPr="00E36E1A">
        <w:rPr>
          <w:rFonts w:hint="eastAsia"/>
          <w:color w:val="000000" w:themeColor="text1"/>
        </w:rPr>
        <w:t>在校生总数之比。</w:t>
      </w:r>
    </w:p>
    <w:p w14:paraId="3B8D78F6" w14:textId="77777777" w:rsidR="001B53A6" w:rsidRPr="00E36E1A" w:rsidRDefault="001B53A6"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w:t>
      </w:r>
      <w:r w:rsidRPr="00E36E1A">
        <w:rPr>
          <w:rFonts w:hint="eastAsia"/>
          <w:color w:val="000000" w:themeColor="text1"/>
        </w:rPr>
        <w:t>学生宿舍的充足情况</w:t>
      </w:r>
      <w:r w:rsidRPr="00E36E1A">
        <w:rPr>
          <w:color w:val="000000" w:themeColor="text1"/>
        </w:rPr>
        <w:t>，可</w:t>
      </w:r>
      <w:r w:rsidRPr="00E36E1A">
        <w:rPr>
          <w:rFonts w:hint="eastAsia"/>
          <w:color w:val="000000" w:themeColor="text1"/>
        </w:rPr>
        <w:t>作为教育条件保障类指标</w:t>
      </w:r>
      <w:r w:rsidRPr="00E36E1A">
        <w:rPr>
          <w:color w:val="000000" w:themeColor="text1"/>
        </w:rPr>
        <w:t>。</w:t>
      </w:r>
    </w:p>
    <w:p w14:paraId="3D664C5C" w14:textId="20AF70FD" w:rsidR="001B53A6" w:rsidRPr="00E36E1A" w:rsidRDefault="001B53A6" w:rsidP="005C3454">
      <w:pPr>
        <w:ind w:firstLine="482"/>
        <w:rPr>
          <w:color w:val="000000" w:themeColor="text1"/>
        </w:rPr>
      </w:pPr>
      <w:r w:rsidRPr="00E36E1A">
        <w:rPr>
          <w:rFonts w:ascii="黑体" w:eastAsia="黑体" w:hAnsi="黑体"/>
          <w:b/>
          <w:color w:val="000000" w:themeColor="text1"/>
        </w:rPr>
        <w:t>公式：</w:t>
      </w:r>
      <w:r w:rsidRPr="00E36E1A">
        <w:rPr>
          <w:rFonts w:ascii="宋体" w:hAnsi="宋体" w:hint="eastAsia"/>
          <w:bCs/>
          <w:color w:val="000000" w:themeColor="text1"/>
        </w:rPr>
        <w:t>普通高校生均宿舍面积</w:t>
      </w:r>
      <w:r w:rsidRPr="00E36E1A">
        <w:rPr>
          <w:color w:val="000000" w:themeColor="text1"/>
        </w:rPr>
        <w:t>=</w:t>
      </w:r>
      <w:r w:rsidRPr="00E36E1A">
        <w:rPr>
          <w:rFonts w:hint="eastAsia"/>
          <w:color w:val="000000" w:themeColor="text1"/>
        </w:rPr>
        <w:t>普通高校学生宿舍（公寓）总面积</w:t>
      </w:r>
      <w:r w:rsidRPr="00E36E1A">
        <w:rPr>
          <w:color w:val="000000" w:themeColor="text1"/>
        </w:rPr>
        <w:t>/</w:t>
      </w:r>
      <w:r w:rsidRPr="00E36E1A">
        <w:rPr>
          <w:rFonts w:hint="eastAsia"/>
          <w:color w:val="000000" w:themeColor="text1"/>
        </w:rPr>
        <w:t>普通高校</w:t>
      </w:r>
      <w:r w:rsidR="00E15C06" w:rsidRPr="00E36E1A">
        <w:rPr>
          <w:rFonts w:hint="eastAsia"/>
          <w:color w:val="000000" w:themeColor="text1"/>
        </w:rPr>
        <w:t>全日制</w:t>
      </w:r>
      <w:r w:rsidRPr="00E36E1A">
        <w:rPr>
          <w:rFonts w:hint="eastAsia"/>
          <w:color w:val="000000" w:themeColor="text1"/>
        </w:rPr>
        <w:t>在校生数</w:t>
      </w:r>
    </w:p>
    <w:p w14:paraId="188C3AD8" w14:textId="058E4BAB" w:rsidR="001B53A6" w:rsidRPr="00E36E1A" w:rsidRDefault="001B53A6"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56BA26A4" w14:textId="0A095170" w:rsidR="001B53A6" w:rsidRPr="00E36E1A" w:rsidRDefault="001B53A6" w:rsidP="005C3454">
      <w:pPr>
        <w:ind w:firstLine="482"/>
        <w:rPr>
          <w:color w:val="000000" w:themeColor="text1"/>
        </w:rPr>
      </w:pPr>
      <w:r w:rsidRPr="00E36E1A">
        <w:rPr>
          <w:rFonts w:ascii="黑体" w:eastAsia="黑体" w:hAnsi="黑体"/>
          <w:b/>
          <w:color w:val="000000" w:themeColor="text1"/>
        </w:rPr>
        <w:t>指标分解：</w:t>
      </w:r>
      <w:r w:rsidRPr="00E36E1A">
        <w:rPr>
          <w:rFonts w:hint="eastAsia"/>
          <w:color w:val="000000" w:themeColor="text1"/>
        </w:rPr>
        <w:t>分层次</w:t>
      </w:r>
      <w:r w:rsidR="002B2C7F" w:rsidRPr="00E36E1A">
        <w:rPr>
          <w:rFonts w:hint="eastAsia"/>
          <w:color w:val="000000" w:themeColor="text1"/>
        </w:rPr>
        <w:t>；分办别</w:t>
      </w:r>
    </w:p>
    <w:p w14:paraId="3E6947EE" w14:textId="77777777" w:rsidR="001B53A6" w:rsidRPr="00E36E1A" w:rsidRDefault="001B53A6"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国家级、省级、校级</w:t>
      </w:r>
    </w:p>
    <w:p w14:paraId="67F953F2" w14:textId="77777777" w:rsidR="001B53A6" w:rsidRPr="00E36E1A" w:rsidRDefault="001B53A6" w:rsidP="005C345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生均宿舍面积是一个适度指标，各地应参照国家标准和规定进行监测，要避免学校宿舍用房的挤占与闲置。该指标值在适度范围内越大说明宿舍用房越充足，越能满足学生的住宿需要。</w:t>
      </w:r>
    </w:p>
    <w:p w14:paraId="631646A0" w14:textId="77777777" w:rsidR="001B53A6" w:rsidRPr="00E36E1A" w:rsidRDefault="001B53A6" w:rsidP="005C3454">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对于全国及各地区，生均指标只能反映一般趋势，不能体现校际间的差异。</w:t>
      </w:r>
    </w:p>
    <w:p w14:paraId="18F0644C" w14:textId="77F46742" w:rsidR="00AE3C9C" w:rsidRPr="00E36E1A" w:rsidRDefault="00AE3C9C" w:rsidP="00AE3C9C">
      <w:pPr>
        <w:pStyle w:val="5"/>
        <w:ind w:firstLine="482"/>
        <w:rPr>
          <w:color w:val="000000" w:themeColor="text1"/>
        </w:rPr>
      </w:pPr>
      <w:r w:rsidRPr="00E36E1A">
        <w:rPr>
          <w:rFonts w:hint="eastAsia"/>
          <w:color w:val="000000" w:themeColor="text1"/>
        </w:rPr>
        <w:t>（</w:t>
      </w:r>
      <w:r>
        <w:rPr>
          <w:color w:val="000000" w:themeColor="text1"/>
        </w:rPr>
        <w:t>1</w:t>
      </w:r>
      <w:r w:rsidRPr="00E36E1A">
        <w:rPr>
          <w:rFonts w:hint="eastAsia"/>
          <w:color w:val="000000" w:themeColor="text1"/>
        </w:rPr>
        <w:t>）</w:t>
      </w:r>
      <w:r>
        <w:rPr>
          <w:rFonts w:hint="eastAsia"/>
          <w:color w:val="000000" w:themeColor="text1"/>
        </w:rPr>
        <w:t>高职（专科）院校</w:t>
      </w:r>
      <w:r w:rsidRPr="00E36E1A">
        <w:rPr>
          <w:rFonts w:hint="eastAsia"/>
          <w:color w:val="000000" w:themeColor="text1"/>
        </w:rPr>
        <w:t>生均宿舍面积（平方米</w:t>
      </w:r>
      <w:r w:rsidRPr="00E36E1A">
        <w:rPr>
          <w:rFonts w:hint="eastAsia"/>
          <w:color w:val="000000" w:themeColor="text1"/>
        </w:rPr>
        <w:t>/</w:t>
      </w:r>
      <w:r w:rsidRPr="00E36E1A">
        <w:rPr>
          <w:rFonts w:hint="eastAsia"/>
          <w:color w:val="000000" w:themeColor="text1"/>
        </w:rPr>
        <w:t>生）</w:t>
      </w:r>
    </w:p>
    <w:p w14:paraId="5944749A" w14:textId="77777777" w:rsidR="00AE3C9C" w:rsidRPr="00E36E1A" w:rsidRDefault="00AE3C9C" w:rsidP="00AE3C9C">
      <w:pPr>
        <w:rPr>
          <w:color w:val="000000" w:themeColor="text1"/>
        </w:rPr>
      </w:pPr>
      <w:r w:rsidRPr="00E36E1A">
        <w:rPr>
          <w:color w:val="000000" w:themeColor="text1"/>
        </w:rPr>
        <w:t>=</w:t>
      </w:r>
      <w:r>
        <w:rPr>
          <w:rFonts w:hint="eastAsia"/>
          <w:color w:val="000000" w:themeColor="text1"/>
        </w:rPr>
        <w:t>高职（专科）院校</w:t>
      </w:r>
      <w:r w:rsidRPr="00E36E1A">
        <w:rPr>
          <w:rFonts w:hint="eastAsia"/>
          <w:color w:val="000000" w:themeColor="text1"/>
        </w:rPr>
        <w:t>学生宿舍（公寓）总面积</w:t>
      </w:r>
      <w:r w:rsidRPr="00E36E1A">
        <w:rPr>
          <w:color w:val="000000" w:themeColor="text1"/>
        </w:rPr>
        <w:t>/</w:t>
      </w:r>
      <w:r>
        <w:rPr>
          <w:rFonts w:hint="eastAsia"/>
          <w:color w:val="000000" w:themeColor="text1"/>
        </w:rPr>
        <w:t>高职（专科）院校</w:t>
      </w:r>
      <w:r w:rsidRPr="00E36E1A">
        <w:rPr>
          <w:rFonts w:hint="eastAsia"/>
          <w:color w:val="000000" w:themeColor="text1"/>
        </w:rPr>
        <w:t>全日制在校生数</w:t>
      </w:r>
    </w:p>
    <w:p w14:paraId="7A2852F4" w14:textId="4FD06D98" w:rsidR="001B53A6" w:rsidRPr="00E36E1A" w:rsidRDefault="001B53A6" w:rsidP="005C3454">
      <w:pPr>
        <w:pStyle w:val="5"/>
        <w:ind w:firstLine="482"/>
        <w:rPr>
          <w:color w:val="000000" w:themeColor="text1"/>
        </w:rPr>
      </w:pPr>
      <w:r w:rsidRPr="00E36E1A">
        <w:rPr>
          <w:rFonts w:hint="eastAsia"/>
          <w:color w:val="000000" w:themeColor="text1"/>
        </w:rPr>
        <w:lastRenderedPageBreak/>
        <w:t>（</w:t>
      </w:r>
      <w:r w:rsidR="00AE3C9C">
        <w:rPr>
          <w:color w:val="000000" w:themeColor="text1"/>
        </w:rPr>
        <w:t>2</w:t>
      </w:r>
      <w:r w:rsidRPr="00E36E1A">
        <w:rPr>
          <w:rFonts w:hint="eastAsia"/>
          <w:color w:val="000000" w:themeColor="text1"/>
        </w:rPr>
        <w:t>）普通本科院校生均宿舍面积（平方米</w:t>
      </w:r>
      <w:r w:rsidRPr="00E36E1A">
        <w:rPr>
          <w:rFonts w:hint="eastAsia"/>
          <w:color w:val="000000" w:themeColor="text1"/>
        </w:rPr>
        <w:t>/</w:t>
      </w:r>
      <w:r w:rsidRPr="00E36E1A">
        <w:rPr>
          <w:rFonts w:hint="eastAsia"/>
          <w:color w:val="000000" w:themeColor="text1"/>
        </w:rPr>
        <w:t>生）</w:t>
      </w:r>
    </w:p>
    <w:p w14:paraId="2FEDABEA" w14:textId="77777777" w:rsidR="001B53A6" w:rsidRPr="00E36E1A" w:rsidRDefault="001B53A6" w:rsidP="005C3454">
      <w:pPr>
        <w:rPr>
          <w:color w:val="000000" w:themeColor="text1"/>
        </w:rPr>
      </w:pPr>
      <w:r w:rsidRPr="00E36E1A">
        <w:rPr>
          <w:color w:val="000000" w:themeColor="text1"/>
        </w:rPr>
        <w:t>=</w:t>
      </w:r>
      <w:r w:rsidRPr="00E36E1A">
        <w:rPr>
          <w:rFonts w:hint="eastAsia"/>
          <w:color w:val="000000" w:themeColor="text1"/>
        </w:rPr>
        <w:t>普通本科院校学生宿舍（公寓）总面积</w:t>
      </w:r>
      <w:r w:rsidRPr="00E36E1A">
        <w:rPr>
          <w:color w:val="000000" w:themeColor="text1"/>
        </w:rPr>
        <w:t>/</w:t>
      </w:r>
      <w:r w:rsidRPr="00E36E1A">
        <w:rPr>
          <w:rFonts w:hint="eastAsia"/>
          <w:color w:val="000000" w:themeColor="text1"/>
        </w:rPr>
        <w:t>普通本科院校全日制在校生数</w:t>
      </w:r>
    </w:p>
    <w:p w14:paraId="6DC8CE51" w14:textId="665647DC" w:rsidR="001B53A6" w:rsidRPr="00E36E1A" w:rsidRDefault="00132E2B" w:rsidP="005C3454">
      <w:pPr>
        <w:pStyle w:val="2"/>
        <w:rPr>
          <w:color w:val="000000" w:themeColor="text1"/>
        </w:rPr>
      </w:pPr>
      <w:bookmarkStart w:id="174" w:name="_Toc59961179"/>
      <w:r w:rsidRPr="00E36E1A">
        <w:rPr>
          <w:color w:val="000000" w:themeColor="text1"/>
        </w:rPr>
        <w:t>7</w:t>
      </w:r>
      <w:r w:rsidR="004A0EDC" w:rsidRPr="00E36E1A">
        <w:rPr>
          <w:color w:val="000000" w:themeColor="text1"/>
        </w:rPr>
        <w:t>4</w:t>
      </w:r>
      <w:r w:rsidR="001B53A6" w:rsidRPr="00E36E1A">
        <w:rPr>
          <w:rFonts w:hint="eastAsia"/>
          <w:color w:val="000000" w:themeColor="text1"/>
        </w:rPr>
        <w:t>. 生均学校占地面积（平方米/生）</w:t>
      </w:r>
      <w:bookmarkEnd w:id="173"/>
      <w:bookmarkEnd w:id="174"/>
      <w:r w:rsidR="001B53A6" w:rsidRPr="00E36E1A">
        <w:rPr>
          <w:rFonts w:hint="eastAsia"/>
          <w:color w:val="000000" w:themeColor="text1"/>
        </w:rPr>
        <w:tab/>
      </w:r>
    </w:p>
    <w:p w14:paraId="4B9FF069" w14:textId="77777777" w:rsidR="001B53A6" w:rsidRPr="00E36E1A" w:rsidRDefault="001B53A6"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生均学校占地面积</w:t>
      </w:r>
      <w:r w:rsidRPr="00E36E1A">
        <w:rPr>
          <w:rFonts w:hint="eastAsia"/>
          <w:color w:val="000000" w:themeColor="text1"/>
        </w:rPr>
        <w:t>，</w:t>
      </w:r>
      <w:r w:rsidRPr="00E36E1A">
        <w:rPr>
          <w:color w:val="000000" w:themeColor="text1"/>
        </w:rPr>
        <w:t>是指某一级教育学校占地总面积与该级教育学生总数之比。对于基础教育，学校占地面积是指学校校园内的土地面积，不包括校园外学校拥有的农场、林场及校办工厂等土地面积；对于中等职业教育和高等教育，学校占地面积是指学校具有国家颁发的土地使用权证所占用的土地面积，不包括农场、林场的占地面积。</w:t>
      </w:r>
    </w:p>
    <w:p w14:paraId="51D6D711" w14:textId="77777777" w:rsidR="001B53A6" w:rsidRPr="00E36E1A" w:rsidRDefault="001B53A6"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该指标可反映学校占地面积的充足程度，可作为教育条件保障类指标。</w:t>
      </w:r>
    </w:p>
    <w:p w14:paraId="3A0588BC" w14:textId="77777777" w:rsidR="001B53A6" w:rsidRPr="00E36E1A" w:rsidRDefault="001B53A6"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生均学校占地面积</w:t>
      </w:r>
      <w:r w:rsidRPr="00E36E1A">
        <w:rPr>
          <w:color w:val="000000" w:themeColor="text1"/>
        </w:rPr>
        <w:t>=</w:t>
      </w:r>
      <w:r w:rsidRPr="00E36E1A">
        <w:rPr>
          <w:color w:val="000000" w:themeColor="text1"/>
        </w:rPr>
        <w:t>某一级教育学校占地总面积</w:t>
      </w:r>
      <w:r w:rsidRPr="00E36E1A">
        <w:rPr>
          <w:color w:val="000000" w:themeColor="text1"/>
        </w:rPr>
        <w:t>/</w:t>
      </w:r>
      <w:r w:rsidRPr="00E36E1A">
        <w:rPr>
          <w:color w:val="000000" w:themeColor="text1"/>
        </w:rPr>
        <w:t>该级教育在校生总数</w:t>
      </w:r>
    </w:p>
    <w:p w14:paraId="015B5ACF" w14:textId="68A4AA43" w:rsidR="001B53A6" w:rsidRPr="00E36E1A" w:rsidRDefault="001B53A6"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28B767C1" w14:textId="3EA510D9" w:rsidR="001B53A6" w:rsidRPr="00E36E1A" w:rsidRDefault="001B53A6"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；分城乡（中等职业学校和普通高校除外）</w:t>
      </w:r>
      <w:r w:rsidR="00650779">
        <w:rPr>
          <w:rFonts w:hint="eastAsia"/>
          <w:color w:val="000000" w:themeColor="text1"/>
        </w:rPr>
        <w:t>；</w:t>
      </w:r>
      <w:r w:rsidR="00650779" w:rsidRPr="00E36E1A">
        <w:rPr>
          <w:rFonts w:hint="eastAsia"/>
          <w:color w:val="000000" w:themeColor="text1"/>
        </w:rPr>
        <w:t>分办别</w:t>
      </w:r>
    </w:p>
    <w:p w14:paraId="1F142591" w14:textId="77777777" w:rsidR="001B53A6" w:rsidRPr="00E36E1A" w:rsidRDefault="001B53A6"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62F1F178" w14:textId="4201671B" w:rsidR="001B53A6" w:rsidRPr="00E36E1A" w:rsidRDefault="001B53A6"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生均学校占地面积是一个适度指标，各地应参照</w:t>
      </w:r>
      <w:r w:rsidRPr="00E36E1A">
        <w:rPr>
          <w:rFonts w:hint="eastAsia"/>
          <w:color w:val="000000" w:themeColor="text1"/>
        </w:rPr>
        <w:t>最新国家或地方标准和规定进行监测</w:t>
      </w:r>
      <w:r w:rsidRPr="00E36E1A">
        <w:rPr>
          <w:color w:val="000000" w:themeColor="text1"/>
        </w:rPr>
        <w:t>，</w:t>
      </w:r>
      <w:r w:rsidRPr="00E36E1A">
        <w:rPr>
          <w:rFonts w:hint="eastAsia"/>
          <w:color w:val="000000" w:themeColor="text1"/>
        </w:rPr>
        <w:t>优先保障教学的需要</w:t>
      </w:r>
      <w:r w:rsidRPr="00E36E1A">
        <w:rPr>
          <w:color w:val="000000" w:themeColor="text1"/>
        </w:rPr>
        <w:t>。</w:t>
      </w:r>
      <w:r w:rsidRPr="00E36E1A">
        <w:rPr>
          <w:color w:val="000000" w:themeColor="text1"/>
        </w:rPr>
        <w:t xml:space="preserve"> </w:t>
      </w:r>
    </w:p>
    <w:p w14:paraId="76C97D37" w14:textId="6101161A" w:rsidR="001B53A6" w:rsidRPr="00E36E1A" w:rsidRDefault="001B53A6"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注意生均办学条件指标计算时不同类型学校（机构）</w:t>
      </w:r>
      <w:r w:rsidRPr="00E36E1A">
        <w:rPr>
          <w:rFonts w:hint="eastAsia"/>
          <w:color w:val="000000" w:themeColor="text1"/>
        </w:rPr>
        <w:t>的</w:t>
      </w:r>
      <w:r w:rsidRPr="00E36E1A">
        <w:rPr>
          <w:color w:val="000000" w:themeColor="text1"/>
        </w:rPr>
        <w:t>办学条件在各级教育中归属</w:t>
      </w:r>
      <w:r w:rsidR="002B2C7F" w:rsidRPr="00E36E1A">
        <w:rPr>
          <w:rFonts w:hint="eastAsia"/>
          <w:color w:val="000000" w:themeColor="text1"/>
        </w:rPr>
        <w:t>方法</w:t>
      </w:r>
      <w:r w:rsidRPr="00E36E1A">
        <w:rPr>
          <w:color w:val="000000" w:themeColor="text1"/>
        </w:rPr>
        <w:t>的影响。</w:t>
      </w:r>
      <w:r w:rsidRPr="00E36E1A">
        <w:rPr>
          <w:rFonts w:hint="eastAsia"/>
          <w:color w:val="000000" w:themeColor="text1"/>
        </w:rPr>
        <w:t>另外，</w:t>
      </w:r>
      <w:r w:rsidRPr="00E36E1A">
        <w:rPr>
          <w:color w:val="000000" w:themeColor="text1"/>
        </w:rPr>
        <w:t>对于全国及各地区，</w:t>
      </w:r>
      <w:r w:rsidRPr="00E36E1A">
        <w:rPr>
          <w:rFonts w:hint="eastAsia"/>
          <w:color w:val="000000" w:themeColor="text1"/>
        </w:rPr>
        <w:t>生均</w:t>
      </w:r>
      <w:r w:rsidRPr="00E36E1A">
        <w:rPr>
          <w:color w:val="000000" w:themeColor="text1"/>
        </w:rPr>
        <w:t>指标只能反映</w:t>
      </w:r>
      <w:r w:rsidRPr="00E36E1A">
        <w:rPr>
          <w:rFonts w:hint="eastAsia"/>
          <w:color w:val="000000" w:themeColor="text1"/>
        </w:rPr>
        <w:t>一般</w:t>
      </w:r>
      <w:r w:rsidRPr="00E36E1A">
        <w:rPr>
          <w:color w:val="000000" w:themeColor="text1"/>
        </w:rPr>
        <w:t>趋势，不能体现校际间的差异。</w:t>
      </w:r>
    </w:p>
    <w:p w14:paraId="2AD5AFCD" w14:textId="77777777"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）幼儿园生均学校占地面积（平方米</w:t>
      </w:r>
      <w:r w:rsidRPr="00E36E1A">
        <w:rPr>
          <w:color w:val="000000" w:themeColor="text1"/>
        </w:rPr>
        <w:t>/</w:t>
      </w:r>
      <w:r w:rsidRPr="00E36E1A">
        <w:rPr>
          <w:color w:val="000000" w:themeColor="text1"/>
        </w:rPr>
        <w:t>生）</w:t>
      </w:r>
    </w:p>
    <w:p w14:paraId="62C61906" w14:textId="77777777" w:rsidR="001B53A6" w:rsidRPr="00E36E1A" w:rsidRDefault="001B53A6" w:rsidP="005C3454">
      <w:pPr>
        <w:rPr>
          <w:color w:val="000000" w:themeColor="text1"/>
        </w:rPr>
      </w:pPr>
      <w:r w:rsidRPr="00E36E1A">
        <w:rPr>
          <w:color w:val="000000" w:themeColor="text1"/>
        </w:rPr>
        <w:t>=</w:t>
      </w:r>
      <w:r w:rsidRPr="00E36E1A">
        <w:rPr>
          <w:color w:val="000000" w:themeColor="text1"/>
        </w:rPr>
        <w:t>幼儿园占地总面积</w:t>
      </w:r>
      <w:r w:rsidRPr="00E36E1A">
        <w:rPr>
          <w:color w:val="000000" w:themeColor="text1"/>
        </w:rPr>
        <w:t>/</w:t>
      </w:r>
      <w:r w:rsidRPr="00E36E1A">
        <w:rPr>
          <w:color w:val="000000" w:themeColor="text1"/>
        </w:rPr>
        <w:t>幼儿园在园幼儿总数</w:t>
      </w:r>
    </w:p>
    <w:p w14:paraId="64BAD4F1" w14:textId="77777777"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）小学生均学校占地面积（平方米</w:t>
      </w:r>
      <w:r w:rsidRPr="00E36E1A">
        <w:rPr>
          <w:color w:val="000000" w:themeColor="text1"/>
        </w:rPr>
        <w:t>/</w:t>
      </w:r>
      <w:r w:rsidRPr="00E36E1A">
        <w:rPr>
          <w:color w:val="000000" w:themeColor="text1"/>
        </w:rPr>
        <w:t>生）</w:t>
      </w:r>
    </w:p>
    <w:p w14:paraId="6E88129D" w14:textId="77777777" w:rsidR="001B53A6" w:rsidRPr="00E36E1A" w:rsidRDefault="001B53A6" w:rsidP="005C3454">
      <w:pPr>
        <w:rPr>
          <w:color w:val="000000" w:themeColor="text1"/>
        </w:rPr>
      </w:pPr>
      <w:r w:rsidRPr="00E36E1A">
        <w:rPr>
          <w:color w:val="000000" w:themeColor="text1"/>
        </w:rPr>
        <w:t>=</w:t>
      </w:r>
      <w:r w:rsidRPr="00E36E1A">
        <w:rPr>
          <w:color w:val="000000" w:themeColor="text1"/>
        </w:rPr>
        <w:t>小学学校占地总面积</w:t>
      </w:r>
      <w:r w:rsidRPr="00E36E1A">
        <w:rPr>
          <w:color w:val="000000" w:themeColor="text1"/>
        </w:rPr>
        <w:t>/</w:t>
      </w:r>
      <w:r w:rsidRPr="00E36E1A">
        <w:rPr>
          <w:color w:val="000000" w:themeColor="text1"/>
        </w:rPr>
        <w:t>小学在校生总数</w:t>
      </w:r>
    </w:p>
    <w:p w14:paraId="753F14E8" w14:textId="77777777"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）初中生均学校占地面积（平方米</w:t>
      </w:r>
      <w:r w:rsidRPr="00E36E1A">
        <w:rPr>
          <w:color w:val="000000" w:themeColor="text1"/>
        </w:rPr>
        <w:t>/</w:t>
      </w:r>
      <w:r w:rsidRPr="00E36E1A">
        <w:rPr>
          <w:color w:val="000000" w:themeColor="text1"/>
        </w:rPr>
        <w:t>生）</w:t>
      </w:r>
    </w:p>
    <w:p w14:paraId="1011FC80" w14:textId="77777777" w:rsidR="001B53A6" w:rsidRPr="00E36E1A" w:rsidRDefault="001B53A6" w:rsidP="005C3454">
      <w:pPr>
        <w:rPr>
          <w:color w:val="000000" w:themeColor="text1"/>
        </w:rPr>
      </w:pPr>
      <w:r w:rsidRPr="00E36E1A">
        <w:rPr>
          <w:color w:val="000000" w:themeColor="text1"/>
        </w:rPr>
        <w:t>=</w:t>
      </w:r>
      <w:r w:rsidRPr="00E36E1A">
        <w:rPr>
          <w:color w:val="000000" w:themeColor="text1"/>
        </w:rPr>
        <w:t>初中学校占地总面积</w:t>
      </w:r>
      <w:r w:rsidRPr="00E36E1A">
        <w:rPr>
          <w:color w:val="000000" w:themeColor="text1"/>
        </w:rPr>
        <w:t>/</w:t>
      </w:r>
      <w:r w:rsidRPr="00E36E1A">
        <w:rPr>
          <w:color w:val="000000" w:themeColor="text1"/>
        </w:rPr>
        <w:t>初中在校生总数</w:t>
      </w:r>
    </w:p>
    <w:p w14:paraId="1D10637D" w14:textId="77777777"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）普通高中生均学校占地面积（平方米</w:t>
      </w:r>
      <w:r w:rsidRPr="00E36E1A">
        <w:rPr>
          <w:color w:val="000000" w:themeColor="text1"/>
        </w:rPr>
        <w:t>/</w:t>
      </w:r>
      <w:r w:rsidRPr="00E36E1A">
        <w:rPr>
          <w:color w:val="000000" w:themeColor="text1"/>
        </w:rPr>
        <w:t>生）</w:t>
      </w:r>
    </w:p>
    <w:p w14:paraId="18C5739A" w14:textId="77777777" w:rsidR="001B53A6" w:rsidRPr="00E36E1A" w:rsidRDefault="001B53A6" w:rsidP="005C3454">
      <w:pPr>
        <w:rPr>
          <w:color w:val="000000" w:themeColor="text1"/>
        </w:rPr>
      </w:pPr>
      <w:r w:rsidRPr="00E36E1A">
        <w:rPr>
          <w:color w:val="000000" w:themeColor="text1"/>
        </w:rPr>
        <w:t>=</w:t>
      </w:r>
      <w:r w:rsidRPr="00E36E1A">
        <w:rPr>
          <w:color w:val="000000" w:themeColor="text1"/>
        </w:rPr>
        <w:t>普通高中学校占地总面积</w:t>
      </w:r>
      <w:r w:rsidRPr="00E36E1A">
        <w:rPr>
          <w:color w:val="000000" w:themeColor="text1"/>
        </w:rPr>
        <w:t>/</w:t>
      </w:r>
      <w:r w:rsidRPr="00E36E1A">
        <w:rPr>
          <w:color w:val="000000" w:themeColor="text1"/>
        </w:rPr>
        <w:t>普通高中在校生总数</w:t>
      </w:r>
    </w:p>
    <w:p w14:paraId="69F08F78" w14:textId="77777777"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）特殊教育学校生均学校占地面积（平方米</w:t>
      </w:r>
      <w:r w:rsidRPr="00E36E1A">
        <w:rPr>
          <w:color w:val="000000" w:themeColor="text1"/>
        </w:rPr>
        <w:t>/</w:t>
      </w:r>
      <w:r w:rsidRPr="00E36E1A">
        <w:rPr>
          <w:color w:val="000000" w:themeColor="text1"/>
        </w:rPr>
        <w:t>生）</w:t>
      </w:r>
    </w:p>
    <w:p w14:paraId="4CBCD518" w14:textId="59E98191" w:rsidR="001B53A6" w:rsidRPr="00E36E1A" w:rsidRDefault="001B53A6" w:rsidP="005C3454">
      <w:pPr>
        <w:rPr>
          <w:color w:val="000000" w:themeColor="text1"/>
        </w:rPr>
      </w:pPr>
      <w:r w:rsidRPr="00E36E1A">
        <w:rPr>
          <w:color w:val="000000" w:themeColor="text1"/>
        </w:rPr>
        <w:t>=</w:t>
      </w:r>
      <w:r w:rsidRPr="00E36E1A">
        <w:rPr>
          <w:color w:val="000000" w:themeColor="text1"/>
        </w:rPr>
        <w:t>特殊教育</w:t>
      </w:r>
      <w:r w:rsidR="00B4086D" w:rsidRPr="00E36E1A">
        <w:rPr>
          <w:color w:val="000000" w:themeColor="text1"/>
        </w:rPr>
        <w:t>学校</w:t>
      </w:r>
      <w:r w:rsidRPr="00E36E1A">
        <w:rPr>
          <w:color w:val="000000" w:themeColor="text1"/>
        </w:rPr>
        <w:t>占地总面积</w:t>
      </w:r>
      <w:r w:rsidRPr="00E36E1A">
        <w:rPr>
          <w:color w:val="000000" w:themeColor="text1"/>
        </w:rPr>
        <w:t>/</w:t>
      </w:r>
      <w:r w:rsidRPr="00E36E1A">
        <w:rPr>
          <w:color w:val="000000" w:themeColor="text1"/>
        </w:rPr>
        <w:t>特殊教育学校在校生总数</w:t>
      </w:r>
    </w:p>
    <w:p w14:paraId="0347E625" w14:textId="77777777"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6</w:t>
      </w:r>
      <w:r w:rsidRPr="00E36E1A">
        <w:rPr>
          <w:color w:val="000000" w:themeColor="text1"/>
        </w:rPr>
        <w:t>）中等职业学校生均学校占地面积（平方米</w:t>
      </w:r>
      <w:r w:rsidRPr="00E36E1A">
        <w:rPr>
          <w:color w:val="000000" w:themeColor="text1"/>
        </w:rPr>
        <w:t>/</w:t>
      </w:r>
      <w:r w:rsidRPr="00E36E1A">
        <w:rPr>
          <w:color w:val="000000" w:themeColor="text1"/>
        </w:rPr>
        <w:t>生）</w:t>
      </w:r>
    </w:p>
    <w:p w14:paraId="7854C68C" w14:textId="56AB6A8F" w:rsidR="001B53A6" w:rsidRPr="00E36E1A" w:rsidRDefault="001B53A6" w:rsidP="005C3454">
      <w:pPr>
        <w:rPr>
          <w:color w:val="000000" w:themeColor="text1"/>
        </w:rPr>
      </w:pPr>
      <w:r w:rsidRPr="00E36E1A">
        <w:rPr>
          <w:color w:val="000000" w:themeColor="text1"/>
        </w:rPr>
        <w:t>=</w:t>
      </w:r>
      <w:r w:rsidRPr="00E36E1A">
        <w:rPr>
          <w:color w:val="000000" w:themeColor="text1"/>
        </w:rPr>
        <w:t>中等职业</w:t>
      </w:r>
      <w:r w:rsidR="00B4086D" w:rsidRPr="00E36E1A">
        <w:rPr>
          <w:color w:val="000000" w:themeColor="text1"/>
        </w:rPr>
        <w:t>学校</w:t>
      </w:r>
      <w:r w:rsidRPr="00E36E1A">
        <w:rPr>
          <w:color w:val="000000" w:themeColor="text1"/>
        </w:rPr>
        <w:t>占地总面积</w:t>
      </w:r>
      <w:r w:rsidRPr="00E36E1A">
        <w:rPr>
          <w:color w:val="000000" w:themeColor="text1"/>
        </w:rPr>
        <w:t>/</w:t>
      </w:r>
      <w:r w:rsidRPr="00E36E1A">
        <w:rPr>
          <w:color w:val="000000" w:themeColor="text1"/>
        </w:rPr>
        <w:t>中等职业学校在校生总数</w:t>
      </w:r>
    </w:p>
    <w:p w14:paraId="6751D009" w14:textId="77777777"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7</w:t>
      </w:r>
      <w:r w:rsidRPr="00E36E1A">
        <w:rPr>
          <w:color w:val="000000" w:themeColor="text1"/>
        </w:rPr>
        <w:t>）普通高校生均学校占地面积（平方米</w:t>
      </w:r>
      <w:r w:rsidRPr="00E36E1A">
        <w:rPr>
          <w:color w:val="000000" w:themeColor="text1"/>
        </w:rPr>
        <w:t>/</w:t>
      </w:r>
      <w:r w:rsidRPr="00E36E1A">
        <w:rPr>
          <w:color w:val="000000" w:themeColor="text1"/>
        </w:rPr>
        <w:t>生）</w:t>
      </w:r>
    </w:p>
    <w:p w14:paraId="67A435C3" w14:textId="77777777" w:rsidR="001B53A6" w:rsidRPr="00E36E1A" w:rsidRDefault="001B53A6" w:rsidP="005C3454">
      <w:pPr>
        <w:rPr>
          <w:color w:val="000000" w:themeColor="text1"/>
        </w:rPr>
      </w:pPr>
      <w:r w:rsidRPr="00E36E1A">
        <w:rPr>
          <w:color w:val="000000" w:themeColor="text1"/>
        </w:rPr>
        <w:t>=</w:t>
      </w:r>
      <w:r w:rsidRPr="00E36E1A">
        <w:rPr>
          <w:color w:val="000000" w:themeColor="text1"/>
        </w:rPr>
        <w:t>普通高校学校占地总面积</w:t>
      </w:r>
      <w:r w:rsidRPr="00E36E1A">
        <w:rPr>
          <w:color w:val="000000" w:themeColor="text1"/>
        </w:rPr>
        <w:t>/</w:t>
      </w:r>
      <w:r w:rsidRPr="00E36E1A">
        <w:rPr>
          <w:color w:val="000000" w:themeColor="text1"/>
        </w:rPr>
        <w:t>普通高校</w:t>
      </w:r>
      <w:r w:rsidRPr="00E36E1A">
        <w:rPr>
          <w:rFonts w:hint="eastAsia"/>
          <w:color w:val="000000" w:themeColor="text1"/>
        </w:rPr>
        <w:t>全日制</w:t>
      </w:r>
      <w:r w:rsidRPr="00E36E1A">
        <w:rPr>
          <w:color w:val="000000" w:themeColor="text1"/>
        </w:rPr>
        <w:t>在校生数</w:t>
      </w:r>
    </w:p>
    <w:p w14:paraId="1D7FE7F0" w14:textId="52787766" w:rsidR="00570D85" w:rsidRPr="00E36E1A" w:rsidRDefault="00132E2B" w:rsidP="005C3454">
      <w:pPr>
        <w:pStyle w:val="2"/>
        <w:rPr>
          <w:color w:val="000000" w:themeColor="text1"/>
        </w:rPr>
      </w:pPr>
      <w:bookmarkStart w:id="175" w:name="_Toc59961180"/>
      <w:r w:rsidRPr="00E36E1A">
        <w:rPr>
          <w:color w:val="000000" w:themeColor="text1"/>
        </w:rPr>
        <w:t>7</w:t>
      </w:r>
      <w:r w:rsidR="004A0EDC" w:rsidRPr="00E36E1A">
        <w:rPr>
          <w:color w:val="000000" w:themeColor="text1"/>
        </w:rPr>
        <w:t>5</w:t>
      </w:r>
      <w:r w:rsidR="00570D85" w:rsidRPr="00E36E1A">
        <w:rPr>
          <w:rFonts w:hint="eastAsia"/>
          <w:color w:val="000000" w:themeColor="text1"/>
        </w:rPr>
        <w:t>. 学校绿化用地面积所占比例（%）</w:t>
      </w:r>
      <w:bookmarkEnd w:id="175"/>
      <w:r w:rsidR="00570D85" w:rsidRPr="00E36E1A">
        <w:rPr>
          <w:rFonts w:hint="eastAsia"/>
          <w:color w:val="000000" w:themeColor="text1"/>
        </w:rPr>
        <w:tab/>
      </w:r>
    </w:p>
    <w:p w14:paraId="4EF19BA8" w14:textId="7A9E714A" w:rsidR="00570D85" w:rsidRPr="00E36E1A" w:rsidRDefault="00570D85" w:rsidP="005C3454">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学校绿化用地面积所占比例，是指某一级教育学校绿化用地面积占该级教育学校占地面积的百分比。</w:t>
      </w:r>
    </w:p>
    <w:p w14:paraId="25ED6216"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lastRenderedPageBreak/>
        <w:t>用途：</w:t>
      </w:r>
      <w:r w:rsidRPr="00E36E1A">
        <w:rPr>
          <w:color w:val="000000" w:themeColor="text1"/>
        </w:rPr>
        <w:t>该指标可反映某一级教育</w:t>
      </w:r>
      <w:r w:rsidRPr="00E36E1A">
        <w:rPr>
          <w:rFonts w:hint="eastAsia"/>
          <w:color w:val="000000" w:themeColor="text1"/>
        </w:rPr>
        <w:t>绿化用地资源情况</w:t>
      </w:r>
      <w:r w:rsidRPr="00E36E1A">
        <w:rPr>
          <w:color w:val="000000" w:themeColor="text1"/>
        </w:rPr>
        <w:t>，可</w:t>
      </w:r>
      <w:r w:rsidRPr="00E36E1A">
        <w:rPr>
          <w:rFonts w:hint="eastAsia"/>
          <w:color w:val="000000" w:themeColor="text1"/>
        </w:rPr>
        <w:t>作为教育条件保障类指标</w:t>
      </w:r>
      <w:r w:rsidRPr="00E36E1A">
        <w:rPr>
          <w:color w:val="000000" w:themeColor="text1"/>
        </w:rPr>
        <w:t>。</w:t>
      </w:r>
    </w:p>
    <w:p w14:paraId="1ED8A89B"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学校绿化用地面积所占比例</w:t>
      </w:r>
      <w:r w:rsidRPr="00E36E1A">
        <w:rPr>
          <w:color w:val="000000" w:themeColor="text1"/>
        </w:rPr>
        <w:t>=</w:t>
      </w:r>
      <w:r w:rsidRPr="00E36E1A">
        <w:rPr>
          <w:rFonts w:hint="eastAsia"/>
          <w:color w:val="000000" w:themeColor="text1"/>
        </w:rPr>
        <w:t>某一级教育学校绿化用地总面积</w:t>
      </w:r>
      <w:r w:rsidRPr="00E36E1A">
        <w:rPr>
          <w:rFonts w:hint="eastAsia"/>
          <w:color w:val="000000" w:themeColor="text1"/>
        </w:rPr>
        <w:t>/</w:t>
      </w:r>
      <w:r w:rsidRPr="00E36E1A">
        <w:rPr>
          <w:rFonts w:hint="eastAsia"/>
          <w:color w:val="000000" w:themeColor="text1"/>
        </w:rPr>
        <w:t>该级教育学校占地总面积</w:t>
      </w:r>
      <w:r w:rsidRPr="00E36E1A">
        <w:rPr>
          <w:rFonts w:hint="eastAsia"/>
          <w:color w:val="000000" w:themeColor="text1"/>
        </w:rPr>
        <w:t>*100%</w:t>
      </w:r>
    </w:p>
    <w:p w14:paraId="78C90823" w14:textId="7156B881" w:rsidR="00570D85" w:rsidRPr="00E36E1A" w:rsidRDefault="00570D85"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534A3201" w14:textId="70116276" w:rsidR="00570D85" w:rsidRPr="00E36E1A" w:rsidRDefault="00570D85"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；分城乡（中等职业学校和普通高校除外）</w:t>
      </w:r>
      <w:r w:rsidR="0003717C">
        <w:rPr>
          <w:rFonts w:hint="eastAsia"/>
          <w:color w:val="000000" w:themeColor="text1"/>
        </w:rPr>
        <w:t>；</w:t>
      </w:r>
      <w:r w:rsidR="0003717C" w:rsidRPr="00E36E1A">
        <w:rPr>
          <w:rFonts w:hint="eastAsia"/>
          <w:color w:val="000000" w:themeColor="text1"/>
        </w:rPr>
        <w:t>分办别</w:t>
      </w:r>
    </w:p>
    <w:p w14:paraId="606D43FA"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w:t>
      </w:r>
      <w:r w:rsidRPr="00E36E1A">
        <w:rPr>
          <w:rFonts w:hint="eastAsia"/>
          <w:color w:val="000000" w:themeColor="text1"/>
        </w:rPr>
        <w:t>、地级、县级、校级（普通高校不适用于地级和县级）</w:t>
      </w:r>
    </w:p>
    <w:p w14:paraId="5AD5B213" w14:textId="5B4C800A" w:rsidR="00570D85" w:rsidRPr="00E36E1A" w:rsidRDefault="00570D85" w:rsidP="005C345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该指标值越大说明学校</w:t>
      </w:r>
      <w:r w:rsidR="004C43C8">
        <w:rPr>
          <w:rFonts w:hint="eastAsia"/>
          <w:color w:val="000000" w:themeColor="text1"/>
        </w:rPr>
        <w:t>的</w:t>
      </w:r>
      <w:r w:rsidRPr="00E36E1A">
        <w:rPr>
          <w:rFonts w:hint="eastAsia"/>
          <w:color w:val="000000" w:themeColor="text1"/>
        </w:rPr>
        <w:t>绿化</w:t>
      </w:r>
      <w:r w:rsidR="004C43C8">
        <w:rPr>
          <w:rFonts w:hint="eastAsia"/>
          <w:color w:val="000000" w:themeColor="text1"/>
        </w:rPr>
        <w:t>工作做得好越好，有助于构建良好的校园环境</w:t>
      </w:r>
      <w:r w:rsidRPr="00E36E1A">
        <w:rPr>
          <w:rFonts w:hint="eastAsia"/>
          <w:color w:val="000000" w:themeColor="text1"/>
        </w:rPr>
        <w:t>。</w:t>
      </w:r>
    </w:p>
    <w:p w14:paraId="531D5E17" w14:textId="39442D36" w:rsidR="00570D85" w:rsidRPr="00E36E1A" w:rsidRDefault="00570D85" w:rsidP="005C3454">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该指标仅能反映学校绿化用地面积的相对比例，不能反映绿化面积的类型及实际规划效果。</w:t>
      </w:r>
    </w:p>
    <w:p w14:paraId="28AF745F" w14:textId="77777777" w:rsidR="00570D85" w:rsidRPr="00E36E1A" w:rsidRDefault="00570D85"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）幼儿园绿化用地面积所占比例（</w:t>
      </w:r>
      <w:r w:rsidRPr="00E36E1A">
        <w:rPr>
          <w:rFonts w:hint="eastAsia"/>
          <w:color w:val="000000" w:themeColor="text1"/>
        </w:rPr>
        <w:t>%</w:t>
      </w:r>
      <w:r w:rsidRPr="00E36E1A">
        <w:rPr>
          <w:rFonts w:hint="eastAsia"/>
          <w:color w:val="000000" w:themeColor="text1"/>
        </w:rPr>
        <w:t>）</w:t>
      </w:r>
    </w:p>
    <w:p w14:paraId="6E101615" w14:textId="77777777" w:rsidR="00570D85" w:rsidRPr="00E36E1A" w:rsidRDefault="00570D85" w:rsidP="005C3454">
      <w:pPr>
        <w:rPr>
          <w:color w:val="000000" w:themeColor="text1"/>
        </w:rPr>
      </w:pPr>
      <w:r w:rsidRPr="00E36E1A">
        <w:rPr>
          <w:rFonts w:hint="eastAsia"/>
          <w:color w:val="000000" w:themeColor="text1"/>
        </w:rPr>
        <w:t>=</w:t>
      </w:r>
      <w:r w:rsidRPr="00E36E1A">
        <w:rPr>
          <w:rFonts w:hint="eastAsia"/>
          <w:color w:val="000000" w:themeColor="text1"/>
        </w:rPr>
        <w:t>幼儿园绿化用地总面积</w:t>
      </w:r>
      <w:r w:rsidRPr="00E36E1A">
        <w:rPr>
          <w:rFonts w:hint="eastAsia"/>
          <w:color w:val="000000" w:themeColor="text1"/>
        </w:rPr>
        <w:t>/</w:t>
      </w:r>
      <w:r w:rsidRPr="00E36E1A">
        <w:rPr>
          <w:rFonts w:hint="eastAsia"/>
          <w:color w:val="000000" w:themeColor="text1"/>
        </w:rPr>
        <w:t>幼儿园占地总面积</w:t>
      </w:r>
      <w:r w:rsidRPr="00E36E1A">
        <w:rPr>
          <w:rFonts w:hint="eastAsia"/>
          <w:color w:val="000000" w:themeColor="text1"/>
        </w:rPr>
        <w:t>*100%</w:t>
      </w:r>
    </w:p>
    <w:p w14:paraId="7A2C1EF5" w14:textId="77777777" w:rsidR="00570D85" w:rsidRPr="00E36E1A" w:rsidRDefault="00570D85"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）小学学校绿化用地面积所占比例（</w:t>
      </w:r>
      <w:r w:rsidRPr="00E36E1A">
        <w:rPr>
          <w:rFonts w:hint="eastAsia"/>
          <w:color w:val="000000" w:themeColor="text1"/>
        </w:rPr>
        <w:t>%</w:t>
      </w:r>
      <w:r w:rsidRPr="00E36E1A">
        <w:rPr>
          <w:rFonts w:hint="eastAsia"/>
          <w:color w:val="000000" w:themeColor="text1"/>
        </w:rPr>
        <w:t>）</w:t>
      </w:r>
    </w:p>
    <w:p w14:paraId="09AC9C9C" w14:textId="77777777" w:rsidR="00570D85" w:rsidRPr="00E36E1A" w:rsidRDefault="00570D85" w:rsidP="005C3454">
      <w:pPr>
        <w:rPr>
          <w:color w:val="000000" w:themeColor="text1"/>
        </w:rPr>
      </w:pPr>
      <w:r w:rsidRPr="00E36E1A">
        <w:rPr>
          <w:rFonts w:hint="eastAsia"/>
          <w:color w:val="000000" w:themeColor="text1"/>
        </w:rPr>
        <w:t>=</w:t>
      </w:r>
      <w:r w:rsidRPr="00E36E1A">
        <w:rPr>
          <w:rFonts w:hint="eastAsia"/>
          <w:color w:val="000000" w:themeColor="text1"/>
        </w:rPr>
        <w:t>小学学校绿化用地总面积</w:t>
      </w:r>
      <w:r w:rsidRPr="00E36E1A">
        <w:rPr>
          <w:rFonts w:hint="eastAsia"/>
          <w:color w:val="000000" w:themeColor="text1"/>
        </w:rPr>
        <w:t>/</w:t>
      </w:r>
      <w:r w:rsidRPr="00E36E1A">
        <w:rPr>
          <w:rFonts w:hint="eastAsia"/>
          <w:color w:val="000000" w:themeColor="text1"/>
        </w:rPr>
        <w:t>小学学校占地总面积</w:t>
      </w:r>
      <w:r w:rsidRPr="00E36E1A">
        <w:rPr>
          <w:rFonts w:hint="eastAsia"/>
          <w:color w:val="000000" w:themeColor="text1"/>
        </w:rPr>
        <w:t>*100%</w:t>
      </w:r>
    </w:p>
    <w:p w14:paraId="3E00CD09" w14:textId="77777777" w:rsidR="00570D85" w:rsidRPr="00E36E1A" w:rsidRDefault="00570D85"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）初中学校绿化用地面积所占比例（</w:t>
      </w:r>
      <w:r w:rsidRPr="00E36E1A">
        <w:rPr>
          <w:rFonts w:hint="eastAsia"/>
          <w:color w:val="000000" w:themeColor="text1"/>
        </w:rPr>
        <w:t>%</w:t>
      </w:r>
      <w:r w:rsidRPr="00E36E1A">
        <w:rPr>
          <w:rFonts w:hint="eastAsia"/>
          <w:color w:val="000000" w:themeColor="text1"/>
        </w:rPr>
        <w:t>）</w:t>
      </w:r>
    </w:p>
    <w:p w14:paraId="3FC6AD3C" w14:textId="77777777" w:rsidR="00570D85" w:rsidRPr="00E36E1A" w:rsidRDefault="00570D85" w:rsidP="005C3454">
      <w:pPr>
        <w:rPr>
          <w:color w:val="000000" w:themeColor="text1"/>
        </w:rPr>
      </w:pPr>
      <w:r w:rsidRPr="00E36E1A">
        <w:rPr>
          <w:rFonts w:hint="eastAsia"/>
          <w:color w:val="000000" w:themeColor="text1"/>
        </w:rPr>
        <w:t>=</w:t>
      </w:r>
      <w:r w:rsidRPr="00E36E1A">
        <w:rPr>
          <w:rFonts w:hint="eastAsia"/>
          <w:color w:val="000000" w:themeColor="text1"/>
        </w:rPr>
        <w:t>初中学校绿化用地总面积</w:t>
      </w:r>
      <w:r w:rsidRPr="00E36E1A">
        <w:rPr>
          <w:rFonts w:hint="eastAsia"/>
          <w:color w:val="000000" w:themeColor="text1"/>
        </w:rPr>
        <w:t>/</w:t>
      </w:r>
      <w:r w:rsidRPr="00E36E1A">
        <w:rPr>
          <w:rFonts w:hint="eastAsia"/>
          <w:color w:val="000000" w:themeColor="text1"/>
        </w:rPr>
        <w:t>初中学校占地总面积</w:t>
      </w:r>
      <w:r w:rsidRPr="00E36E1A">
        <w:rPr>
          <w:rFonts w:hint="eastAsia"/>
          <w:color w:val="000000" w:themeColor="text1"/>
        </w:rPr>
        <w:t>*100%</w:t>
      </w:r>
    </w:p>
    <w:p w14:paraId="43F09DE7" w14:textId="77777777" w:rsidR="00570D85" w:rsidRPr="00E36E1A" w:rsidRDefault="00570D85"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4</w:t>
      </w:r>
      <w:r w:rsidRPr="00E36E1A">
        <w:rPr>
          <w:rFonts w:hint="eastAsia"/>
          <w:color w:val="000000" w:themeColor="text1"/>
        </w:rPr>
        <w:t>）普通高中学校绿化用地面积所占比例（</w:t>
      </w:r>
      <w:r w:rsidRPr="00E36E1A">
        <w:rPr>
          <w:rFonts w:hint="eastAsia"/>
          <w:color w:val="000000" w:themeColor="text1"/>
        </w:rPr>
        <w:t>%</w:t>
      </w:r>
      <w:r w:rsidRPr="00E36E1A">
        <w:rPr>
          <w:rFonts w:hint="eastAsia"/>
          <w:color w:val="000000" w:themeColor="text1"/>
        </w:rPr>
        <w:t>）</w:t>
      </w:r>
    </w:p>
    <w:p w14:paraId="00E68F39" w14:textId="77777777" w:rsidR="00570D85" w:rsidRPr="00E36E1A" w:rsidRDefault="00570D85" w:rsidP="005C3454">
      <w:pPr>
        <w:rPr>
          <w:color w:val="000000" w:themeColor="text1"/>
        </w:rPr>
      </w:pPr>
      <w:r w:rsidRPr="00E36E1A">
        <w:rPr>
          <w:rFonts w:hint="eastAsia"/>
          <w:color w:val="000000" w:themeColor="text1"/>
        </w:rPr>
        <w:t>=</w:t>
      </w:r>
      <w:r w:rsidRPr="00E36E1A">
        <w:rPr>
          <w:rFonts w:hint="eastAsia"/>
          <w:color w:val="000000" w:themeColor="text1"/>
        </w:rPr>
        <w:t>普通高中学校绿化用地总面积</w:t>
      </w:r>
      <w:r w:rsidRPr="00E36E1A">
        <w:rPr>
          <w:rFonts w:hint="eastAsia"/>
          <w:color w:val="000000" w:themeColor="text1"/>
        </w:rPr>
        <w:t>/</w:t>
      </w:r>
      <w:r w:rsidRPr="00E36E1A">
        <w:rPr>
          <w:rFonts w:hint="eastAsia"/>
          <w:color w:val="000000" w:themeColor="text1"/>
        </w:rPr>
        <w:t>普通高中学校占地总面积</w:t>
      </w:r>
      <w:r w:rsidRPr="00E36E1A">
        <w:rPr>
          <w:rFonts w:hint="eastAsia"/>
          <w:color w:val="000000" w:themeColor="text1"/>
        </w:rPr>
        <w:t>*100%</w:t>
      </w:r>
    </w:p>
    <w:p w14:paraId="28112B31" w14:textId="77777777" w:rsidR="00570D85" w:rsidRPr="00E36E1A" w:rsidRDefault="00570D85"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5</w:t>
      </w:r>
      <w:r w:rsidRPr="00E36E1A">
        <w:rPr>
          <w:rFonts w:hint="eastAsia"/>
          <w:color w:val="000000" w:themeColor="text1"/>
        </w:rPr>
        <w:t>）特殊教育学校绿化用地面积所占比例（</w:t>
      </w:r>
      <w:r w:rsidRPr="00E36E1A">
        <w:rPr>
          <w:rFonts w:hint="eastAsia"/>
          <w:color w:val="000000" w:themeColor="text1"/>
        </w:rPr>
        <w:t>%</w:t>
      </w:r>
      <w:r w:rsidRPr="00E36E1A">
        <w:rPr>
          <w:rFonts w:hint="eastAsia"/>
          <w:color w:val="000000" w:themeColor="text1"/>
        </w:rPr>
        <w:t>）</w:t>
      </w:r>
    </w:p>
    <w:p w14:paraId="35B2B418" w14:textId="3EC1031C" w:rsidR="00570D85" w:rsidRPr="00E36E1A" w:rsidRDefault="00570D85" w:rsidP="005C3454">
      <w:pPr>
        <w:rPr>
          <w:color w:val="000000" w:themeColor="text1"/>
        </w:rPr>
      </w:pPr>
      <w:r w:rsidRPr="00E36E1A">
        <w:rPr>
          <w:rFonts w:hint="eastAsia"/>
          <w:color w:val="000000" w:themeColor="text1"/>
        </w:rPr>
        <w:t>=</w:t>
      </w:r>
      <w:r w:rsidRPr="00E36E1A">
        <w:rPr>
          <w:rFonts w:hint="eastAsia"/>
          <w:color w:val="000000" w:themeColor="text1"/>
        </w:rPr>
        <w:t>特殊教育</w:t>
      </w:r>
      <w:r w:rsidR="00B4086D" w:rsidRPr="00E36E1A">
        <w:rPr>
          <w:rFonts w:hint="eastAsia"/>
          <w:color w:val="000000" w:themeColor="text1"/>
        </w:rPr>
        <w:t>学校</w:t>
      </w:r>
      <w:r w:rsidRPr="00E36E1A">
        <w:rPr>
          <w:rFonts w:hint="eastAsia"/>
          <w:color w:val="000000" w:themeColor="text1"/>
        </w:rPr>
        <w:t>绿化用地总面积</w:t>
      </w:r>
      <w:r w:rsidRPr="00E36E1A">
        <w:rPr>
          <w:rFonts w:hint="eastAsia"/>
          <w:color w:val="000000" w:themeColor="text1"/>
        </w:rPr>
        <w:t>/</w:t>
      </w:r>
      <w:r w:rsidRPr="00E36E1A">
        <w:rPr>
          <w:rFonts w:hint="eastAsia"/>
          <w:color w:val="000000" w:themeColor="text1"/>
        </w:rPr>
        <w:t>特殊教育</w:t>
      </w:r>
      <w:r w:rsidR="00B4086D" w:rsidRPr="00E36E1A">
        <w:rPr>
          <w:rFonts w:hint="eastAsia"/>
          <w:color w:val="000000" w:themeColor="text1"/>
        </w:rPr>
        <w:t>学校</w:t>
      </w:r>
      <w:r w:rsidRPr="00E36E1A">
        <w:rPr>
          <w:rFonts w:hint="eastAsia"/>
          <w:color w:val="000000" w:themeColor="text1"/>
        </w:rPr>
        <w:t>占地总面积</w:t>
      </w:r>
      <w:r w:rsidRPr="00E36E1A">
        <w:rPr>
          <w:rFonts w:hint="eastAsia"/>
          <w:color w:val="000000" w:themeColor="text1"/>
        </w:rPr>
        <w:t>*100%</w:t>
      </w:r>
    </w:p>
    <w:p w14:paraId="23B3D207" w14:textId="77777777" w:rsidR="00570D85" w:rsidRPr="00E36E1A" w:rsidRDefault="00570D85"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6</w:t>
      </w:r>
      <w:r w:rsidRPr="00E36E1A">
        <w:rPr>
          <w:rFonts w:hint="eastAsia"/>
          <w:color w:val="000000" w:themeColor="text1"/>
        </w:rPr>
        <w:t>）中等职业学校绿化用地面积所占比例（</w:t>
      </w:r>
      <w:r w:rsidRPr="00E36E1A">
        <w:rPr>
          <w:rFonts w:hint="eastAsia"/>
          <w:color w:val="000000" w:themeColor="text1"/>
        </w:rPr>
        <w:t>%</w:t>
      </w:r>
      <w:r w:rsidRPr="00E36E1A">
        <w:rPr>
          <w:rFonts w:hint="eastAsia"/>
          <w:color w:val="000000" w:themeColor="text1"/>
        </w:rPr>
        <w:t>）</w:t>
      </w:r>
    </w:p>
    <w:p w14:paraId="448D157C" w14:textId="6D74224A" w:rsidR="00570D85" w:rsidRPr="00E36E1A" w:rsidRDefault="00570D85" w:rsidP="005C3454">
      <w:pPr>
        <w:rPr>
          <w:color w:val="000000" w:themeColor="text1"/>
        </w:rPr>
      </w:pPr>
      <w:r w:rsidRPr="00E36E1A">
        <w:rPr>
          <w:rFonts w:hint="eastAsia"/>
          <w:color w:val="000000" w:themeColor="text1"/>
        </w:rPr>
        <w:t>=</w:t>
      </w:r>
      <w:r w:rsidRPr="00E36E1A">
        <w:rPr>
          <w:rFonts w:hint="eastAsia"/>
          <w:color w:val="000000" w:themeColor="text1"/>
        </w:rPr>
        <w:t>中等职业</w:t>
      </w:r>
      <w:r w:rsidR="00B4086D" w:rsidRPr="00E36E1A">
        <w:rPr>
          <w:rFonts w:hint="eastAsia"/>
          <w:color w:val="000000" w:themeColor="text1"/>
        </w:rPr>
        <w:t>学校</w:t>
      </w:r>
      <w:r w:rsidRPr="00E36E1A">
        <w:rPr>
          <w:rFonts w:hint="eastAsia"/>
          <w:color w:val="000000" w:themeColor="text1"/>
        </w:rPr>
        <w:t>绿化用地总面积</w:t>
      </w:r>
      <w:r w:rsidRPr="00E36E1A">
        <w:rPr>
          <w:rFonts w:hint="eastAsia"/>
          <w:color w:val="000000" w:themeColor="text1"/>
        </w:rPr>
        <w:t>/</w:t>
      </w:r>
      <w:r w:rsidRPr="00E36E1A">
        <w:rPr>
          <w:rFonts w:hint="eastAsia"/>
          <w:color w:val="000000" w:themeColor="text1"/>
        </w:rPr>
        <w:t>中等职业</w:t>
      </w:r>
      <w:r w:rsidR="00B4086D" w:rsidRPr="00E36E1A">
        <w:rPr>
          <w:rFonts w:hint="eastAsia"/>
          <w:color w:val="000000" w:themeColor="text1"/>
        </w:rPr>
        <w:t>学校</w:t>
      </w:r>
      <w:r w:rsidRPr="00E36E1A">
        <w:rPr>
          <w:rFonts w:hint="eastAsia"/>
          <w:color w:val="000000" w:themeColor="text1"/>
        </w:rPr>
        <w:t>占地总面积</w:t>
      </w:r>
      <w:r w:rsidRPr="00E36E1A">
        <w:rPr>
          <w:rFonts w:hint="eastAsia"/>
          <w:color w:val="000000" w:themeColor="text1"/>
        </w:rPr>
        <w:t>*100%</w:t>
      </w:r>
    </w:p>
    <w:p w14:paraId="737DFFB3" w14:textId="77777777" w:rsidR="00570D85" w:rsidRPr="00E36E1A" w:rsidRDefault="00570D85"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7</w:t>
      </w:r>
      <w:r w:rsidRPr="00E36E1A">
        <w:rPr>
          <w:rFonts w:hint="eastAsia"/>
          <w:color w:val="000000" w:themeColor="text1"/>
        </w:rPr>
        <w:t>）普通高校绿化用地面积所占比例（</w:t>
      </w:r>
      <w:r w:rsidRPr="00E36E1A">
        <w:rPr>
          <w:rFonts w:hint="eastAsia"/>
          <w:color w:val="000000" w:themeColor="text1"/>
        </w:rPr>
        <w:t>%</w:t>
      </w:r>
      <w:r w:rsidRPr="00E36E1A">
        <w:rPr>
          <w:rFonts w:hint="eastAsia"/>
          <w:color w:val="000000" w:themeColor="text1"/>
        </w:rPr>
        <w:t>）</w:t>
      </w:r>
    </w:p>
    <w:p w14:paraId="43C76512" w14:textId="77777777" w:rsidR="00570D85" w:rsidRPr="00E36E1A" w:rsidRDefault="00570D85" w:rsidP="005C3454">
      <w:pPr>
        <w:rPr>
          <w:color w:val="000000" w:themeColor="text1"/>
        </w:rPr>
      </w:pPr>
      <w:r w:rsidRPr="00E36E1A">
        <w:rPr>
          <w:rFonts w:hint="eastAsia"/>
          <w:color w:val="000000" w:themeColor="text1"/>
        </w:rPr>
        <w:t>=</w:t>
      </w:r>
      <w:r w:rsidRPr="00E36E1A">
        <w:rPr>
          <w:rFonts w:hint="eastAsia"/>
          <w:color w:val="000000" w:themeColor="text1"/>
        </w:rPr>
        <w:t>普通高校学校绿化用地总面积</w:t>
      </w:r>
      <w:r w:rsidRPr="00E36E1A">
        <w:rPr>
          <w:rFonts w:hint="eastAsia"/>
          <w:color w:val="000000" w:themeColor="text1"/>
        </w:rPr>
        <w:t>/</w:t>
      </w:r>
      <w:r w:rsidRPr="00E36E1A">
        <w:rPr>
          <w:rFonts w:hint="eastAsia"/>
          <w:color w:val="000000" w:themeColor="text1"/>
        </w:rPr>
        <w:t>普通高校学校占地总面积</w:t>
      </w:r>
      <w:r w:rsidRPr="00E36E1A">
        <w:rPr>
          <w:rFonts w:hint="eastAsia"/>
          <w:color w:val="000000" w:themeColor="text1"/>
        </w:rPr>
        <w:t>*100%</w:t>
      </w:r>
    </w:p>
    <w:p w14:paraId="3C78E80D" w14:textId="1E25865C" w:rsidR="00D62521" w:rsidRPr="00E36E1A" w:rsidRDefault="00132E2B" w:rsidP="005C3454">
      <w:pPr>
        <w:pStyle w:val="2"/>
        <w:rPr>
          <w:color w:val="000000" w:themeColor="text1"/>
        </w:rPr>
      </w:pPr>
      <w:bookmarkStart w:id="176" w:name="_Toc398192938"/>
      <w:bookmarkStart w:id="177" w:name="_Toc59961181"/>
      <w:bookmarkStart w:id="178" w:name="_Toc9848797"/>
      <w:bookmarkEnd w:id="121"/>
      <w:r w:rsidRPr="00E36E1A">
        <w:rPr>
          <w:color w:val="000000" w:themeColor="text1"/>
        </w:rPr>
        <w:t>7</w:t>
      </w:r>
      <w:r w:rsidR="004A0EDC" w:rsidRPr="00E36E1A">
        <w:rPr>
          <w:color w:val="000000" w:themeColor="text1"/>
        </w:rPr>
        <w:t>6</w:t>
      </w:r>
      <w:r w:rsidR="00D62521" w:rsidRPr="00E36E1A">
        <w:rPr>
          <w:color w:val="000000" w:themeColor="text1"/>
        </w:rPr>
        <w:t>. 生均体育馆面积（平方米/生）</w:t>
      </w:r>
      <w:bookmarkEnd w:id="176"/>
      <w:bookmarkEnd w:id="177"/>
    </w:p>
    <w:p w14:paraId="056B1A7C" w14:textId="77777777" w:rsidR="00D62521" w:rsidRPr="00E36E1A" w:rsidRDefault="00D62521"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生均体育馆面积</w:t>
      </w:r>
      <w:r w:rsidRPr="00E36E1A">
        <w:rPr>
          <w:rFonts w:hint="eastAsia"/>
          <w:color w:val="000000" w:themeColor="text1"/>
        </w:rPr>
        <w:t>，</w:t>
      </w:r>
      <w:r w:rsidRPr="00E36E1A">
        <w:rPr>
          <w:color w:val="000000" w:themeColor="text1"/>
        </w:rPr>
        <w:t>是指某一级教育体育馆总面积与该级教育在校生总数之比。体育馆包括室内篮（排）球场、体操房、游泳馆、乒乓球房、武术房、身体功能房、举重房、田径跑廊等。</w:t>
      </w:r>
    </w:p>
    <w:p w14:paraId="78E3BFC4" w14:textId="77777777" w:rsidR="00D62521" w:rsidRPr="00E36E1A" w:rsidRDefault="00D62521"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该指标反映学校体育馆面积的充足程度，可作为教育条件保障类指标。</w:t>
      </w:r>
    </w:p>
    <w:p w14:paraId="5440AF4C" w14:textId="77777777" w:rsidR="00D62521" w:rsidRPr="00E36E1A" w:rsidRDefault="00D62521"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生均体育馆面积</w:t>
      </w:r>
      <w:r w:rsidRPr="00E36E1A">
        <w:rPr>
          <w:color w:val="000000" w:themeColor="text1"/>
        </w:rPr>
        <w:t>=</w:t>
      </w:r>
      <w:r w:rsidRPr="00E36E1A">
        <w:rPr>
          <w:color w:val="000000" w:themeColor="text1"/>
        </w:rPr>
        <w:t>某一级教育体育馆总面积</w:t>
      </w:r>
      <w:r w:rsidRPr="00E36E1A">
        <w:rPr>
          <w:color w:val="000000" w:themeColor="text1"/>
        </w:rPr>
        <w:t>/</w:t>
      </w:r>
      <w:r w:rsidRPr="00E36E1A">
        <w:rPr>
          <w:color w:val="000000" w:themeColor="text1"/>
        </w:rPr>
        <w:t>该级教育在校生总数</w:t>
      </w:r>
    </w:p>
    <w:p w14:paraId="5091E26E" w14:textId="08FC894F" w:rsidR="00D62521" w:rsidRPr="00E36E1A" w:rsidRDefault="00D62521"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07A87E6A" w14:textId="5D843470" w:rsidR="00D62521" w:rsidRPr="00E36E1A" w:rsidRDefault="00D62521"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002B2C7F" w:rsidRPr="00E36E1A">
        <w:rPr>
          <w:rFonts w:hint="eastAsia"/>
          <w:color w:val="000000" w:themeColor="text1"/>
        </w:rPr>
        <w:t>学段</w:t>
      </w:r>
      <w:r w:rsidRPr="00E36E1A">
        <w:rPr>
          <w:color w:val="000000" w:themeColor="text1"/>
        </w:rPr>
        <w:t>；分城乡（中等职业学校和普通高校除外）</w:t>
      </w:r>
      <w:r w:rsidR="00650779">
        <w:rPr>
          <w:rFonts w:hint="eastAsia"/>
          <w:color w:val="000000" w:themeColor="text1"/>
        </w:rPr>
        <w:t>；</w:t>
      </w:r>
      <w:r w:rsidR="00650779" w:rsidRPr="00E36E1A">
        <w:rPr>
          <w:rFonts w:hint="eastAsia"/>
          <w:color w:val="000000" w:themeColor="text1"/>
        </w:rPr>
        <w:t>分办别</w:t>
      </w:r>
    </w:p>
    <w:p w14:paraId="660663ED" w14:textId="77777777" w:rsidR="00D62521" w:rsidRPr="00E36E1A" w:rsidRDefault="00D62521"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1E345683" w14:textId="77777777" w:rsidR="00D62521" w:rsidRPr="00E36E1A" w:rsidRDefault="00D62521"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生均体育馆面积数值越大说明学校体育场馆越充足，越能满足体育教学及学生体育锻炼的需要。</w:t>
      </w:r>
    </w:p>
    <w:p w14:paraId="58E7AA24" w14:textId="64E1563B" w:rsidR="00D62521" w:rsidRPr="00E36E1A" w:rsidRDefault="00D62521"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注意生均办学条件指标计算时不同类型学校（机构）</w:t>
      </w:r>
      <w:r w:rsidRPr="00E36E1A">
        <w:rPr>
          <w:rFonts w:hint="eastAsia"/>
          <w:color w:val="000000" w:themeColor="text1"/>
        </w:rPr>
        <w:t>的</w:t>
      </w:r>
      <w:r w:rsidRPr="00E36E1A">
        <w:rPr>
          <w:color w:val="000000" w:themeColor="text1"/>
        </w:rPr>
        <w:t>办学条件在各级教育中</w:t>
      </w:r>
      <w:r w:rsidRPr="00E36E1A">
        <w:rPr>
          <w:color w:val="000000" w:themeColor="text1"/>
        </w:rPr>
        <w:lastRenderedPageBreak/>
        <w:t>归属</w:t>
      </w:r>
      <w:r w:rsidR="002B2C7F" w:rsidRPr="00E36E1A">
        <w:rPr>
          <w:rFonts w:hint="eastAsia"/>
          <w:color w:val="000000" w:themeColor="text1"/>
        </w:rPr>
        <w:t>方法</w:t>
      </w:r>
      <w:r w:rsidRPr="00E36E1A">
        <w:rPr>
          <w:color w:val="000000" w:themeColor="text1"/>
        </w:rPr>
        <w:t>的影响。</w:t>
      </w:r>
      <w:r w:rsidRPr="00E36E1A">
        <w:rPr>
          <w:rFonts w:hint="eastAsia"/>
          <w:color w:val="000000" w:themeColor="text1"/>
        </w:rPr>
        <w:t>另外</w:t>
      </w:r>
      <w:r w:rsidRPr="00E36E1A">
        <w:rPr>
          <w:color w:val="000000" w:themeColor="text1"/>
        </w:rPr>
        <w:t>对于全国及各地区，</w:t>
      </w:r>
      <w:r w:rsidRPr="00E36E1A">
        <w:rPr>
          <w:rFonts w:hint="eastAsia"/>
          <w:color w:val="000000" w:themeColor="text1"/>
        </w:rPr>
        <w:t>生均</w:t>
      </w:r>
      <w:r w:rsidRPr="00E36E1A">
        <w:rPr>
          <w:color w:val="000000" w:themeColor="text1"/>
        </w:rPr>
        <w:t>指标只能反映</w:t>
      </w:r>
      <w:r w:rsidRPr="00E36E1A">
        <w:rPr>
          <w:rFonts w:hint="eastAsia"/>
          <w:color w:val="000000" w:themeColor="text1"/>
        </w:rPr>
        <w:t>一般</w:t>
      </w:r>
      <w:r w:rsidRPr="00E36E1A">
        <w:rPr>
          <w:color w:val="000000" w:themeColor="text1"/>
        </w:rPr>
        <w:t>趋势，不能体现校际间的差异。</w:t>
      </w:r>
    </w:p>
    <w:p w14:paraId="4A771D04" w14:textId="77777777" w:rsidR="00D62521" w:rsidRPr="00E36E1A" w:rsidRDefault="00D62521"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）小学生均体育馆面积（平方米</w:t>
      </w:r>
      <w:r w:rsidRPr="00E36E1A">
        <w:rPr>
          <w:color w:val="000000" w:themeColor="text1"/>
        </w:rPr>
        <w:t>/</w:t>
      </w:r>
      <w:r w:rsidRPr="00E36E1A">
        <w:rPr>
          <w:color w:val="000000" w:themeColor="text1"/>
        </w:rPr>
        <w:t>生）</w:t>
      </w:r>
    </w:p>
    <w:p w14:paraId="56A0F88B" w14:textId="77777777" w:rsidR="00D62521" w:rsidRPr="00E36E1A" w:rsidRDefault="00D62521" w:rsidP="005C3454">
      <w:pPr>
        <w:rPr>
          <w:color w:val="000000" w:themeColor="text1"/>
        </w:rPr>
      </w:pPr>
      <w:r w:rsidRPr="00E36E1A">
        <w:rPr>
          <w:color w:val="000000" w:themeColor="text1"/>
        </w:rPr>
        <w:t>=</w:t>
      </w:r>
      <w:r w:rsidRPr="00E36E1A">
        <w:rPr>
          <w:color w:val="000000" w:themeColor="text1"/>
        </w:rPr>
        <w:t>小学体育馆总面积</w:t>
      </w:r>
      <w:r w:rsidRPr="00E36E1A">
        <w:rPr>
          <w:color w:val="000000" w:themeColor="text1"/>
        </w:rPr>
        <w:t>/</w:t>
      </w:r>
      <w:r w:rsidRPr="00E36E1A">
        <w:rPr>
          <w:color w:val="000000" w:themeColor="text1"/>
        </w:rPr>
        <w:t>小学在校生总数</w:t>
      </w:r>
    </w:p>
    <w:p w14:paraId="786BE162" w14:textId="77777777" w:rsidR="00D62521" w:rsidRPr="00E36E1A" w:rsidRDefault="00D62521"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）初中生均体育馆面积（平方米</w:t>
      </w:r>
      <w:r w:rsidRPr="00E36E1A">
        <w:rPr>
          <w:color w:val="000000" w:themeColor="text1"/>
        </w:rPr>
        <w:t>/</w:t>
      </w:r>
      <w:r w:rsidRPr="00E36E1A">
        <w:rPr>
          <w:color w:val="000000" w:themeColor="text1"/>
        </w:rPr>
        <w:t>生）</w:t>
      </w:r>
    </w:p>
    <w:p w14:paraId="5DB2543A" w14:textId="77777777" w:rsidR="00D62521" w:rsidRPr="00E36E1A" w:rsidRDefault="00D62521" w:rsidP="005C3454">
      <w:pPr>
        <w:rPr>
          <w:color w:val="000000" w:themeColor="text1"/>
        </w:rPr>
      </w:pPr>
      <w:r w:rsidRPr="00E36E1A">
        <w:rPr>
          <w:color w:val="000000" w:themeColor="text1"/>
        </w:rPr>
        <w:t>=</w:t>
      </w:r>
      <w:r w:rsidRPr="00E36E1A">
        <w:rPr>
          <w:color w:val="000000" w:themeColor="text1"/>
        </w:rPr>
        <w:t>初中体育馆总面积</w:t>
      </w:r>
      <w:r w:rsidRPr="00E36E1A">
        <w:rPr>
          <w:color w:val="000000" w:themeColor="text1"/>
        </w:rPr>
        <w:t>/</w:t>
      </w:r>
      <w:r w:rsidRPr="00E36E1A">
        <w:rPr>
          <w:color w:val="000000" w:themeColor="text1"/>
        </w:rPr>
        <w:t>初中在校生总数</w:t>
      </w:r>
    </w:p>
    <w:p w14:paraId="1D561701" w14:textId="77777777" w:rsidR="00D62521" w:rsidRPr="00E36E1A" w:rsidRDefault="00D62521"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）普通高中生均体育馆面积（平方米</w:t>
      </w:r>
      <w:r w:rsidRPr="00E36E1A">
        <w:rPr>
          <w:color w:val="000000" w:themeColor="text1"/>
        </w:rPr>
        <w:t>/</w:t>
      </w:r>
      <w:r w:rsidRPr="00E36E1A">
        <w:rPr>
          <w:color w:val="000000" w:themeColor="text1"/>
        </w:rPr>
        <w:t>生）</w:t>
      </w:r>
    </w:p>
    <w:p w14:paraId="0ABD445A" w14:textId="77777777" w:rsidR="00D62521" w:rsidRPr="00E36E1A" w:rsidRDefault="00D62521" w:rsidP="005C3454">
      <w:pPr>
        <w:rPr>
          <w:color w:val="000000" w:themeColor="text1"/>
        </w:rPr>
      </w:pPr>
      <w:r w:rsidRPr="00E36E1A">
        <w:rPr>
          <w:color w:val="000000" w:themeColor="text1"/>
        </w:rPr>
        <w:t>=</w:t>
      </w:r>
      <w:r w:rsidRPr="00E36E1A">
        <w:rPr>
          <w:color w:val="000000" w:themeColor="text1"/>
        </w:rPr>
        <w:t>普通高中体育馆总面积</w:t>
      </w:r>
      <w:r w:rsidRPr="00E36E1A">
        <w:rPr>
          <w:color w:val="000000" w:themeColor="text1"/>
        </w:rPr>
        <w:t>/</w:t>
      </w:r>
      <w:r w:rsidRPr="00E36E1A">
        <w:rPr>
          <w:color w:val="000000" w:themeColor="text1"/>
        </w:rPr>
        <w:t>普通高中在校生总数</w:t>
      </w:r>
    </w:p>
    <w:p w14:paraId="19F3F302" w14:textId="77777777" w:rsidR="00D62521" w:rsidRPr="00E36E1A" w:rsidRDefault="00D62521"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）中等职业学校生均体育馆面积（平方米</w:t>
      </w:r>
      <w:r w:rsidRPr="00E36E1A">
        <w:rPr>
          <w:color w:val="000000" w:themeColor="text1"/>
        </w:rPr>
        <w:t>/</w:t>
      </w:r>
      <w:r w:rsidRPr="00E36E1A">
        <w:rPr>
          <w:color w:val="000000" w:themeColor="text1"/>
        </w:rPr>
        <w:t>生）</w:t>
      </w:r>
    </w:p>
    <w:p w14:paraId="3EBE640D" w14:textId="77777777" w:rsidR="00D62521" w:rsidRPr="00E36E1A" w:rsidRDefault="00D62521" w:rsidP="005C3454">
      <w:pPr>
        <w:rPr>
          <w:color w:val="000000" w:themeColor="text1"/>
        </w:rPr>
      </w:pPr>
      <w:r w:rsidRPr="00E36E1A">
        <w:rPr>
          <w:color w:val="000000" w:themeColor="text1"/>
        </w:rPr>
        <w:t>=</w:t>
      </w:r>
      <w:r w:rsidRPr="00E36E1A">
        <w:rPr>
          <w:color w:val="000000" w:themeColor="text1"/>
        </w:rPr>
        <w:t>中等职业学校体育馆总面积</w:t>
      </w:r>
      <w:r w:rsidRPr="00E36E1A">
        <w:rPr>
          <w:color w:val="000000" w:themeColor="text1"/>
        </w:rPr>
        <w:t>/</w:t>
      </w:r>
      <w:r w:rsidRPr="00E36E1A">
        <w:rPr>
          <w:color w:val="000000" w:themeColor="text1"/>
        </w:rPr>
        <w:t>中等职业学校在校生总数</w:t>
      </w:r>
    </w:p>
    <w:p w14:paraId="291115C6" w14:textId="77777777" w:rsidR="00D62521" w:rsidRPr="00E36E1A" w:rsidRDefault="00D62521" w:rsidP="005C3454">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）普通高校生均体育馆面积（平方米</w:t>
      </w:r>
      <w:r w:rsidRPr="00E36E1A">
        <w:rPr>
          <w:color w:val="000000" w:themeColor="text1"/>
        </w:rPr>
        <w:t>/</w:t>
      </w:r>
      <w:r w:rsidRPr="00E36E1A">
        <w:rPr>
          <w:color w:val="000000" w:themeColor="text1"/>
        </w:rPr>
        <w:t>生）</w:t>
      </w:r>
    </w:p>
    <w:p w14:paraId="50018FFC" w14:textId="3342628D" w:rsidR="00BB0FEA" w:rsidRPr="00E36E1A" w:rsidRDefault="00BB0FEA" w:rsidP="00BB0FEA">
      <w:pPr>
        <w:rPr>
          <w:color w:val="000000" w:themeColor="text1"/>
        </w:rPr>
      </w:pPr>
      <w:r w:rsidRPr="00E36E1A">
        <w:rPr>
          <w:color w:val="000000" w:themeColor="text1"/>
        </w:rPr>
        <w:t>=</w:t>
      </w:r>
      <w:r w:rsidRPr="00E36E1A">
        <w:rPr>
          <w:color w:val="000000" w:themeColor="text1"/>
        </w:rPr>
        <w:t>普通高校学校</w:t>
      </w:r>
      <w:r w:rsidRPr="00E36E1A">
        <w:rPr>
          <w:rFonts w:hint="eastAsia"/>
          <w:color w:val="000000" w:themeColor="text1"/>
        </w:rPr>
        <w:t>体育场馆</w:t>
      </w:r>
      <w:r w:rsidRPr="00E36E1A">
        <w:rPr>
          <w:color w:val="000000" w:themeColor="text1"/>
        </w:rPr>
        <w:t>总面积</w:t>
      </w:r>
      <w:r w:rsidRPr="00E36E1A">
        <w:rPr>
          <w:color w:val="000000" w:themeColor="text1"/>
        </w:rPr>
        <w:t>/</w:t>
      </w:r>
      <w:r w:rsidRPr="00E36E1A">
        <w:rPr>
          <w:color w:val="000000" w:themeColor="text1"/>
        </w:rPr>
        <w:t>普通高校</w:t>
      </w:r>
      <w:r w:rsidRPr="00E36E1A">
        <w:rPr>
          <w:rFonts w:hint="eastAsia"/>
          <w:color w:val="000000" w:themeColor="text1"/>
        </w:rPr>
        <w:t>全日制</w:t>
      </w:r>
      <w:r w:rsidRPr="00E36E1A">
        <w:rPr>
          <w:color w:val="000000" w:themeColor="text1"/>
        </w:rPr>
        <w:t>在校生数</w:t>
      </w:r>
    </w:p>
    <w:p w14:paraId="37A86628" w14:textId="4068D3E0" w:rsidR="009125AB" w:rsidRPr="00E36E1A" w:rsidRDefault="00132E2B" w:rsidP="005C3454">
      <w:pPr>
        <w:pStyle w:val="2"/>
        <w:rPr>
          <w:color w:val="000000" w:themeColor="text1"/>
        </w:rPr>
      </w:pPr>
      <w:bookmarkStart w:id="179" w:name="_Toc59961182"/>
      <w:r w:rsidRPr="00E36E1A">
        <w:rPr>
          <w:color w:val="000000" w:themeColor="text1"/>
        </w:rPr>
        <w:t>7</w:t>
      </w:r>
      <w:r w:rsidR="004A0EDC" w:rsidRPr="00E36E1A">
        <w:rPr>
          <w:color w:val="000000" w:themeColor="text1"/>
        </w:rPr>
        <w:t>7</w:t>
      </w:r>
      <w:r w:rsidR="009125AB" w:rsidRPr="00E36E1A">
        <w:rPr>
          <w:rFonts w:hint="eastAsia"/>
          <w:color w:val="000000" w:themeColor="text1"/>
        </w:rPr>
        <w:t>. 生均运动场地面积（平方米/生）</w:t>
      </w:r>
      <w:bookmarkEnd w:id="178"/>
      <w:bookmarkEnd w:id="179"/>
      <w:r w:rsidR="009125AB" w:rsidRPr="00E36E1A">
        <w:rPr>
          <w:rFonts w:hint="eastAsia"/>
          <w:color w:val="000000" w:themeColor="text1"/>
        </w:rPr>
        <w:tab/>
      </w:r>
    </w:p>
    <w:p w14:paraId="5263EEE9" w14:textId="6C17062D" w:rsidR="009125AB" w:rsidRPr="00E36E1A" w:rsidRDefault="009125AB"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生均运动场地面积</w:t>
      </w:r>
      <w:r w:rsidRPr="00E36E1A">
        <w:rPr>
          <w:rFonts w:hint="eastAsia"/>
          <w:color w:val="000000" w:themeColor="text1"/>
        </w:rPr>
        <w:t>，</w:t>
      </w:r>
      <w:r w:rsidRPr="00E36E1A">
        <w:rPr>
          <w:color w:val="000000" w:themeColor="text1"/>
        </w:rPr>
        <w:t>是指某一级教育运动场总面积与该级教育在校生总数之比。运动场地面积是指学校专门用于室外体育运动并有相应设施所占用的土地面积。</w:t>
      </w:r>
    </w:p>
    <w:p w14:paraId="5ED14D70" w14:textId="4A54DCD1" w:rsidR="009125AB" w:rsidRPr="00E36E1A" w:rsidRDefault="009125AB"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该指标反映学校运动场地面积充足程度，可作为教育条件保障类指标。</w:t>
      </w:r>
    </w:p>
    <w:p w14:paraId="1E94B800" w14:textId="1E51CD87" w:rsidR="009125AB" w:rsidRPr="00E36E1A" w:rsidRDefault="009125AB"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生均运动场地面积</w:t>
      </w:r>
      <w:r w:rsidRPr="00E36E1A">
        <w:rPr>
          <w:color w:val="000000" w:themeColor="text1"/>
        </w:rPr>
        <w:t>=</w:t>
      </w:r>
      <w:r w:rsidRPr="00E36E1A">
        <w:rPr>
          <w:color w:val="000000" w:themeColor="text1"/>
        </w:rPr>
        <w:t>某一级教育运动场地总面积</w:t>
      </w:r>
      <w:r w:rsidRPr="00E36E1A">
        <w:rPr>
          <w:color w:val="000000" w:themeColor="text1"/>
        </w:rPr>
        <w:t>/</w:t>
      </w:r>
      <w:r w:rsidRPr="00E36E1A">
        <w:rPr>
          <w:color w:val="000000" w:themeColor="text1"/>
        </w:rPr>
        <w:t>该级教育在校生总数</w:t>
      </w:r>
    </w:p>
    <w:p w14:paraId="4A63AA92" w14:textId="04272DE1" w:rsidR="009125AB" w:rsidRPr="00E36E1A" w:rsidRDefault="009125AB"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6C938352" w14:textId="73F0A492" w:rsidR="009125AB" w:rsidRPr="00E36E1A" w:rsidRDefault="009125AB"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002B2C7F" w:rsidRPr="00E36E1A">
        <w:rPr>
          <w:rFonts w:hint="eastAsia"/>
          <w:color w:val="000000" w:themeColor="text1"/>
        </w:rPr>
        <w:t>学段</w:t>
      </w:r>
      <w:r w:rsidRPr="00E36E1A">
        <w:rPr>
          <w:color w:val="000000" w:themeColor="text1"/>
        </w:rPr>
        <w:t>；分城乡（中等职业学校和普通高校除外）</w:t>
      </w:r>
      <w:r w:rsidR="00650779">
        <w:rPr>
          <w:rFonts w:hint="eastAsia"/>
          <w:color w:val="000000" w:themeColor="text1"/>
        </w:rPr>
        <w:t>；</w:t>
      </w:r>
      <w:r w:rsidR="00650779" w:rsidRPr="00E36E1A">
        <w:rPr>
          <w:rFonts w:hint="eastAsia"/>
          <w:color w:val="000000" w:themeColor="text1"/>
        </w:rPr>
        <w:t>分办别</w:t>
      </w:r>
    </w:p>
    <w:p w14:paraId="7221CA49"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155A4922" w14:textId="482CD20E" w:rsidR="009125AB" w:rsidRPr="00E36E1A" w:rsidRDefault="009125AB"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生均运动场地面积数值越大说明学校运动场地越充足，越能满足体育教学及学生体育锻炼的需要。</w:t>
      </w:r>
    </w:p>
    <w:p w14:paraId="43B46582" w14:textId="14309409" w:rsidR="009125AB" w:rsidRPr="00E36E1A" w:rsidRDefault="009125AB"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注意生均办学条件指标计算时不同类型学校（机构）</w:t>
      </w:r>
      <w:r w:rsidRPr="00E36E1A">
        <w:rPr>
          <w:rFonts w:hint="eastAsia"/>
          <w:color w:val="000000" w:themeColor="text1"/>
        </w:rPr>
        <w:t>的</w:t>
      </w:r>
      <w:r w:rsidRPr="00E36E1A">
        <w:rPr>
          <w:color w:val="000000" w:themeColor="text1"/>
        </w:rPr>
        <w:t>办学条件在各级教育中归属</w:t>
      </w:r>
      <w:r w:rsidR="002B2C7F" w:rsidRPr="00E36E1A">
        <w:rPr>
          <w:rFonts w:hint="eastAsia"/>
          <w:color w:val="000000" w:themeColor="text1"/>
        </w:rPr>
        <w:t>方法</w:t>
      </w:r>
      <w:r w:rsidRPr="00E36E1A">
        <w:rPr>
          <w:color w:val="000000" w:themeColor="text1"/>
        </w:rPr>
        <w:t>的影响。</w:t>
      </w:r>
      <w:r w:rsidRPr="00E36E1A">
        <w:rPr>
          <w:rFonts w:hint="eastAsia"/>
          <w:color w:val="000000" w:themeColor="text1"/>
        </w:rPr>
        <w:t>另外，</w:t>
      </w:r>
      <w:r w:rsidRPr="00E36E1A">
        <w:rPr>
          <w:color w:val="000000" w:themeColor="text1"/>
        </w:rPr>
        <w:t>对于全国及各地区，</w:t>
      </w:r>
      <w:r w:rsidRPr="00E36E1A">
        <w:rPr>
          <w:rFonts w:hint="eastAsia"/>
          <w:color w:val="000000" w:themeColor="text1"/>
        </w:rPr>
        <w:t>生均</w:t>
      </w:r>
      <w:r w:rsidRPr="00E36E1A">
        <w:rPr>
          <w:color w:val="000000" w:themeColor="text1"/>
        </w:rPr>
        <w:t>指标只能反映</w:t>
      </w:r>
      <w:r w:rsidRPr="00E36E1A">
        <w:rPr>
          <w:rFonts w:hint="eastAsia"/>
          <w:color w:val="000000" w:themeColor="text1"/>
        </w:rPr>
        <w:t>一般</w:t>
      </w:r>
      <w:r w:rsidRPr="00E36E1A">
        <w:rPr>
          <w:color w:val="000000" w:themeColor="text1"/>
        </w:rPr>
        <w:t>趋势，不能体现校际间的差异。</w:t>
      </w:r>
    </w:p>
    <w:p w14:paraId="7AA702FE" w14:textId="07875061"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）幼儿园生均</w:t>
      </w:r>
      <w:r w:rsidR="001A1A50" w:rsidRPr="00E36E1A">
        <w:rPr>
          <w:rFonts w:hint="eastAsia"/>
          <w:color w:val="000000" w:themeColor="text1"/>
        </w:rPr>
        <w:t>户外活动</w:t>
      </w:r>
      <w:r w:rsidRPr="00E36E1A">
        <w:rPr>
          <w:color w:val="000000" w:themeColor="text1"/>
        </w:rPr>
        <w:t>场地面积（平方米</w:t>
      </w:r>
      <w:r w:rsidRPr="00E36E1A">
        <w:rPr>
          <w:color w:val="000000" w:themeColor="text1"/>
        </w:rPr>
        <w:t>/</w:t>
      </w:r>
      <w:r w:rsidRPr="00E36E1A">
        <w:rPr>
          <w:color w:val="000000" w:themeColor="text1"/>
        </w:rPr>
        <w:t>生）</w:t>
      </w:r>
    </w:p>
    <w:p w14:paraId="742AB126" w14:textId="6D2351F5" w:rsidR="009125AB" w:rsidRPr="00E36E1A" w:rsidRDefault="009125AB" w:rsidP="005C3454">
      <w:pPr>
        <w:rPr>
          <w:color w:val="000000" w:themeColor="text1"/>
        </w:rPr>
      </w:pPr>
      <w:r w:rsidRPr="00E36E1A">
        <w:rPr>
          <w:color w:val="000000" w:themeColor="text1"/>
        </w:rPr>
        <w:t>=</w:t>
      </w:r>
      <w:r w:rsidRPr="00E36E1A">
        <w:rPr>
          <w:color w:val="000000" w:themeColor="text1"/>
        </w:rPr>
        <w:t>幼儿园</w:t>
      </w:r>
      <w:r w:rsidR="001A1A50" w:rsidRPr="00E36E1A">
        <w:rPr>
          <w:rFonts w:hint="eastAsia"/>
          <w:color w:val="000000" w:themeColor="text1"/>
        </w:rPr>
        <w:t>户外活动</w:t>
      </w:r>
      <w:r w:rsidRPr="00E36E1A">
        <w:rPr>
          <w:color w:val="000000" w:themeColor="text1"/>
        </w:rPr>
        <w:t>场</w:t>
      </w:r>
      <w:r w:rsidR="00605623" w:rsidRPr="00E36E1A">
        <w:rPr>
          <w:rFonts w:hint="eastAsia"/>
          <w:color w:val="000000" w:themeColor="text1"/>
        </w:rPr>
        <w:t>地</w:t>
      </w:r>
      <w:r w:rsidRPr="00E36E1A">
        <w:rPr>
          <w:color w:val="000000" w:themeColor="text1"/>
        </w:rPr>
        <w:t>总面积</w:t>
      </w:r>
      <w:r w:rsidRPr="00E36E1A">
        <w:rPr>
          <w:color w:val="000000" w:themeColor="text1"/>
        </w:rPr>
        <w:t>/</w:t>
      </w:r>
      <w:r w:rsidRPr="00E36E1A">
        <w:rPr>
          <w:color w:val="000000" w:themeColor="text1"/>
        </w:rPr>
        <w:t>幼儿园在园幼儿总数</w:t>
      </w:r>
    </w:p>
    <w:p w14:paraId="24DAE7C8" w14:textId="72E5CAF1"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）小学生均运动场地面积（平方米</w:t>
      </w:r>
      <w:r w:rsidRPr="00E36E1A">
        <w:rPr>
          <w:color w:val="000000" w:themeColor="text1"/>
        </w:rPr>
        <w:t>/</w:t>
      </w:r>
      <w:r w:rsidRPr="00E36E1A">
        <w:rPr>
          <w:color w:val="000000" w:themeColor="text1"/>
        </w:rPr>
        <w:t>生）</w:t>
      </w:r>
    </w:p>
    <w:p w14:paraId="7CFAA990" w14:textId="5573082D" w:rsidR="009125AB" w:rsidRPr="00E36E1A" w:rsidRDefault="009125AB" w:rsidP="005C3454">
      <w:pPr>
        <w:rPr>
          <w:color w:val="000000" w:themeColor="text1"/>
        </w:rPr>
      </w:pPr>
      <w:r w:rsidRPr="00E36E1A">
        <w:rPr>
          <w:color w:val="000000" w:themeColor="text1"/>
        </w:rPr>
        <w:t>=</w:t>
      </w:r>
      <w:r w:rsidRPr="00E36E1A">
        <w:rPr>
          <w:color w:val="000000" w:themeColor="text1"/>
        </w:rPr>
        <w:t>小学运动场总面积</w:t>
      </w:r>
      <w:r w:rsidRPr="00E36E1A">
        <w:rPr>
          <w:color w:val="000000" w:themeColor="text1"/>
        </w:rPr>
        <w:t>/</w:t>
      </w:r>
      <w:r w:rsidRPr="00E36E1A">
        <w:rPr>
          <w:color w:val="000000" w:themeColor="text1"/>
        </w:rPr>
        <w:t>小学在校生总数</w:t>
      </w:r>
    </w:p>
    <w:p w14:paraId="3747E536" w14:textId="54FE8E7D"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）初中生均运动场地面积（平方米</w:t>
      </w:r>
      <w:r w:rsidRPr="00E36E1A">
        <w:rPr>
          <w:color w:val="000000" w:themeColor="text1"/>
        </w:rPr>
        <w:t>/</w:t>
      </w:r>
      <w:r w:rsidRPr="00E36E1A">
        <w:rPr>
          <w:color w:val="000000" w:themeColor="text1"/>
        </w:rPr>
        <w:t>生）</w:t>
      </w:r>
    </w:p>
    <w:p w14:paraId="5C3111AC" w14:textId="44EAAAB2" w:rsidR="009125AB" w:rsidRPr="00E36E1A" w:rsidRDefault="009125AB" w:rsidP="005C3454">
      <w:pPr>
        <w:rPr>
          <w:color w:val="000000" w:themeColor="text1"/>
        </w:rPr>
      </w:pPr>
      <w:r w:rsidRPr="00E36E1A">
        <w:rPr>
          <w:color w:val="000000" w:themeColor="text1"/>
        </w:rPr>
        <w:t>=</w:t>
      </w:r>
      <w:r w:rsidRPr="00E36E1A">
        <w:rPr>
          <w:color w:val="000000" w:themeColor="text1"/>
        </w:rPr>
        <w:t>初中运动场总面积</w:t>
      </w:r>
      <w:r w:rsidRPr="00E36E1A">
        <w:rPr>
          <w:color w:val="000000" w:themeColor="text1"/>
        </w:rPr>
        <w:t>/</w:t>
      </w:r>
      <w:r w:rsidRPr="00E36E1A">
        <w:rPr>
          <w:color w:val="000000" w:themeColor="text1"/>
        </w:rPr>
        <w:t>初中在校生总数</w:t>
      </w:r>
    </w:p>
    <w:p w14:paraId="617FD125" w14:textId="0677E1AE"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）普通高中生均运动场地面积（平方米</w:t>
      </w:r>
      <w:r w:rsidRPr="00E36E1A">
        <w:rPr>
          <w:color w:val="000000" w:themeColor="text1"/>
        </w:rPr>
        <w:t>/</w:t>
      </w:r>
      <w:r w:rsidRPr="00E36E1A">
        <w:rPr>
          <w:color w:val="000000" w:themeColor="text1"/>
        </w:rPr>
        <w:t>生）</w:t>
      </w:r>
    </w:p>
    <w:p w14:paraId="7F87543A" w14:textId="2D3CCFDA" w:rsidR="009125AB" w:rsidRPr="00E36E1A" w:rsidRDefault="009125AB" w:rsidP="005C3454">
      <w:pPr>
        <w:rPr>
          <w:color w:val="000000" w:themeColor="text1"/>
        </w:rPr>
      </w:pPr>
      <w:r w:rsidRPr="00E36E1A">
        <w:rPr>
          <w:color w:val="000000" w:themeColor="text1"/>
        </w:rPr>
        <w:t>=</w:t>
      </w:r>
      <w:r w:rsidRPr="00E36E1A">
        <w:rPr>
          <w:color w:val="000000" w:themeColor="text1"/>
        </w:rPr>
        <w:t>普通高中运动场总面积</w:t>
      </w:r>
      <w:r w:rsidRPr="00E36E1A">
        <w:rPr>
          <w:color w:val="000000" w:themeColor="text1"/>
        </w:rPr>
        <w:t>/</w:t>
      </w:r>
      <w:r w:rsidRPr="00E36E1A">
        <w:rPr>
          <w:color w:val="000000" w:themeColor="text1"/>
        </w:rPr>
        <w:t>普通高中在校生总数</w:t>
      </w:r>
    </w:p>
    <w:p w14:paraId="05B72278" w14:textId="16ECC2B0" w:rsidR="009125AB" w:rsidRPr="00E36E1A" w:rsidRDefault="009125AB" w:rsidP="005C3454">
      <w:pPr>
        <w:pStyle w:val="5"/>
        <w:ind w:firstLine="482"/>
        <w:rPr>
          <w:color w:val="000000" w:themeColor="text1"/>
        </w:rPr>
      </w:pPr>
      <w:r w:rsidRPr="00E36E1A">
        <w:rPr>
          <w:color w:val="000000" w:themeColor="text1"/>
        </w:rPr>
        <w:lastRenderedPageBreak/>
        <w:t>（</w:t>
      </w:r>
      <w:r w:rsidRPr="00E36E1A">
        <w:rPr>
          <w:color w:val="000000" w:themeColor="text1"/>
        </w:rPr>
        <w:t>5</w:t>
      </w:r>
      <w:r w:rsidRPr="00E36E1A">
        <w:rPr>
          <w:color w:val="000000" w:themeColor="text1"/>
        </w:rPr>
        <w:t>）特殊教育学校生均运动场地面积（平方米</w:t>
      </w:r>
      <w:r w:rsidRPr="00E36E1A">
        <w:rPr>
          <w:color w:val="000000" w:themeColor="text1"/>
        </w:rPr>
        <w:t>/</w:t>
      </w:r>
      <w:r w:rsidRPr="00E36E1A">
        <w:rPr>
          <w:color w:val="000000" w:themeColor="text1"/>
        </w:rPr>
        <w:t>生）</w:t>
      </w:r>
    </w:p>
    <w:p w14:paraId="5DB21090" w14:textId="4CF17C2E" w:rsidR="009125AB" w:rsidRPr="00E36E1A" w:rsidRDefault="009125AB" w:rsidP="005C3454">
      <w:pPr>
        <w:rPr>
          <w:color w:val="000000" w:themeColor="text1"/>
        </w:rPr>
      </w:pPr>
      <w:r w:rsidRPr="00E36E1A">
        <w:rPr>
          <w:color w:val="000000" w:themeColor="text1"/>
        </w:rPr>
        <w:t>=</w:t>
      </w:r>
      <w:r w:rsidRPr="00E36E1A">
        <w:rPr>
          <w:color w:val="000000" w:themeColor="text1"/>
        </w:rPr>
        <w:t>特殊教育学校运动场总面积</w:t>
      </w:r>
      <w:r w:rsidRPr="00E36E1A">
        <w:rPr>
          <w:color w:val="000000" w:themeColor="text1"/>
        </w:rPr>
        <w:t>/</w:t>
      </w:r>
      <w:r w:rsidRPr="00E36E1A">
        <w:rPr>
          <w:color w:val="000000" w:themeColor="text1"/>
        </w:rPr>
        <w:t>特殊教育学校在校生总数</w:t>
      </w:r>
    </w:p>
    <w:p w14:paraId="13323C48" w14:textId="183D7727"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6</w:t>
      </w:r>
      <w:r w:rsidRPr="00E36E1A">
        <w:rPr>
          <w:color w:val="000000" w:themeColor="text1"/>
        </w:rPr>
        <w:t>）中等职业学校生均运动场地面积（平方米</w:t>
      </w:r>
      <w:r w:rsidRPr="00E36E1A">
        <w:rPr>
          <w:color w:val="000000" w:themeColor="text1"/>
        </w:rPr>
        <w:t>/</w:t>
      </w:r>
      <w:r w:rsidRPr="00E36E1A">
        <w:rPr>
          <w:color w:val="000000" w:themeColor="text1"/>
        </w:rPr>
        <w:t>生）</w:t>
      </w:r>
    </w:p>
    <w:p w14:paraId="093F5314" w14:textId="653F66FD" w:rsidR="009125AB" w:rsidRPr="00E36E1A" w:rsidRDefault="009125AB" w:rsidP="005C3454">
      <w:pPr>
        <w:rPr>
          <w:color w:val="000000" w:themeColor="text1"/>
        </w:rPr>
      </w:pPr>
      <w:r w:rsidRPr="00E36E1A">
        <w:rPr>
          <w:color w:val="000000" w:themeColor="text1"/>
        </w:rPr>
        <w:t>=</w:t>
      </w:r>
      <w:r w:rsidRPr="00E36E1A">
        <w:rPr>
          <w:color w:val="000000" w:themeColor="text1"/>
        </w:rPr>
        <w:t>中等职业学校运动场总面积</w:t>
      </w:r>
      <w:r w:rsidRPr="00E36E1A">
        <w:rPr>
          <w:color w:val="000000" w:themeColor="text1"/>
        </w:rPr>
        <w:t>/</w:t>
      </w:r>
      <w:r w:rsidRPr="00E36E1A">
        <w:rPr>
          <w:color w:val="000000" w:themeColor="text1"/>
        </w:rPr>
        <w:t>中等职业学校在校生总数</w:t>
      </w:r>
    </w:p>
    <w:p w14:paraId="5D62CD3A" w14:textId="6F9E2205"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7</w:t>
      </w:r>
      <w:r w:rsidRPr="00E36E1A">
        <w:rPr>
          <w:color w:val="000000" w:themeColor="text1"/>
        </w:rPr>
        <w:t>）普通高校生均运动场地面积（平方米</w:t>
      </w:r>
      <w:r w:rsidRPr="00E36E1A">
        <w:rPr>
          <w:color w:val="000000" w:themeColor="text1"/>
        </w:rPr>
        <w:t>/</w:t>
      </w:r>
      <w:r w:rsidRPr="00E36E1A">
        <w:rPr>
          <w:color w:val="000000" w:themeColor="text1"/>
        </w:rPr>
        <w:t>生）</w:t>
      </w:r>
    </w:p>
    <w:p w14:paraId="37770632" w14:textId="2C3512C3" w:rsidR="009125AB" w:rsidRPr="00E36E1A" w:rsidRDefault="009125AB" w:rsidP="005C3454">
      <w:pPr>
        <w:rPr>
          <w:color w:val="000000" w:themeColor="text1"/>
        </w:rPr>
      </w:pPr>
      <w:r w:rsidRPr="00E36E1A">
        <w:rPr>
          <w:color w:val="000000" w:themeColor="text1"/>
        </w:rPr>
        <w:t>=</w:t>
      </w:r>
      <w:r w:rsidRPr="00E36E1A">
        <w:rPr>
          <w:color w:val="000000" w:themeColor="text1"/>
        </w:rPr>
        <w:t>普通高校运动场总面积</w:t>
      </w:r>
      <w:r w:rsidRPr="00E36E1A">
        <w:rPr>
          <w:color w:val="000000" w:themeColor="text1"/>
        </w:rPr>
        <w:t>/</w:t>
      </w:r>
      <w:r w:rsidRPr="00E36E1A">
        <w:rPr>
          <w:color w:val="000000" w:themeColor="text1"/>
        </w:rPr>
        <w:t>普通高校</w:t>
      </w:r>
      <w:r w:rsidRPr="00E36E1A">
        <w:rPr>
          <w:rFonts w:hint="eastAsia"/>
          <w:color w:val="000000" w:themeColor="text1"/>
        </w:rPr>
        <w:t>全日制</w:t>
      </w:r>
      <w:r w:rsidRPr="00E36E1A">
        <w:rPr>
          <w:color w:val="000000" w:themeColor="text1"/>
        </w:rPr>
        <w:t>在校生数</w:t>
      </w:r>
    </w:p>
    <w:p w14:paraId="6C356C86" w14:textId="41F9D8E0" w:rsidR="009125AB" w:rsidRPr="00E36E1A" w:rsidRDefault="00132E2B" w:rsidP="005C3454">
      <w:pPr>
        <w:pStyle w:val="2"/>
        <w:rPr>
          <w:color w:val="000000" w:themeColor="text1"/>
        </w:rPr>
      </w:pPr>
      <w:bookmarkStart w:id="180" w:name="_Toc9848798"/>
      <w:bookmarkStart w:id="181" w:name="_Toc59961183"/>
      <w:r w:rsidRPr="00E36E1A">
        <w:rPr>
          <w:color w:val="000000" w:themeColor="text1"/>
        </w:rPr>
        <w:t>7</w:t>
      </w:r>
      <w:r w:rsidR="004A0EDC" w:rsidRPr="00E36E1A">
        <w:rPr>
          <w:color w:val="000000" w:themeColor="text1"/>
        </w:rPr>
        <w:t>8</w:t>
      </w:r>
      <w:r w:rsidR="009125AB" w:rsidRPr="00E36E1A">
        <w:rPr>
          <w:rFonts w:hint="eastAsia"/>
          <w:color w:val="000000" w:themeColor="text1"/>
        </w:rPr>
        <w:t xml:space="preserve">. </w:t>
      </w:r>
      <w:r w:rsidR="00C5767E" w:rsidRPr="00E36E1A">
        <w:rPr>
          <w:rFonts w:hint="eastAsia"/>
          <w:color w:val="000000" w:themeColor="text1"/>
        </w:rPr>
        <w:t>中</w:t>
      </w:r>
      <w:r w:rsidR="00B07702" w:rsidRPr="00E36E1A">
        <w:rPr>
          <w:rFonts w:hint="eastAsia"/>
          <w:color w:val="000000" w:themeColor="text1"/>
        </w:rPr>
        <w:t>（</w:t>
      </w:r>
      <w:r w:rsidR="00C5767E" w:rsidRPr="00E36E1A">
        <w:rPr>
          <w:rFonts w:hint="eastAsia"/>
          <w:color w:val="000000" w:themeColor="text1"/>
        </w:rPr>
        <w:t>小</w:t>
      </w:r>
      <w:r w:rsidR="00B07702" w:rsidRPr="00E36E1A">
        <w:rPr>
          <w:rFonts w:hint="eastAsia"/>
          <w:color w:val="000000" w:themeColor="text1"/>
        </w:rPr>
        <w:t>）</w:t>
      </w:r>
      <w:r w:rsidR="00C5767E" w:rsidRPr="00E36E1A">
        <w:rPr>
          <w:rFonts w:hint="eastAsia"/>
          <w:color w:val="000000" w:themeColor="text1"/>
        </w:rPr>
        <w:t>学</w:t>
      </w:r>
      <w:r w:rsidR="009125AB" w:rsidRPr="00E36E1A">
        <w:rPr>
          <w:rFonts w:hint="eastAsia"/>
          <w:color w:val="000000" w:themeColor="text1"/>
        </w:rPr>
        <w:t>体育运动场（馆）面积达标率（%）</w:t>
      </w:r>
      <w:bookmarkEnd w:id="180"/>
      <w:bookmarkEnd w:id="181"/>
      <w:r w:rsidR="009125AB" w:rsidRPr="00E36E1A">
        <w:rPr>
          <w:rFonts w:hint="eastAsia"/>
          <w:color w:val="000000" w:themeColor="text1"/>
        </w:rPr>
        <w:tab/>
      </w:r>
    </w:p>
    <w:p w14:paraId="58915201" w14:textId="11078544" w:rsidR="009125AB" w:rsidRPr="00E36E1A" w:rsidRDefault="009125AB" w:rsidP="005C3454">
      <w:pPr>
        <w:ind w:firstLine="482"/>
        <w:rPr>
          <w:color w:val="000000" w:themeColor="text1"/>
        </w:rPr>
      </w:pPr>
      <w:r w:rsidRPr="00E36E1A">
        <w:rPr>
          <w:rFonts w:ascii="黑体" w:eastAsia="黑体" w:hAnsi="黑体"/>
          <w:b/>
          <w:color w:val="000000" w:themeColor="text1"/>
        </w:rPr>
        <w:t>定义：</w:t>
      </w:r>
      <w:r w:rsidR="00C5767E" w:rsidRPr="00E36E1A">
        <w:rPr>
          <w:color w:val="000000" w:themeColor="text1"/>
        </w:rPr>
        <w:t>中</w:t>
      </w:r>
      <w:r w:rsidR="00B07702" w:rsidRPr="00E36E1A">
        <w:rPr>
          <w:rFonts w:hint="eastAsia"/>
          <w:color w:val="000000" w:themeColor="text1"/>
        </w:rPr>
        <w:t>（</w:t>
      </w:r>
      <w:r w:rsidR="00C5767E" w:rsidRPr="00E36E1A">
        <w:rPr>
          <w:color w:val="000000" w:themeColor="text1"/>
        </w:rPr>
        <w:t>小</w:t>
      </w:r>
      <w:r w:rsidR="00B07702" w:rsidRPr="00E36E1A">
        <w:rPr>
          <w:rFonts w:hint="eastAsia"/>
          <w:color w:val="000000" w:themeColor="text1"/>
        </w:rPr>
        <w:t>）</w:t>
      </w:r>
      <w:r w:rsidR="00C5767E" w:rsidRPr="00E36E1A">
        <w:rPr>
          <w:color w:val="000000" w:themeColor="text1"/>
        </w:rPr>
        <w:t>学</w:t>
      </w:r>
      <w:r w:rsidRPr="00E36E1A">
        <w:rPr>
          <w:color w:val="000000" w:themeColor="text1"/>
        </w:rPr>
        <w:t>体育运动场（馆）面积达标率</w:t>
      </w:r>
      <w:r w:rsidRPr="00E36E1A">
        <w:rPr>
          <w:rFonts w:hint="eastAsia"/>
          <w:color w:val="000000" w:themeColor="text1"/>
        </w:rPr>
        <w:t>，</w:t>
      </w:r>
      <w:r w:rsidRPr="00E36E1A">
        <w:rPr>
          <w:color w:val="000000" w:themeColor="text1"/>
        </w:rPr>
        <w:t>是指</w:t>
      </w:r>
      <w:r w:rsidR="00C5767E" w:rsidRPr="00E36E1A">
        <w:rPr>
          <w:color w:val="000000" w:themeColor="text1"/>
        </w:rPr>
        <w:t>中</w:t>
      </w:r>
      <w:r w:rsidR="00B07702" w:rsidRPr="00E36E1A">
        <w:rPr>
          <w:rFonts w:hint="eastAsia"/>
          <w:color w:val="000000" w:themeColor="text1"/>
        </w:rPr>
        <w:t>（</w:t>
      </w:r>
      <w:r w:rsidR="00C5767E" w:rsidRPr="00E36E1A">
        <w:rPr>
          <w:color w:val="000000" w:themeColor="text1"/>
        </w:rPr>
        <w:t>小</w:t>
      </w:r>
      <w:r w:rsidR="00B07702" w:rsidRPr="00E36E1A">
        <w:rPr>
          <w:rFonts w:hint="eastAsia"/>
          <w:color w:val="000000" w:themeColor="text1"/>
        </w:rPr>
        <w:t>）</w:t>
      </w:r>
      <w:r w:rsidR="00C5767E" w:rsidRPr="00E36E1A">
        <w:rPr>
          <w:color w:val="000000" w:themeColor="text1"/>
        </w:rPr>
        <w:t>学</w:t>
      </w:r>
      <w:r w:rsidRPr="00E36E1A">
        <w:rPr>
          <w:color w:val="000000" w:themeColor="text1"/>
        </w:rPr>
        <w:t>中体育运动场（馆）面积达标的学校数占</w:t>
      </w:r>
      <w:r w:rsidR="000C2685" w:rsidRPr="00E36E1A">
        <w:rPr>
          <w:color w:val="000000" w:themeColor="text1"/>
        </w:rPr>
        <w:t>中（小）学</w:t>
      </w:r>
      <w:r w:rsidRPr="00E36E1A">
        <w:rPr>
          <w:color w:val="000000" w:themeColor="text1"/>
        </w:rPr>
        <w:t>学校总数的百分比。</w:t>
      </w:r>
    </w:p>
    <w:p w14:paraId="5A03DDFB" w14:textId="582BDEE5" w:rsidR="009125AB" w:rsidRPr="00E36E1A" w:rsidRDefault="009125AB"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该指标反映</w:t>
      </w:r>
      <w:r w:rsidR="00166CA4" w:rsidRPr="00E36E1A">
        <w:rPr>
          <w:color w:val="000000" w:themeColor="text1"/>
        </w:rPr>
        <w:t>中（小）学</w:t>
      </w:r>
      <w:r w:rsidRPr="00E36E1A">
        <w:rPr>
          <w:color w:val="000000" w:themeColor="text1"/>
        </w:rPr>
        <w:t>体育</w:t>
      </w:r>
      <w:r w:rsidRPr="00E36E1A">
        <w:rPr>
          <w:rFonts w:hint="eastAsia"/>
          <w:color w:val="000000" w:themeColor="text1"/>
        </w:rPr>
        <w:t>运动</w:t>
      </w:r>
      <w:r w:rsidRPr="00E36E1A">
        <w:rPr>
          <w:color w:val="000000" w:themeColor="text1"/>
        </w:rPr>
        <w:t>场（馆）建设达标情况，可作为教育条件保障类指标。</w:t>
      </w:r>
    </w:p>
    <w:p w14:paraId="6167DC6B" w14:textId="77785E1E" w:rsidR="009125AB" w:rsidRPr="00E36E1A" w:rsidRDefault="009125AB" w:rsidP="005C3454">
      <w:pPr>
        <w:ind w:firstLine="482"/>
        <w:rPr>
          <w:color w:val="000000" w:themeColor="text1"/>
        </w:rPr>
      </w:pPr>
      <w:r w:rsidRPr="00E36E1A">
        <w:rPr>
          <w:rFonts w:ascii="黑体" w:eastAsia="黑体" w:hAnsi="黑体"/>
          <w:b/>
          <w:color w:val="000000" w:themeColor="text1"/>
        </w:rPr>
        <w:t>公式：</w:t>
      </w:r>
      <w:r w:rsidR="00C5767E" w:rsidRPr="00E36E1A">
        <w:rPr>
          <w:color w:val="000000" w:themeColor="text1"/>
        </w:rPr>
        <w:t>中</w:t>
      </w:r>
      <w:r w:rsidR="00B07702" w:rsidRPr="00E36E1A">
        <w:rPr>
          <w:rFonts w:hint="eastAsia"/>
          <w:color w:val="000000" w:themeColor="text1"/>
        </w:rPr>
        <w:t>（</w:t>
      </w:r>
      <w:r w:rsidR="00C5767E" w:rsidRPr="00E36E1A">
        <w:rPr>
          <w:color w:val="000000" w:themeColor="text1"/>
        </w:rPr>
        <w:t>小</w:t>
      </w:r>
      <w:r w:rsidR="00B07702" w:rsidRPr="00E36E1A">
        <w:rPr>
          <w:rFonts w:hint="eastAsia"/>
          <w:color w:val="000000" w:themeColor="text1"/>
        </w:rPr>
        <w:t>）</w:t>
      </w:r>
      <w:r w:rsidR="00C5767E" w:rsidRPr="00E36E1A">
        <w:rPr>
          <w:color w:val="000000" w:themeColor="text1"/>
        </w:rPr>
        <w:t>学</w:t>
      </w:r>
      <w:r w:rsidRPr="00E36E1A">
        <w:rPr>
          <w:color w:val="000000" w:themeColor="text1"/>
        </w:rPr>
        <w:t>体育运动场（馆）面积达标率</w:t>
      </w:r>
      <w:r w:rsidRPr="00E36E1A">
        <w:rPr>
          <w:color w:val="000000" w:themeColor="text1"/>
        </w:rPr>
        <w:t>=</w:t>
      </w:r>
      <w:r w:rsidR="00C5767E" w:rsidRPr="00E36E1A">
        <w:rPr>
          <w:color w:val="000000" w:themeColor="text1"/>
        </w:rPr>
        <w:t>中</w:t>
      </w:r>
      <w:r w:rsidR="00B07702" w:rsidRPr="00E36E1A">
        <w:rPr>
          <w:rFonts w:hint="eastAsia"/>
          <w:color w:val="000000" w:themeColor="text1"/>
        </w:rPr>
        <w:t>（</w:t>
      </w:r>
      <w:r w:rsidR="00C5767E" w:rsidRPr="00E36E1A">
        <w:rPr>
          <w:color w:val="000000" w:themeColor="text1"/>
        </w:rPr>
        <w:t>小</w:t>
      </w:r>
      <w:r w:rsidR="00B07702" w:rsidRPr="00E36E1A">
        <w:rPr>
          <w:rFonts w:hint="eastAsia"/>
          <w:color w:val="000000" w:themeColor="text1"/>
        </w:rPr>
        <w:t>）</w:t>
      </w:r>
      <w:r w:rsidR="00C5767E" w:rsidRPr="00E36E1A">
        <w:rPr>
          <w:color w:val="000000" w:themeColor="text1"/>
        </w:rPr>
        <w:t>学</w:t>
      </w:r>
      <w:r w:rsidRPr="00E36E1A">
        <w:rPr>
          <w:color w:val="000000" w:themeColor="text1"/>
        </w:rPr>
        <w:t>体育</w:t>
      </w:r>
      <w:r w:rsidRPr="00E36E1A">
        <w:rPr>
          <w:rFonts w:hint="eastAsia"/>
          <w:color w:val="000000" w:themeColor="text1"/>
        </w:rPr>
        <w:t>运动</w:t>
      </w:r>
      <w:r w:rsidRPr="00E36E1A">
        <w:rPr>
          <w:color w:val="000000" w:themeColor="text1"/>
        </w:rPr>
        <w:t>场（馆）面积达标的学校数</w:t>
      </w:r>
      <w:r w:rsidRPr="00E36E1A">
        <w:rPr>
          <w:color w:val="000000" w:themeColor="text1"/>
        </w:rPr>
        <w:t>/</w:t>
      </w:r>
      <w:r w:rsidR="00C5767E" w:rsidRPr="00E36E1A">
        <w:rPr>
          <w:color w:val="000000" w:themeColor="text1"/>
        </w:rPr>
        <w:t>中</w:t>
      </w:r>
      <w:r w:rsidR="00B07702" w:rsidRPr="00E36E1A">
        <w:rPr>
          <w:rFonts w:hint="eastAsia"/>
          <w:color w:val="000000" w:themeColor="text1"/>
        </w:rPr>
        <w:t>（</w:t>
      </w:r>
      <w:r w:rsidR="00C5767E" w:rsidRPr="00E36E1A">
        <w:rPr>
          <w:color w:val="000000" w:themeColor="text1"/>
        </w:rPr>
        <w:t>小</w:t>
      </w:r>
      <w:r w:rsidR="00B07702" w:rsidRPr="00E36E1A">
        <w:rPr>
          <w:rFonts w:hint="eastAsia"/>
          <w:color w:val="000000" w:themeColor="text1"/>
        </w:rPr>
        <w:t>）</w:t>
      </w:r>
      <w:r w:rsidR="00C5767E" w:rsidRPr="00E36E1A">
        <w:rPr>
          <w:color w:val="000000" w:themeColor="text1"/>
        </w:rPr>
        <w:t>学</w:t>
      </w:r>
      <w:r w:rsidRPr="00E36E1A">
        <w:rPr>
          <w:color w:val="000000" w:themeColor="text1"/>
        </w:rPr>
        <w:t>学校总数</w:t>
      </w:r>
      <w:r w:rsidRPr="00E36E1A">
        <w:rPr>
          <w:color w:val="000000" w:themeColor="text1"/>
        </w:rPr>
        <w:t>*100%</w:t>
      </w:r>
    </w:p>
    <w:p w14:paraId="687FE6D6" w14:textId="3128493E" w:rsidR="009125AB" w:rsidRPr="00E36E1A" w:rsidRDefault="009125AB"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0DC78426" w14:textId="1590C6EC" w:rsidR="009125AB" w:rsidRPr="00E36E1A" w:rsidRDefault="009125AB"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w:t>
      </w:r>
      <w:r w:rsidR="00650779">
        <w:rPr>
          <w:rFonts w:hint="eastAsia"/>
          <w:color w:val="000000" w:themeColor="text1"/>
        </w:rPr>
        <w:t>；</w:t>
      </w:r>
      <w:r w:rsidR="00650779" w:rsidRPr="00E36E1A">
        <w:rPr>
          <w:rFonts w:hint="eastAsia"/>
          <w:color w:val="000000" w:themeColor="text1"/>
        </w:rPr>
        <w:t>分办别</w:t>
      </w:r>
    </w:p>
    <w:p w14:paraId="3A256891"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14:paraId="48295672" w14:textId="1E90EFA0" w:rsidR="009125AB" w:rsidRPr="00E36E1A" w:rsidRDefault="009125AB" w:rsidP="005C3454">
      <w:pPr>
        <w:ind w:firstLine="482"/>
        <w:rPr>
          <w:color w:val="000000" w:themeColor="text1"/>
        </w:rPr>
      </w:pPr>
      <w:r w:rsidRPr="00E36E1A">
        <w:rPr>
          <w:rFonts w:ascii="黑体" w:eastAsia="黑体" w:hAnsi="黑体"/>
          <w:b/>
          <w:color w:val="000000" w:themeColor="text1"/>
        </w:rPr>
        <w:t>指标释义：</w:t>
      </w:r>
      <w:r w:rsidR="000C2685" w:rsidRPr="00E36E1A">
        <w:rPr>
          <w:color w:val="000000" w:themeColor="text1"/>
        </w:rPr>
        <w:t>中（小）学</w:t>
      </w:r>
      <w:r w:rsidRPr="00E36E1A">
        <w:rPr>
          <w:color w:val="000000" w:themeColor="text1"/>
        </w:rPr>
        <w:t>体育运动场（馆）面积达标率高，说明</w:t>
      </w:r>
      <w:r w:rsidR="000C2685" w:rsidRPr="00E36E1A">
        <w:rPr>
          <w:color w:val="000000" w:themeColor="text1"/>
        </w:rPr>
        <w:t>中（小）学</w:t>
      </w:r>
      <w:r w:rsidRPr="00E36E1A">
        <w:rPr>
          <w:color w:val="000000" w:themeColor="text1"/>
        </w:rPr>
        <w:t>体育运动场（馆）面积能够达到国家</w:t>
      </w:r>
      <w:r w:rsidR="001A1F3C">
        <w:rPr>
          <w:rFonts w:hint="eastAsia"/>
          <w:color w:val="000000" w:themeColor="text1"/>
        </w:rPr>
        <w:t>或地方</w:t>
      </w:r>
      <w:r w:rsidRPr="00E36E1A">
        <w:rPr>
          <w:color w:val="000000" w:themeColor="text1"/>
        </w:rPr>
        <w:t>标准的学校比例高，能够较好地满足</w:t>
      </w:r>
      <w:r w:rsidRPr="00E36E1A">
        <w:rPr>
          <w:rFonts w:hint="eastAsia"/>
          <w:color w:val="000000" w:themeColor="text1"/>
        </w:rPr>
        <w:t>体育教学和师</w:t>
      </w:r>
      <w:r w:rsidRPr="00E36E1A">
        <w:rPr>
          <w:color w:val="000000" w:themeColor="text1"/>
        </w:rPr>
        <w:t>生的需要。</w:t>
      </w:r>
    </w:p>
    <w:p w14:paraId="74E63019" w14:textId="1A0D90D1" w:rsidR="009125AB" w:rsidRPr="00E36E1A" w:rsidRDefault="009125AB"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该指标主要反映</w:t>
      </w:r>
      <w:r w:rsidR="000C2685" w:rsidRPr="00E36E1A">
        <w:rPr>
          <w:color w:val="000000" w:themeColor="text1"/>
        </w:rPr>
        <w:t>中（小）</w:t>
      </w:r>
      <w:r w:rsidRPr="00E36E1A">
        <w:rPr>
          <w:color w:val="000000" w:themeColor="text1"/>
        </w:rPr>
        <w:t>学校体育运动场（馆）面积达到</w:t>
      </w:r>
      <w:r w:rsidR="001A1F3C">
        <w:rPr>
          <w:rFonts w:hint="eastAsia"/>
          <w:color w:val="000000" w:themeColor="text1"/>
        </w:rPr>
        <w:t>规定标准</w:t>
      </w:r>
      <w:r w:rsidRPr="00E36E1A">
        <w:rPr>
          <w:color w:val="000000" w:themeColor="text1"/>
        </w:rPr>
        <w:t>的比例，不能反映未达标学校与</w:t>
      </w:r>
      <w:r w:rsidR="001A1F3C">
        <w:rPr>
          <w:rFonts w:hint="eastAsia"/>
          <w:color w:val="000000" w:themeColor="text1"/>
        </w:rPr>
        <w:t>规定</w:t>
      </w:r>
      <w:r w:rsidRPr="00E36E1A">
        <w:rPr>
          <w:color w:val="000000" w:themeColor="text1"/>
        </w:rPr>
        <w:t>标准之间的差距。</w:t>
      </w:r>
    </w:p>
    <w:p w14:paraId="3DD0235F" w14:textId="77777777"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）小学体育运动场（馆）面积达标率（</w:t>
      </w:r>
      <w:r w:rsidRPr="00E36E1A">
        <w:rPr>
          <w:color w:val="000000" w:themeColor="text1"/>
        </w:rPr>
        <w:t>%</w:t>
      </w:r>
      <w:r w:rsidRPr="00E36E1A">
        <w:rPr>
          <w:color w:val="000000" w:themeColor="text1"/>
        </w:rPr>
        <w:t>）</w:t>
      </w:r>
    </w:p>
    <w:p w14:paraId="74E9C9C0" w14:textId="77777777" w:rsidR="009125AB" w:rsidRPr="00E36E1A" w:rsidRDefault="009125AB" w:rsidP="005C3454">
      <w:pPr>
        <w:rPr>
          <w:color w:val="000000" w:themeColor="text1"/>
        </w:rPr>
      </w:pPr>
      <w:r w:rsidRPr="00E36E1A">
        <w:rPr>
          <w:color w:val="000000" w:themeColor="text1"/>
        </w:rPr>
        <w:t>=</w:t>
      </w:r>
      <w:r w:rsidRPr="00E36E1A">
        <w:rPr>
          <w:color w:val="000000" w:themeColor="text1"/>
        </w:rPr>
        <w:t>小学体育</w:t>
      </w:r>
      <w:r w:rsidRPr="00E36E1A">
        <w:rPr>
          <w:rFonts w:hint="eastAsia"/>
          <w:color w:val="000000" w:themeColor="text1"/>
        </w:rPr>
        <w:t>运动</w:t>
      </w:r>
      <w:r w:rsidRPr="00E36E1A">
        <w:rPr>
          <w:color w:val="000000" w:themeColor="text1"/>
        </w:rPr>
        <w:t>场（馆）面积达标的学校数</w:t>
      </w:r>
      <w:r w:rsidRPr="00E36E1A">
        <w:rPr>
          <w:color w:val="000000" w:themeColor="text1"/>
        </w:rPr>
        <w:t>/</w:t>
      </w:r>
      <w:r w:rsidRPr="00E36E1A">
        <w:rPr>
          <w:color w:val="000000" w:themeColor="text1"/>
        </w:rPr>
        <w:t>小学学校总数</w:t>
      </w:r>
      <w:r w:rsidRPr="00E36E1A">
        <w:rPr>
          <w:color w:val="000000" w:themeColor="text1"/>
        </w:rPr>
        <w:t>*100%</w:t>
      </w:r>
    </w:p>
    <w:p w14:paraId="47EDCD93" w14:textId="77777777"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）初中体育运动场（馆）面积达标率（</w:t>
      </w:r>
      <w:r w:rsidRPr="00E36E1A">
        <w:rPr>
          <w:color w:val="000000" w:themeColor="text1"/>
        </w:rPr>
        <w:t>%</w:t>
      </w:r>
      <w:r w:rsidRPr="00E36E1A">
        <w:rPr>
          <w:color w:val="000000" w:themeColor="text1"/>
        </w:rPr>
        <w:t>）</w:t>
      </w:r>
    </w:p>
    <w:p w14:paraId="08F45FF1" w14:textId="77777777" w:rsidR="009125AB" w:rsidRPr="00E36E1A" w:rsidRDefault="009125AB" w:rsidP="005C3454">
      <w:pPr>
        <w:rPr>
          <w:color w:val="000000" w:themeColor="text1"/>
        </w:rPr>
      </w:pPr>
      <w:r w:rsidRPr="00E36E1A">
        <w:rPr>
          <w:color w:val="000000" w:themeColor="text1"/>
        </w:rPr>
        <w:t>=</w:t>
      </w:r>
      <w:r w:rsidRPr="00E36E1A">
        <w:rPr>
          <w:color w:val="000000" w:themeColor="text1"/>
        </w:rPr>
        <w:t>初中体育</w:t>
      </w:r>
      <w:r w:rsidRPr="00E36E1A">
        <w:rPr>
          <w:rFonts w:hint="eastAsia"/>
          <w:color w:val="000000" w:themeColor="text1"/>
        </w:rPr>
        <w:t>运动</w:t>
      </w:r>
      <w:r w:rsidRPr="00E36E1A">
        <w:rPr>
          <w:color w:val="000000" w:themeColor="text1"/>
        </w:rPr>
        <w:t>场（馆）面积达标的学校数</w:t>
      </w:r>
      <w:r w:rsidRPr="00E36E1A">
        <w:rPr>
          <w:color w:val="000000" w:themeColor="text1"/>
        </w:rPr>
        <w:t>/</w:t>
      </w:r>
      <w:r w:rsidRPr="00E36E1A">
        <w:rPr>
          <w:color w:val="000000" w:themeColor="text1"/>
        </w:rPr>
        <w:t>初中学校总数</w:t>
      </w:r>
      <w:r w:rsidRPr="00E36E1A">
        <w:rPr>
          <w:color w:val="000000" w:themeColor="text1"/>
        </w:rPr>
        <w:t>*100%</w:t>
      </w:r>
    </w:p>
    <w:p w14:paraId="2211445E" w14:textId="77777777"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）普通高中体育运动场（馆）面积达标率（</w:t>
      </w:r>
      <w:r w:rsidRPr="00E36E1A">
        <w:rPr>
          <w:color w:val="000000" w:themeColor="text1"/>
        </w:rPr>
        <w:t>%</w:t>
      </w:r>
      <w:r w:rsidRPr="00E36E1A">
        <w:rPr>
          <w:color w:val="000000" w:themeColor="text1"/>
        </w:rPr>
        <w:t>）</w:t>
      </w:r>
    </w:p>
    <w:p w14:paraId="0B789D3F" w14:textId="6440F2FD" w:rsidR="009125AB" w:rsidRPr="00E36E1A" w:rsidRDefault="009125AB" w:rsidP="005C3454">
      <w:pPr>
        <w:rPr>
          <w:color w:val="000000" w:themeColor="text1"/>
        </w:rPr>
      </w:pPr>
      <w:r w:rsidRPr="00E36E1A">
        <w:rPr>
          <w:color w:val="000000" w:themeColor="text1"/>
        </w:rPr>
        <w:t>=</w:t>
      </w:r>
      <w:r w:rsidRPr="00E36E1A">
        <w:rPr>
          <w:color w:val="000000" w:themeColor="text1"/>
        </w:rPr>
        <w:t>普通高中体育</w:t>
      </w:r>
      <w:r w:rsidRPr="00E36E1A">
        <w:rPr>
          <w:rFonts w:hint="eastAsia"/>
          <w:color w:val="000000" w:themeColor="text1"/>
        </w:rPr>
        <w:t>运动</w:t>
      </w:r>
      <w:r w:rsidRPr="00E36E1A">
        <w:rPr>
          <w:color w:val="000000" w:themeColor="text1"/>
        </w:rPr>
        <w:t>场（馆）面积达标的学校数</w:t>
      </w:r>
      <w:r w:rsidRPr="00E36E1A">
        <w:rPr>
          <w:color w:val="000000" w:themeColor="text1"/>
        </w:rPr>
        <w:t>/</w:t>
      </w:r>
      <w:r w:rsidRPr="00E36E1A">
        <w:rPr>
          <w:color w:val="000000" w:themeColor="text1"/>
        </w:rPr>
        <w:t>普通高中学校总数</w:t>
      </w:r>
      <w:r w:rsidRPr="00E36E1A">
        <w:rPr>
          <w:color w:val="000000" w:themeColor="text1"/>
        </w:rPr>
        <w:t>*100%</w:t>
      </w:r>
    </w:p>
    <w:p w14:paraId="2AB6CC06" w14:textId="756F29A9" w:rsidR="00423889" w:rsidRPr="00E36E1A" w:rsidRDefault="00423889" w:rsidP="00032488">
      <w:pPr>
        <w:pStyle w:val="1"/>
        <w:rPr>
          <w:color w:val="000000" w:themeColor="text1"/>
        </w:rPr>
      </w:pPr>
      <w:bookmarkStart w:id="182" w:name="_Toc59961184"/>
      <w:r w:rsidRPr="00E36E1A">
        <w:rPr>
          <w:rFonts w:hint="eastAsia"/>
          <w:color w:val="000000" w:themeColor="text1"/>
        </w:rPr>
        <w:t>（三）学校图书、教学仪器配备</w:t>
      </w:r>
      <w:bookmarkEnd w:id="182"/>
    </w:p>
    <w:p w14:paraId="10AD1703" w14:textId="4A706FE4" w:rsidR="00423889" w:rsidRPr="00E36E1A" w:rsidRDefault="00132E2B" w:rsidP="005C3454">
      <w:pPr>
        <w:pStyle w:val="2"/>
        <w:rPr>
          <w:color w:val="000000" w:themeColor="text1"/>
        </w:rPr>
      </w:pPr>
      <w:bookmarkStart w:id="183" w:name="_Toc9848800"/>
      <w:bookmarkStart w:id="184" w:name="_Toc59961185"/>
      <w:bookmarkStart w:id="185" w:name="_Toc9848806"/>
      <w:r w:rsidRPr="00E36E1A">
        <w:rPr>
          <w:color w:val="000000" w:themeColor="text1"/>
        </w:rPr>
        <w:t>7</w:t>
      </w:r>
      <w:r w:rsidR="004A0EDC" w:rsidRPr="00E36E1A">
        <w:rPr>
          <w:color w:val="000000" w:themeColor="text1"/>
        </w:rPr>
        <w:t>9</w:t>
      </w:r>
      <w:r w:rsidR="00423889" w:rsidRPr="00E36E1A">
        <w:rPr>
          <w:rFonts w:hint="eastAsia"/>
          <w:color w:val="000000" w:themeColor="text1"/>
        </w:rPr>
        <w:t>. 生均图书（册/生）</w:t>
      </w:r>
      <w:bookmarkEnd w:id="183"/>
      <w:bookmarkEnd w:id="184"/>
    </w:p>
    <w:p w14:paraId="5B5888FB" w14:textId="2D0247C5"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生均图书</w:t>
      </w:r>
      <w:r w:rsidRPr="00E36E1A">
        <w:rPr>
          <w:rFonts w:hint="eastAsia"/>
          <w:color w:val="000000" w:themeColor="text1"/>
        </w:rPr>
        <w:t>，</w:t>
      </w:r>
      <w:r w:rsidRPr="00E36E1A">
        <w:rPr>
          <w:color w:val="000000" w:themeColor="text1"/>
        </w:rPr>
        <w:t>是指某一级教育图书</w:t>
      </w:r>
      <w:r w:rsidRPr="00E36E1A">
        <w:rPr>
          <w:rFonts w:hint="eastAsia"/>
          <w:color w:val="000000" w:themeColor="text1"/>
        </w:rPr>
        <w:t>资源总量</w:t>
      </w:r>
      <w:r w:rsidRPr="00E36E1A">
        <w:rPr>
          <w:color w:val="000000" w:themeColor="text1"/>
        </w:rPr>
        <w:t>与该级教育在校生总数之比。图书</w:t>
      </w:r>
      <w:r w:rsidRPr="00E36E1A">
        <w:rPr>
          <w:rFonts w:hint="eastAsia"/>
          <w:color w:val="000000" w:themeColor="text1"/>
        </w:rPr>
        <w:t>资源总量包括图书及数字资源，其中图书</w:t>
      </w:r>
      <w:r w:rsidRPr="00E36E1A">
        <w:rPr>
          <w:color w:val="000000" w:themeColor="text1"/>
        </w:rPr>
        <w:t>是指学校图书馆及资料室拥有的正式出版书籍</w:t>
      </w:r>
      <w:r w:rsidRPr="00E36E1A">
        <w:rPr>
          <w:rFonts w:hint="eastAsia"/>
          <w:color w:val="000000" w:themeColor="text1"/>
        </w:rPr>
        <w:t>；数字资源包括电子图书（包括与图书类似的出版物，如研究报告、会议论文集、标准等）、电子期刊（包括与期刊类似的连续出版物）、学位论文（包括本校原生的和付费购买的学位论文）及音视频（包括自建的和付费购买的音视频资料），试用的数字资源和免费使用的数字资源及随纸本书刊所配的光盘以及非书资料等不作为数字资源计量；数字资源折合后计入图书资</w:t>
      </w:r>
      <w:r w:rsidRPr="00E36E1A">
        <w:rPr>
          <w:rFonts w:hint="eastAsia"/>
          <w:color w:val="000000" w:themeColor="text1"/>
        </w:rPr>
        <w:lastRenderedPageBreak/>
        <w:t>源总量，且所占比例最高不超过图书资源总量的</w:t>
      </w:r>
      <w:r w:rsidRPr="00E36E1A">
        <w:rPr>
          <w:rFonts w:hint="eastAsia"/>
          <w:color w:val="000000" w:themeColor="text1"/>
        </w:rPr>
        <w:t>40%</w:t>
      </w:r>
      <w:r w:rsidRPr="00E36E1A">
        <w:rPr>
          <w:rFonts w:hint="eastAsia"/>
          <w:color w:val="000000" w:themeColor="text1"/>
        </w:rPr>
        <w:t>。</w:t>
      </w:r>
    </w:p>
    <w:p w14:paraId="6E8BFC8B"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该指标反映学校图书</w:t>
      </w:r>
      <w:r w:rsidRPr="00E36E1A">
        <w:rPr>
          <w:rFonts w:hint="eastAsia"/>
          <w:color w:val="000000" w:themeColor="text1"/>
        </w:rPr>
        <w:t>资源</w:t>
      </w:r>
      <w:r w:rsidRPr="00E36E1A">
        <w:rPr>
          <w:color w:val="000000" w:themeColor="text1"/>
        </w:rPr>
        <w:t>配备情况，可作为教育条件保障类</w:t>
      </w:r>
      <w:r w:rsidRPr="00E36E1A">
        <w:rPr>
          <w:rFonts w:hint="eastAsia"/>
          <w:color w:val="000000" w:themeColor="text1"/>
        </w:rPr>
        <w:t>和教育质量类</w:t>
      </w:r>
      <w:r w:rsidRPr="00E36E1A">
        <w:rPr>
          <w:color w:val="000000" w:themeColor="text1"/>
        </w:rPr>
        <w:t>指标。</w:t>
      </w:r>
    </w:p>
    <w:p w14:paraId="0B6447E7" w14:textId="4B8821DD"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生均图书</w:t>
      </w:r>
      <w:r w:rsidRPr="00E36E1A">
        <w:rPr>
          <w:color w:val="000000" w:themeColor="text1"/>
        </w:rPr>
        <w:t>=</w:t>
      </w:r>
      <w:r w:rsidRPr="00E36E1A">
        <w:rPr>
          <w:color w:val="000000" w:themeColor="text1"/>
        </w:rPr>
        <w:t>某一级教育图书</w:t>
      </w:r>
      <w:r w:rsidRPr="00E36E1A">
        <w:rPr>
          <w:rFonts w:hint="eastAsia"/>
          <w:color w:val="000000" w:themeColor="text1"/>
        </w:rPr>
        <w:t>资源</w:t>
      </w:r>
      <w:r w:rsidRPr="00E36E1A">
        <w:rPr>
          <w:color w:val="000000" w:themeColor="text1"/>
        </w:rPr>
        <w:t>总</w:t>
      </w:r>
      <w:r w:rsidRPr="00E36E1A">
        <w:rPr>
          <w:rFonts w:hint="eastAsia"/>
          <w:color w:val="000000" w:themeColor="text1"/>
        </w:rPr>
        <w:t>量</w:t>
      </w:r>
      <w:r w:rsidRPr="00E36E1A">
        <w:rPr>
          <w:color w:val="000000" w:themeColor="text1"/>
        </w:rPr>
        <w:t>/</w:t>
      </w:r>
      <w:r w:rsidRPr="00E36E1A">
        <w:rPr>
          <w:color w:val="000000" w:themeColor="text1"/>
        </w:rPr>
        <w:t>该级教育在校生总数</w:t>
      </w:r>
    </w:p>
    <w:p w14:paraId="21270F82" w14:textId="56B9226C" w:rsidR="00423889" w:rsidRPr="00E36E1A" w:rsidRDefault="00423889" w:rsidP="005C3454">
      <w:pPr>
        <w:rPr>
          <w:color w:val="000000" w:themeColor="text1"/>
        </w:rPr>
      </w:pPr>
      <w:r w:rsidRPr="00E36E1A">
        <w:rPr>
          <w:rFonts w:hint="eastAsia"/>
          <w:color w:val="000000" w:themeColor="text1"/>
        </w:rPr>
        <w:t>其中，图书资源总量</w:t>
      </w:r>
      <w:r w:rsidRPr="00E36E1A">
        <w:rPr>
          <w:rFonts w:hint="eastAsia"/>
          <w:color w:val="000000" w:themeColor="text1"/>
        </w:rPr>
        <w:t>=</w:t>
      </w:r>
      <m:oMath>
        <m:sSub>
          <m:sSubPr>
            <m:ctrlPr>
              <w:rPr>
                <w:rFonts w:ascii="Cambria Math" w:hAnsi="Cambria Math" w:hint="eastAsia"/>
                <w:color w:val="000000" w:themeColor="text1"/>
              </w:rPr>
            </m:ctrlPr>
          </m:sSubPr>
          <m:e>
            <m:r>
              <w:rPr>
                <w:rFonts w:ascii="Cambria Math" w:hAnsi="Cambria Math" w:hint="eastAsia"/>
                <w:color w:val="000000" w:themeColor="text1"/>
              </w:rPr>
              <m:t>T</m:t>
            </m:r>
          </m:e>
          <m:sub>
            <m:r>
              <m:rPr>
                <m:sty m:val="p"/>
              </m:rPr>
              <w:rPr>
                <w:rFonts w:ascii="Cambria Math" w:hAnsi="Cambria Math" w:hint="eastAsia"/>
                <w:color w:val="000000" w:themeColor="text1"/>
              </w:rPr>
              <m:t>纸</m:t>
            </m:r>
          </m:sub>
        </m:sSub>
      </m:oMath>
      <w:r w:rsidRPr="00E36E1A">
        <w:rPr>
          <w:rFonts w:ascii="仿宋_GB2312"/>
          <w:color w:val="000000" w:themeColor="text1"/>
        </w:rPr>
        <w:t>+</w:t>
      </w:r>
      <m:oMath>
        <m:d>
          <m:dPr>
            <m:begChr m:val="{"/>
            <m:endChr m:val=""/>
            <m:ctrlPr>
              <w:rPr>
                <w:rFonts w:ascii="Cambria Math" w:hAnsi="Cambria Math" w:hint="eastAsia"/>
                <w:color w:val="000000" w:themeColor="text1"/>
              </w:rPr>
            </m:ctrlPr>
          </m:dPr>
          <m:e>
            <m:eqArr>
              <m:eqArrPr>
                <m:ctrlPr>
                  <w:rPr>
                    <w:rFonts w:ascii="Cambria Math" w:hAnsi="Cambria Math" w:hint="eastAsia"/>
                    <w:color w:val="000000" w:themeColor="text1"/>
                  </w:rPr>
                </m:ctrlPr>
              </m:eqArrPr>
              <m:e>
                <m:f>
                  <m:fPr>
                    <m:ctrlPr>
                      <w:rPr>
                        <w:rFonts w:ascii="Cambria Math" w:hAnsi="Cambria Math" w:hint="eastAsia"/>
                        <w:color w:val="000000" w:themeColor="text1"/>
                      </w:rPr>
                    </m:ctrlPr>
                  </m:fPr>
                  <m:num>
                    <m:sSub>
                      <m:sSubPr>
                        <m:ctrlPr>
                          <w:rPr>
                            <w:rFonts w:ascii="Cambria Math" w:hAnsi="Cambria Math" w:hint="eastAsia"/>
                            <w:color w:val="000000" w:themeColor="text1"/>
                          </w:rPr>
                        </m:ctrlPr>
                      </m:sSubPr>
                      <m:e>
                        <m:r>
                          <w:rPr>
                            <w:rFonts w:ascii="Cambria Math" w:hAnsi="Cambria Math" w:hint="eastAsia"/>
                            <w:color w:val="000000" w:themeColor="text1"/>
                          </w:rPr>
                          <m:t>T</m:t>
                        </m:r>
                      </m:e>
                      <m:sub>
                        <m:r>
                          <m:rPr>
                            <m:sty m:val="p"/>
                          </m:rPr>
                          <w:rPr>
                            <w:rFonts w:ascii="Cambria Math" w:hAnsi="Cambria Math" w:hint="eastAsia"/>
                            <w:color w:val="000000" w:themeColor="text1"/>
                          </w:rPr>
                          <m:t>纸</m:t>
                        </m:r>
                      </m:sub>
                    </m:sSub>
                  </m:num>
                  <m:den>
                    <m:r>
                      <m:rPr>
                        <m:sty m:val="p"/>
                      </m:rPr>
                      <w:rPr>
                        <w:rFonts w:ascii="Cambria Math" w:hAnsi="Cambria Math" w:hint="eastAsia"/>
                        <w:color w:val="000000" w:themeColor="text1"/>
                      </w:rPr>
                      <m:t>60%</m:t>
                    </m:r>
                  </m:den>
                </m:f>
                <m:r>
                  <m:rPr>
                    <m:sty m:val="p"/>
                  </m:rPr>
                  <w:rPr>
                    <w:rFonts w:ascii="Cambria Math" w:hAnsi="Cambria Math" w:hint="eastAsia"/>
                    <w:color w:val="000000" w:themeColor="text1"/>
                  </w:rPr>
                  <m:t>×</m:t>
                </m:r>
                <m:r>
                  <m:rPr>
                    <m:sty m:val="p"/>
                  </m:rPr>
                  <w:rPr>
                    <w:rFonts w:ascii="Cambria Math" w:hAnsi="Cambria Math" w:hint="eastAsia"/>
                    <w:color w:val="000000" w:themeColor="text1"/>
                  </w:rPr>
                  <m:t>40%</m:t>
                </m:r>
                <m:r>
                  <m:rPr>
                    <m:sty m:val="p"/>
                  </m:rPr>
                  <w:rPr>
                    <w:rFonts w:ascii="Cambria Math" w:hAnsi="Cambria Math" w:hint="eastAsia"/>
                    <w:color w:val="000000" w:themeColor="text1"/>
                  </w:rPr>
                  <m:t>，如果</m:t>
                </m:r>
                <m:sSub>
                  <m:sSubPr>
                    <m:ctrlPr>
                      <w:rPr>
                        <w:rFonts w:ascii="Cambria Math" w:hAnsi="Cambria Math" w:hint="eastAsia"/>
                        <w:color w:val="000000" w:themeColor="text1"/>
                      </w:rPr>
                    </m:ctrlPr>
                  </m:sSubPr>
                  <m:e>
                    <m:r>
                      <w:rPr>
                        <w:rFonts w:ascii="Cambria Math" w:hAnsi="Cambria Math" w:hint="eastAsia"/>
                        <w:color w:val="000000" w:themeColor="text1"/>
                      </w:rPr>
                      <m:t>T</m:t>
                    </m:r>
                  </m:e>
                  <m:sub>
                    <m:r>
                      <m:rPr>
                        <m:sty m:val="p"/>
                      </m:rPr>
                      <w:rPr>
                        <w:rFonts w:ascii="Cambria Math" w:hAnsi="Cambria Math" w:hint="eastAsia"/>
                        <w:color w:val="000000" w:themeColor="text1"/>
                      </w:rPr>
                      <m:t>电</m:t>
                    </m:r>
                  </m:sub>
                </m:sSub>
                <m:r>
                  <m:rPr>
                    <m:sty m:val="p"/>
                  </m:rPr>
                  <w:rPr>
                    <w:rFonts w:ascii="Cambria Math" w:hAnsi="Cambria Math" w:hint="eastAsia"/>
                    <w:color w:val="000000" w:themeColor="text1"/>
                  </w:rPr>
                  <m:t>&gt;</m:t>
                </m:r>
                <m:f>
                  <m:fPr>
                    <m:ctrlPr>
                      <w:rPr>
                        <w:rFonts w:ascii="Cambria Math" w:hAnsi="Cambria Math" w:hint="eastAsia"/>
                        <w:color w:val="000000" w:themeColor="text1"/>
                      </w:rPr>
                    </m:ctrlPr>
                  </m:fPr>
                  <m:num>
                    <m:sSub>
                      <m:sSubPr>
                        <m:ctrlPr>
                          <w:rPr>
                            <w:rFonts w:ascii="Cambria Math" w:hAnsi="Cambria Math" w:hint="eastAsia"/>
                            <w:color w:val="000000" w:themeColor="text1"/>
                          </w:rPr>
                        </m:ctrlPr>
                      </m:sSubPr>
                      <m:e>
                        <m:r>
                          <w:rPr>
                            <w:rFonts w:ascii="Cambria Math" w:hAnsi="Cambria Math" w:hint="eastAsia"/>
                            <w:color w:val="000000" w:themeColor="text1"/>
                          </w:rPr>
                          <m:t>T</m:t>
                        </m:r>
                      </m:e>
                      <m:sub>
                        <m:r>
                          <m:rPr>
                            <m:sty m:val="p"/>
                          </m:rPr>
                          <w:rPr>
                            <w:rFonts w:ascii="Cambria Math" w:hAnsi="Cambria Math" w:hint="eastAsia"/>
                            <w:color w:val="000000" w:themeColor="text1"/>
                          </w:rPr>
                          <m:t>纸</m:t>
                        </m:r>
                      </m:sub>
                    </m:sSub>
                  </m:num>
                  <m:den>
                    <m:r>
                      <m:rPr>
                        <m:sty m:val="p"/>
                      </m:rPr>
                      <w:rPr>
                        <w:rFonts w:ascii="Cambria Math" w:hAnsi="Cambria Math" w:hint="eastAsia"/>
                        <w:color w:val="000000" w:themeColor="text1"/>
                      </w:rPr>
                      <m:t>60%</m:t>
                    </m:r>
                  </m:den>
                </m:f>
                <m:r>
                  <m:rPr>
                    <m:sty m:val="p"/>
                  </m:rPr>
                  <w:rPr>
                    <w:rFonts w:ascii="Cambria Math" w:hAnsi="Cambria Math" w:hint="eastAsia"/>
                    <w:color w:val="000000" w:themeColor="text1"/>
                  </w:rPr>
                  <m:t>×</m:t>
                </m:r>
                <m:r>
                  <m:rPr>
                    <m:sty m:val="p"/>
                  </m:rPr>
                  <w:rPr>
                    <w:rFonts w:ascii="Cambria Math" w:hAnsi="Cambria Math" w:hint="eastAsia"/>
                    <w:color w:val="000000" w:themeColor="text1"/>
                  </w:rPr>
                  <m:t>40%</m:t>
                </m:r>
              </m:e>
              <m:e>
                <m:sSub>
                  <m:sSubPr>
                    <m:ctrlPr>
                      <w:rPr>
                        <w:rFonts w:ascii="Cambria Math" w:hAnsi="Cambria Math" w:hint="eastAsia"/>
                        <w:color w:val="000000" w:themeColor="text1"/>
                      </w:rPr>
                    </m:ctrlPr>
                  </m:sSubPr>
                  <m:e>
                    <m:r>
                      <w:rPr>
                        <w:rFonts w:ascii="Cambria Math" w:hAnsi="Cambria Math" w:hint="eastAsia"/>
                        <w:color w:val="000000" w:themeColor="text1"/>
                      </w:rPr>
                      <m:t>T</m:t>
                    </m:r>
                  </m:e>
                  <m:sub>
                    <m:r>
                      <m:rPr>
                        <m:sty m:val="p"/>
                      </m:rPr>
                      <w:rPr>
                        <w:rFonts w:ascii="Cambria Math" w:hAnsi="Cambria Math" w:hint="eastAsia"/>
                        <w:color w:val="000000" w:themeColor="text1"/>
                      </w:rPr>
                      <m:t>电</m:t>
                    </m:r>
                  </m:sub>
                </m:sSub>
                <m:r>
                  <m:rPr>
                    <m:sty m:val="p"/>
                  </m:rPr>
                  <w:rPr>
                    <w:rFonts w:ascii="Cambria Math" w:hAnsi="Cambria Math" w:hint="eastAsia"/>
                    <w:color w:val="000000" w:themeColor="text1"/>
                  </w:rPr>
                  <m:t>，如果</m:t>
                </m:r>
                <m:sSub>
                  <m:sSubPr>
                    <m:ctrlPr>
                      <w:rPr>
                        <w:rFonts w:ascii="Cambria Math" w:hAnsi="Cambria Math" w:hint="eastAsia"/>
                        <w:color w:val="000000" w:themeColor="text1"/>
                      </w:rPr>
                    </m:ctrlPr>
                  </m:sSubPr>
                  <m:e>
                    <m:r>
                      <w:rPr>
                        <w:rFonts w:ascii="Cambria Math" w:hAnsi="Cambria Math" w:hint="eastAsia"/>
                        <w:color w:val="000000" w:themeColor="text1"/>
                      </w:rPr>
                      <m:t>T</m:t>
                    </m:r>
                  </m:e>
                  <m:sub>
                    <m:r>
                      <m:rPr>
                        <m:sty m:val="p"/>
                      </m:rPr>
                      <w:rPr>
                        <w:rFonts w:ascii="Cambria Math" w:hAnsi="Cambria Math" w:hint="eastAsia"/>
                        <w:color w:val="000000" w:themeColor="text1"/>
                      </w:rPr>
                      <m:t>电</m:t>
                    </m:r>
                  </m:sub>
                </m:sSub>
                <m:r>
                  <m:rPr>
                    <m:sty m:val="p"/>
                  </m:rPr>
                  <w:rPr>
                    <w:rFonts w:ascii="Cambria Math" w:hAnsi="Cambria Math" w:hint="eastAsia"/>
                    <w:color w:val="000000" w:themeColor="text1"/>
                  </w:rPr>
                  <m:t>≤</m:t>
                </m:r>
                <m:f>
                  <m:fPr>
                    <m:ctrlPr>
                      <w:rPr>
                        <w:rFonts w:ascii="Cambria Math" w:hAnsi="Cambria Math" w:hint="eastAsia"/>
                        <w:color w:val="000000" w:themeColor="text1"/>
                      </w:rPr>
                    </m:ctrlPr>
                  </m:fPr>
                  <m:num>
                    <m:sSub>
                      <m:sSubPr>
                        <m:ctrlPr>
                          <w:rPr>
                            <w:rFonts w:ascii="Cambria Math" w:hAnsi="Cambria Math" w:hint="eastAsia"/>
                            <w:color w:val="000000" w:themeColor="text1"/>
                          </w:rPr>
                        </m:ctrlPr>
                      </m:sSubPr>
                      <m:e>
                        <m:r>
                          <w:rPr>
                            <w:rFonts w:ascii="Cambria Math" w:hAnsi="Cambria Math" w:hint="eastAsia"/>
                            <w:color w:val="000000" w:themeColor="text1"/>
                          </w:rPr>
                          <m:t>T</m:t>
                        </m:r>
                      </m:e>
                      <m:sub>
                        <m:r>
                          <m:rPr>
                            <m:sty m:val="p"/>
                          </m:rPr>
                          <w:rPr>
                            <w:rFonts w:ascii="Cambria Math" w:hAnsi="Cambria Math" w:hint="eastAsia"/>
                            <w:color w:val="000000" w:themeColor="text1"/>
                          </w:rPr>
                          <m:t>纸</m:t>
                        </m:r>
                      </m:sub>
                    </m:sSub>
                  </m:num>
                  <m:den>
                    <m:r>
                      <m:rPr>
                        <m:sty m:val="p"/>
                      </m:rPr>
                      <w:rPr>
                        <w:rFonts w:ascii="Cambria Math" w:hAnsi="Cambria Math" w:hint="eastAsia"/>
                        <w:color w:val="000000" w:themeColor="text1"/>
                      </w:rPr>
                      <m:t>60%</m:t>
                    </m:r>
                  </m:den>
                </m:f>
                <m:r>
                  <m:rPr>
                    <m:sty m:val="p"/>
                  </m:rPr>
                  <w:rPr>
                    <w:rFonts w:ascii="Cambria Math" w:hAnsi="Cambria Math" w:hint="eastAsia"/>
                    <w:color w:val="000000" w:themeColor="text1"/>
                  </w:rPr>
                  <m:t>×</m:t>
                </m:r>
                <m:r>
                  <m:rPr>
                    <m:sty m:val="p"/>
                  </m:rPr>
                  <w:rPr>
                    <w:rFonts w:ascii="Cambria Math" w:hAnsi="Cambria Math" w:hint="eastAsia"/>
                    <w:color w:val="000000" w:themeColor="text1"/>
                  </w:rPr>
                  <m:t>40%</m:t>
                </m:r>
              </m:e>
            </m:eqArr>
          </m:e>
        </m:d>
      </m:oMath>
    </w:p>
    <w:p w14:paraId="728AB69B" w14:textId="77777777" w:rsidR="00423889" w:rsidRPr="00E36E1A" w:rsidRDefault="00AD687D" w:rsidP="005C3454">
      <w:pPr>
        <w:rPr>
          <w:rFonts w:ascii="仿宋_GB2312" w:hAnsi="仿宋"/>
          <w:color w:val="000000" w:themeColor="text1"/>
        </w:rPr>
      </w:pPr>
      <m:oMath>
        <m:sSub>
          <m:sSubPr>
            <m:ctrlPr>
              <w:rPr>
                <w:rFonts w:ascii="Cambria Math" w:hAnsi="Cambria Math" w:hint="eastAsia"/>
                <w:color w:val="000000" w:themeColor="text1"/>
              </w:rPr>
            </m:ctrlPr>
          </m:sSubPr>
          <m:e>
            <m:r>
              <w:rPr>
                <w:rFonts w:ascii="Cambria Math" w:hAnsi="Cambria Math" w:hint="eastAsia"/>
                <w:color w:val="000000" w:themeColor="text1"/>
              </w:rPr>
              <m:t>T</m:t>
            </m:r>
          </m:e>
          <m:sub>
            <m:r>
              <w:rPr>
                <w:rFonts w:ascii="Cambria Math" w:hAnsi="Cambria Math" w:hint="eastAsia"/>
                <w:color w:val="000000" w:themeColor="text1"/>
              </w:rPr>
              <m:t>纸</m:t>
            </m:r>
          </m:sub>
        </m:sSub>
      </m:oMath>
      <w:r w:rsidR="00423889" w:rsidRPr="00E36E1A">
        <w:rPr>
          <w:rFonts w:ascii="仿宋_GB2312" w:hint="eastAsia"/>
          <w:color w:val="000000" w:themeColor="text1"/>
        </w:rPr>
        <w:t>：</w:t>
      </w:r>
      <w:r w:rsidR="00423889" w:rsidRPr="00E36E1A">
        <w:rPr>
          <w:rFonts w:ascii="仿宋_GB2312" w:hAnsi="仿宋" w:hint="eastAsia"/>
          <w:color w:val="000000" w:themeColor="text1"/>
        </w:rPr>
        <w:t>图书总数</w:t>
      </w:r>
    </w:p>
    <w:p w14:paraId="4E8C43FB" w14:textId="7F0C1119" w:rsidR="00423889" w:rsidRPr="00E36E1A" w:rsidRDefault="00AD687D" w:rsidP="00E91C74">
      <w:pPr>
        <w:rPr>
          <w:color w:val="000000" w:themeColor="text1"/>
        </w:rPr>
      </w:pPr>
      <m:oMath>
        <m:sSub>
          <m:sSubPr>
            <m:ctrlPr>
              <w:rPr>
                <w:rFonts w:ascii="Cambria Math" w:hAnsi="Cambria Math" w:hint="eastAsia"/>
                <w:color w:val="000000" w:themeColor="text1"/>
              </w:rPr>
            </m:ctrlPr>
          </m:sSubPr>
          <m:e>
            <m:r>
              <w:rPr>
                <w:rFonts w:ascii="Cambria Math" w:hAnsi="Cambria Math" w:hint="eastAsia"/>
                <w:color w:val="000000" w:themeColor="text1"/>
              </w:rPr>
              <m:t>T</m:t>
            </m:r>
          </m:e>
          <m:sub>
            <m:r>
              <w:rPr>
                <w:rFonts w:ascii="Cambria Math" w:hAnsi="Cambria Math" w:hint="eastAsia"/>
                <w:color w:val="000000" w:themeColor="text1"/>
              </w:rPr>
              <m:t>电</m:t>
            </m:r>
          </m:sub>
        </m:sSub>
      </m:oMath>
      <w:r w:rsidR="00423889" w:rsidRPr="00E36E1A">
        <w:rPr>
          <w:rFonts w:ascii="仿宋_GB2312" w:hint="eastAsia"/>
          <w:color w:val="000000" w:themeColor="text1"/>
        </w:rPr>
        <w:t>：</w:t>
      </w:r>
      <w:r w:rsidR="00766057" w:rsidRPr="00E36E1A">
        <w:rPr>
          <w:rFonts w:ascii="仿宋_GB2312" w:hint="eastAsia"/>
          <w:color w:val="000000" w:themeColor="text1"/>
        </w:rPr>
        <w:t>数字资源量</w:t>
      </w:r>
      <w:r w:rsidR="00766057" w:rsidRPr="00E36E1A">
        <w:rPr>
          <w:rFonts w:hint="eastAsia"/>
          <w:color w:val="000000" w:themeColor="text1"/>
        </w:rPr>
        <w:t>=</w:t>
      </w:r>
      <w:r w:rsidR="00766057" w:rsidRPr="00E36E1A">
        <w:rPr>
          <w:rFonts w:hint="eastAsia"/>
          <w:color w:val="000000" w:themeColor="text1"/>
        </w:rPr>
        <w:t>电子图书（册）</w:t>
      </w:r>
      <w:r w:rsidR="00766057" w:rsidRPr="00E36E1A">
        <w:rPr>
          <w:rFonts w:hint="eastAsia"/>
          <w:color w:val="000000" w:themeColor="text1"/>
        </w:rPr>
        <w:t>+</w:t>
      </w:r>
      <w:r w:rsidR="00766057" w:rsidRPr="00E36E1A">
        <w:rPr>
          <w:rFonts w:hint="eastAsia"/>
          <w:color w:val="000000" w:themeColor="text1"/>
        </w:rPr>
        <w:t>电子期刊（册）</w:t>
      </w:r>
      <w:r w:rsidR="00766057" w:rsidRPr="00E36E1A">
        <w:rPr>
          <w:rFonts w:hint="eastAsia"/>
          <w:color w:val="000000" w:themeColor="text1"/>
        </w:rPr>
        <w:t>+</w:t>
      </w:r>
      <w:r w:rsidR="00766057" w:rsidRPr="00E36E1A">
        <w:rPr>
          <w:rFonts w:hint="eastAsia"/>
          <w:color w:val="000000" w:themeColor="text1"/>
        </w:rPr>
        <w:t>学位论文（册）</w:t>
      </w:r>
      <w:r w:rsidR="00766057" w:rsidRPr="00E36E1A">
        <w:rPr>
          <w:rFonts w:hint="eastAsia"/>
          <w:color w:val="000000" w:themeColor="text1"/>
        </w:rPr>
        <w:t>+</w:t>
      </w:r>
      <w:r w:rsidR="00766057" w:rsidRPr="00E36E1A">
        <w:rPr>
          <w:rFonts w:hint="eastAsia"/>
          <w:color w:val="000000" w:themeColor="text1"/>
        </w:rPr>
        <w:t>音视频（小时）（音视频</w:t>
      </w:r>
      <w:r w:rsidR="00766057" w:rsidRPr="00E36E1A">
        <w:rPr>
          <w:rFonts w:hint="eastAsia"/>
          <w:color w:val="000000" w:themeColor="text1"/>
        </w:rPr>
        <w:t>1</w:t>
      </w:r>
      <w:r w:rsidR="00766057" w:rsidRPr="00E36E1A">
        <w:rPr>
          <w:rFonts w:hint="eastAsia"/>
          <w:color w:val="000000" w:themeColor="text1"/>
        </w:rPr>
        <w:t>小时算</w:t>
      </w:r>
      <w:r w:rsidR="00766057" w:rsidRPr="00E36E1A">
        <w:rPr>
          <w:rFonts w:hint="eastAsia"/>
          <w:color w:val="000000" w:themeColor="text1"/>
        </w:rPr>
        <w:t>1</w:t>
      </w:r>
      <w:r w:rsidR="00766057" w:rsidRPr="00E36E1A">
        <w:rPr>
          <w:rFonts w:hint="eastAsia"/>
          <w:color w:val="000000" w:themeColor="text1"/>
        </w:rPr>
        <w:t>册电子图书）</w:t>
      </w:r>
    </w:p>
    <w:p w14:paraId="7618CEC5" w14:textId="13611E92" w:rsidR="00423889" w:rsidRPr="00E36E1A" w:rsidRDefault="0042388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30C14C8F" w14:textId="68B78054" w:rsidR="00423889" w:rsidRPr="00E36E1A" w:rsidRDefault="00423889"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w:t>
      </w:r>
      <w:r w:rsidR="00AE3C9C" w:rsidRPr="00E36E1A">
        <w:rPr>
          <w:color w:val="000000" w:themeColor="text1"/>
        </w:rPr>
        <w:t>分城乡（中等职业学校和普通高校除外）</w:t>
      </w:r>
      <w:r w:rsidR="002B2C7F" w:rsidRPr="00E36E1A">
        <w:rPr>
          <w:rFonts w:hint="eastAsia"/>
          <w:color w:val="000000" w:themeColor="text1"/>
        </w:rPr>
        <w:t>；</w:t>
      </w:r>
      <w:r w:rsidR="00AE3C9C" w:rsidRPr="00E36E1A">
        <w:rPr>
          <w:rFonts w:hint="eastAsia"/>
          <w:color w:val="000000" w:themeColor="text1"/>
        </w:rPr>
        <w:t>分办别</w:t>
      </w:r>
    </w:p>
    <w:p w14:paraId="02A2E07F"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3D8B13BF"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生均图书值越高说明学校的图书资源越丰富，丰富的图书资源</w:t>
      </w:r>
      <w:r w:rsidRPr="00E36E1A">
        <w:rPr>
          <w:rFonts w:hint="eastAsia"/>
          <w:color w:val="000000" w:themeColor="text1"/>
        </w:rPr>
        <w:t>可</w:t>
      </w:r>
      <w:r w:rsidRPr="00E36E1A">
        <w:rPr>
          <w:color w:val="000000" w:themeColor="text1"/>
        </w:rPr>
        <w:t>增加学生获取知识的途径，有利于学生拓宽视野，增加阅历。各地教育部门应指导各级学校参照执行</w:t>
      </w:r>
      <w:r w:rsidRPr="00E36E1A">
        <w:rPr>
          <w:rFonts w:hint="eastAsia"/>
          <w:color w:val="000000" w:themeColor="text1"/>
        </w:rPr>
        <w:t>国家相关标准和规定</w:t>
      </w:r>
      <w:r w:rsidRPr="00E36E1A">
        <w:rPr>
          <w:color w:val="000000" w:themeColor="text1"/>
        </w:rPr>
        <w:t>。</w:t>
      </w:r>
    </w:p>
    <w:p w14:paraId="1B81554B" w14:textId="4DC1AC31" w:rsidR="00423889" w:rsidRPr="00E36E1A" w:rsidRDefault="00423889" w:rsidP="005C3454">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该指标只反映生均图书数量情况，不能反映图书的使用效果。</w:t>
      </w:r>
      <w:r w:rsidRPr="00E36E1A">
        <w:rPr>
          <w:color w:val="000000" w:themeColor="text1"/>
        </w:rPr>
        <w:t>注意生均办学条件指标计算时不同类型学校（机构）</w:t>
      </w:r>
      <w:r w:rsidRPr="00E36E1A">
        <w:rPr>
          <w:rFonts w:hint="eastAsia"/>
          <w:color w:val="000000" w:themeColor="text1"/>
        </w:rPr>
        <w:t>的</w:t>
      </w:r>
      <w:r w:rsidRPr="00E36E1A">
        <w:rPr>
          <w:color w:val="000000" w:themeColor="text1"/>
        </w:rPr>
        <w:t>办学条件在各级教育中归属</w:t>
      </w:r>
      <w:r w:rsidR="002B2C7F" w:rsidRPr="00E36E1A">
        <w:rPr>
          <w:rFonts w:hint="eastAsia"/>
          <w:color w:val="000000" w:themeColor="text1"/>
        </w:rPr>
        <w:t>方法</w:t>
      </w:r>
      <w:r w:rsidRPr="00E36E1A">
        <w:rPr>
          <w:color w:val="000000" w:themeColor="text1"/>
        </w:rPr>
        <w:t>的影响。</w:t>
      </w:r>
      <w:r w:rsidRPr="00E36E1A">
        <w:rPr>
          <w:rFonts w:hint="eastAsia"/>
          <w:color w:val="000000" w:themeColor="text1"/>
        </w:rPr>
        <w:t>另外，</w:t>
      </w:r>
      <w:r w:rsidRPr="00E36E1A">
        <w:rPr>
          <w:color w:val="000000" w:themeColor="text1"/>
        </w:rPr>
        <w:t>对于全国及各地区，</w:t>
      </w:r>
      <w:r w:rsidRPr="00E36E1A">
        <w:rPr>
          <w:rFonts w:hint="eastAsia"/>
          <w:color w:val="000000" w:themeColor="text1"/>
        </w:rPr>
        <w:t>生均</w:t>
      </w:r>
      <w:r w:rsidRPr="00E36E1A">
        <w:rPr>
          <w:color w:val="000000" w:themeColor="text1"/>
        </w:rPr>
        <w:t>指标只能反映</w:t>
      </w:r>
      <w:r w:rsidRPr="00E36E1A">
        <w:rPr>
          <w:rFonts w:hint="eastAsia"/>
          <w:color w:val="000000" w:themeColor="text1"/>
        </w:rPr>
        <w:t>一般</w:t>
      </w:r>
      <w:r w:rsidRPr="00E36E1A">
        <w:rPr>
          <w:color w:val="000000" w:themeColor="text1"/>
        </w:rPr>
        <w:t>趋势，不能体现校际间的差异。</w:t>
      </w:r>
    </w:p>
    <w:p w14:paraId="4BB1CCA0"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）幼儿园生均图书（册</w:t>
      </w:r>
      <w:r w:rsidRPr="00E36E1A">
        <w:rPr>
          <w:color w:val="000000" w:themeColor="text1"/>
        </w:rPr>
        <w:t>/</w:t>
      </w:r>
      <w:r w:rsidRPr="00E36E1A">
        <w:rPr>
          <w:color w:val="000000" w:themeColor="text1"/>
        </w:rPr>
        <w:t>生）</w:t>
      </w:r>
    </w:p>
    <w:p w14:paraId="7F0400AB" w14:textId="3B4978FF" w:rsidR="00423889" w:rsidRPr="00E36E1A" w:rsidRDefault="00423889" w:rsidP="005C3454">
      <w:pPr>
        <w:rPr>
          <w:color w:val="000000" w:themeColor="text1"/>
        </w:rPr>
      </w:pPr>
      <w:r w:rsidRPr="00E36E1A">
        <w:rPr>
          <w:color w:val="000000" w:themeColor="text1"/>
        </w:rPr>
        <w:t>=</w:t>
      </w:r>
      <w:r w:rsidRPr="00E36E1A">
        <w:rPr>
          <w:color w:val="000000" w:themeColor="text1"/>
        </w:rPr>
        <w:t>幼儿园图书</w:t>
      </w:r>
      <w:r w:rsidRPr="00E36E1A">
        <w:rPr>
          <w:rFonts w:hint="eastAsia"/>
          <w:color w:val="000000" w:themeColor="text1"/>
        </w:rPr>
        <w:t>资源总量</w:t>
      </w:r>
      <w:r w:rsidRPr="00E36E1A">
        <w:rPr>
          <w:color w:val="000000" w:themeColor="text1"/>
        </w:rPr>
        <w:t>/</w:t>
      </w:r>
      <w:r w:rsidRPr="00E36E1A">
        <w:rPr>
          <w:color w:val="000000" w:themeColor="text1"/>
        </w:rPr>
        <w:t>幼儿园在园幼儿总数</w:t>
      </w:r>
    </w:p>
    <w:p w14:paraId="579AAB90"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）小学生均图书（册</w:t>
      </w:r>
      <w:r w:rsidRPr="00E36E1A">
        <w:rPr>
          <w:color w:val="000000" w:themeColor="text1"/>
        </w:rPr>
        <w:t>/</w:t>
      </w:r>
      <w:r w:rsidRPr="00E36E1A">
        <w:rPr>
          <w:color w:val="000000" w:themeColor="text1"/>
        </w:rPr>
        <w:t>生）</w:t>
      </w:r>
    </w:p>
    <w:p w14:paraId="63B48E80" w14:textId="60EEDD89" w:rsidR="00423889" w:rsidRPr="00E36E1A" w:rsidRDefault="00423889" w:rsidP="005C3454">
      <w:pPr>
        <w:rPr>
          <w:color w:val="000000" w:themeColor="text1"/>
        </w:rPr>
      </w:pPr>
      <w:r w:rsidRPr="00E36E1A">
        <w:rPr>
          <w:color w:val="000000" w:themeColor="text1"/>
        </w:rPr>
        <w:t>=</w:t>
      </w:r>
      <w:r w:rsidRPr="00E36E1A">
        <w:rPr>
          <w:color w:val="000000" w:themeColor="text1"/>
        </w:rPr>
        <w:t>小学图书</w:t>
      </w:r>
      <w:r w:rsidRPr="00E36E1A">
        <w:rPr>
          <w:rFonts w:hint="eastAsia"/>
          <w:color w:val="000000" w:themeColor="text1"/>
        </w:rPr>
        <w:t>资源总量</w:t>
      </w:r>
      <w:r w:rsidRPr="00E36E1A">
        <w:rPr>
          <w:color w:val="000000" w:themeColor="text1"/>
        </w:rPr>
        <w:t>/</w:t>
      </w:r>
      <w:r w:rsidRPr="00E36E1A">
        <w:rPr>
          <w:color w:val="000000" w:themeColor="text1"/>
        </w:rPr>
        <w:t>小学在校生总数</w:t>
      </w:r>
    </w:p>
    <w:p w14:paraId="20CBA084"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）初中生均图书（册</w:t>
      </w:r>
      <w:r w:rsidRPr="00E36E1A">
        <w:rPr>
          <w:color w:val="000000" w:themeColor="text1"/>
        </w:rPr>
        <w:t>/</w:t>
      </w:r>
      <w:r w:rsidRPr="00E36E1A">
        <w:rPr>
          <w:color w:val="000000" w:themeColor="text1"/>
        </w:rPr>
        <w:t>生）</w:t>
      </w:r>
    </w:p>
    <w:p w14:paraId="3ED99D87" w14:textId="46B5CBF4" w:rsidR="00423889" w:rsidRPr="00E36E1A" w:rsidRDefault="00423889" w:rsidP="005C3454">
      <w:pPr>
        <w:rPr>
          <w:color w:val="000000" w:themeColor="text1"/>
        </w:rPr>
      </w:pPr>
      <w:r w:rsidRPr="00E36E1A">
        <w:rPr>
          <w:color w:val="000000" w:themeColor="text1"/>
        </w:rPr>
        <w:t>=</w:t>
      </w:r>
      <w:r w:rsidRPr="00E36E1A">
        <w:rPr>
          <w:color w:val="000000" w:themeColor="text1"/>
        </w:rPr>
        <w:t>初中图书</w:t>
      </w:r>
      <w:r w:rsidRPr="00E36E1A">
        <w:rPr>
          <w:rFonts w:hint="eastAsia"/>
          <w:color w:val="000000" w:themeColor="text1"/>
        </w:rPr>
        <w:t>资源总量</w:t>
      </w:r>
      <w:r w:rsidRPr="00E36E1A">
        <w:rPr>
          <w:color w:val="000000" w:themeColor="text1"/>
        </w:rPr>
        <w:t>/</w:t>
      </w:r>
      <w:r w:rsidRPr="00E36E1A">
        <w:rPr>
          <w:color w:val="000000" w:themeColor="text1"/>
        </w:rPr>
        <w:t>初中在校生总数</w:t>
      </w:r>
    </w:p>
    <w:p w14:paraId="3D7D1903"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）普通高中生均图书（册</w:t>
      </w:r>
      <w:r w:rsidRPr="00E36E1A">
        <w:rPr>
          <w:color w:val="000000" w:themeColor="text1"/>
        </w:rPr>
        <w:t>/</w:t>
      </w:r>
      <w:r w:rsidRPr="00E36E1A">
        <w:rPr>
          <w:color w:val="000000" w:themeColor="text1"/>
        </w:rPr>
        <w:t>生）</w:t>
      </w:r>
    </w:p>
    <w:p w14:paraId="0335612F" w14:textId="475E1ACB" w:rsidR="00423889" w:rsidRPr="00E36E1A" w:rsidRDefault="00423889" w:rsidP="005C3454">
      <w:pPr>
        <w:rPr>
          <w:color w:val="000000" w:themeColor="text1"/>
        </w:rPr>
      </w:pPr>
      <w:r w:rsidRPr="00E36E1A">
        <w:rPr>
          <w:color w:val="000000" w:themeColor="text1"/>
        </w:rPr>
        <w:t>=</w:t>
      </w:r>
      <w:r w:rsidRPr="00E36E1A">
        <w:rPr>
          <w:color w:val="000000" w:themeColor="text1"/>
        </w:rPr>
        <w:t>普通高中图书</w:t>
      </w:r>
      <w:r w:rsidRPr="00E36E1A">
        <w:rPr>
          <w:rFonts w:hint="eastAsia"/>
          <w:color w:val="000000" w:themeColor="text1"/>
        </w:rPr>
        <w:t>资源总量</w:t>
      </w:r>
      <w:r w:rsidRPr="00E36E1A">
        <w:rPr>
          <w:color w:val="000000" w:themeColor="text1"/>
        </w:rPr>
        <w:t>/</w:t>
      </w:r>
      <w:r w:rsidRPr="00E36E1A">
        <w:rPr>
          <w:color w:val="000000" w:themeColor="text1"/>
        </w:rPr>
        <w:t>普通高中在校生总数</w:t>
      </w:r>
    </w:p>
    <w:p w14:paraId="31DDFA6D"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）特殊教育学校生均图书（册</w:t>
      </w:r>
      <w:r w:rsidRPr="00E36E1A">
        <w:rPr>
          <w:color w:val="000000" w:themeColor="text1"/>
        </w:rPr>
        <w:t>/</w:t>
      </w:r>
      <w:r w:rsidRPr="00E36E1A">
        <w:rPr>
          <w:color w:val="000000" w:themeColor="text1"/>
        </w:rPr>
        <w:t>生）</w:t>
      </w:r>
    </w:p>
    <w:p w14:paraId="2BDD03D7" w14:textId="0036BEB5" w:rsidR="00423889" w:rsidRPr="00E36E1A" w:rsidRDefault="00423889" w:rsidP="005C3454">
      <w:pPr>
        <w:rPr>
          <w:color w:val="000000" w:themeColor="text1"/>
        </w:rPr>
      </w:pPr>
      <w:r w:rsidRPr="00E36E1A">
        <w:rPr>
          <w:color w:val="000000" w:themeColor="text1"/>
        </w:rPr>
        <w:t>=</w:t>
      </w:r>
      <w:r w:rsidRPr="00E36E1A">
        <w:rPr>
          <w:color w:val="000000" w:themeColor="text1"/>
        </w:rPr>
        <w:t>特殊教育学校图书</w:t>
      </w:r>
      <w:r w:rsidRPr="00E36E1A">
        <w:rPr>
          <w:rFonts w:hint="eastAsia"/>
          <w:color w:val="000000" w:themeColor="text1"/>
        </w:rPr>
        <w:t>资源总量</w:t>
      </w:r>
      <w:r w:rsidRPr="00E36E1A">
        <w:rPr>
          <w:color w:val="000000" w:themeColor="text1"/>
        </w:rPr>
        <w:t>/</w:t>
      </w:r>
      <w:r w:rsidRPr="00E36E1A">
        <w:rPr>
          <w:color w:val="000000" w:themeColor="text1"/>
        </w:rPr>
        <w:t>特殊教育学校在校生总数</w:t>
      </w:r>
    </w:p>
    <w:p w14:paraId="58E90A39"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6</w:t>
      </w:r>
      <w:r w:rsidRPr="00E36E1A">
        <w:rPr>
          <w:color w:val="000000" w:themeColor="text1"/>
        </w:rPr>
        <w:t>）中等职业学校生均图书（册</w:t>
      </w:r>
      <w:r w:rsidRPr="00E36E1A">
        <w:rPr>
          <w:color w:val="000000" w:themeColor="text1"/>
        </w:rPr>
        <w:t>/</w:t>
      </w:r>
      <w:r w:rsidRPr="00E36E1A">
        <w:rPr>
          <w:color w:val="000000" w:themeColor="text1"/>
        </w:rPr>
        <w:t>生）</w:t>
      </w:r>
    </w:p>
    <w:p w14:paraId="7F3A129B" w14:textId="4F3EDAE1" w:rsidR="00423889" w:rsidRPr="00E36E1A" w:rsidRDefault="00423889" w:rsidP="005C3454">
      <w:pPr>
        <w:rPr>
          <w:color w:val="000000" w:themeColor="text1"/>
        </w:rPr>
      </w:pPr>
      <w:r w:rsidRPr="00E36E1A">
        <w:rPr>
          <w:color w:val="000000" w:themeColor="text1"/>
        </w:rPr>
        <w:t>=</w:t>
      </w:r>
      <w:r w:rsidRPr="00E36E1A">
        <w:rPr>
          <w:color w:val="000000" w:themeColor="text1"/>
        </w:rPr>
        <w:t>中等职业学校图书</w:t>
      </w:r>
      <w:r w:rsidRPr="00E36E1A">
        <w:rPr>
          <w:rFonts w:hint="eastAsia"/>
          <w:color w:val="000000" w:themeColor="text1"/>
        </w:rPr>
        <w:t>资源总量</w:t>
      </w:r>
      <w:r w:rsidRPr="00E36E1A">
        <w:rPr>
          <w:color w:val="000000" w:themeColor="text1"/>
        </w:rPr>
        <w:t>/</w:t>
      </w:r>
      <w:r w:rsidRPr="00E36E1A">
        <w:rPr>
          <w:color w:val="000000" w:themeColor="text1"/>
        </w:rPr>
        <w:t>中等职业学校在校生总数</w:t>
      </w:r>
    </w:p>
    <w:p w14:paraId="71E8C5B5"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7</w:t>
      </w:r>
      <w:r w:rsidRPr="00E36E1A">
        <w:rPr>
          <w:color w:val="000000" w:themeColor="text1"/>
        </w:rPr>
        <w:t>）普通高校生均图书（册</w:t>
      </w:r>
      <w:r w:rsidRPr="00E36E1A">
        <w:rPr>
          <w:color w:val="000000" w:themeColor="text1"/>
        </w:rPr>
        <w:t>/</w:t>
      </w:r>
      <w:r w:rsidRPr="00E36E1A">
        <w:rPr>
          <w:color w:val="000000" w:themeColor="text1"/>
        </w:rPr>
        <w:t>生）</w:t>
      </w:r>
    </w:p>
    <w:p w14:paraId="2FD20CED"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普通高校</w:t>
      </w:r>
      <w:r w:rsidRPr="00E36E1A">
        <w:rPr>
          <w:rFonts w:hint="eastAsia"/>
          <w:color w:val="000000" w:themeColor="text1"/>
        </w:rPr>
        <w:t>图书资源总量</w:t>
      </w:r>
      <w:r w:rsidRPr="00E36E1A">
        <w:rPr>
          <w:color w:val="000000" w:themeColor="text1"/>
        </w:rPr>
        <w:t>/</w:t>
      </w:r>
      <w:r w:rsidRPr="00E36E1A">
        <w:rPr>
          <w:color w:val="000000" w:themeColor="text1"/>
        </w:rPr>
        <w:t>普通高校折合在校生数</w:t>
      </w:r>
    </w:p>
    <w:p w14:paraId="67B5A921" w14:textId="163E008C" w:rsidR="00C751C0" w:rsidRPr="00E36E1A" w:rsidRDefault="004A0EDC" w:rsidP="005952E2">
      <w:pPr>
        <w:pStyle w:val="2"/>
        <w:rPr>
          <w:color w:val="000000" w:themeColor="text1"/>
        </w:rPr>
      </w:pPr>
      <w:bookmarkStart w:id="186" w:name="_Toc54862052"/>
      <w:bookmarkStart w:id="187" w:name="_Toc59961186"/>
      <w:bookmarkStart w:id="188" w:name="_Toc398192943"/>
      <w:r w:rsidRPr="00E36E1A">
        <w:rPr>
          <w:color w:val="000000" w:themeColor="text1"/>
        </w:rPr>
        <w:lastRenderedPageBreak/>
        <w:t>80</w:t>
      </w:r>
      <w:r w:rsidR="00C751C0" w:rsidRPr="00E36E1A">
        <w:rPr>
          <w:rFonts w:hint="eastAsia"/>
          <w:color w:val="000000" w:themeColor="text1"/>
        </w:rPr>
        <w:t>. 幼儿园玩教具配备达标率（%）</w:t>
      </w:r>
      <w:bookmarkEnd w:id="186"/>
      <w:bookmarkEnd w:id="187"/>
    </w:p>
    <w:p w14:paraId="3F263E3D" w14:textId="68903DCB" w:rsidR="00C751C0" w:rsidRPr="00E36E1A" w:rsidRDefault="00C751C0" w:rsidP="00C751C0">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幼儿园玩教具配备达标率，是指玩教具配备达标的幼儿园占幼儿园总数的百分比。</w:t>
      </w:r>
    </w:p>
    <w:p w14:paraId="392E8F8A" w14:textId="77777777" w:rsidR="00C751C0" w:rsidRPr="00E36E1A" w:rsidRDefault="00C751C0" w:rsidP="00C751C0">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w:t>
      </w:r>
      <w:r w:rsidRPr="00E36E1A">
        <w:rPr>
          <w:rFonts w:hint="eastAsia"/>
          <w:color w:val="000000" w:themeColor="text1"/>
        </w:rPr>
        <w:t>反映幼儿园玩教具配备情况，可作为教育质量类指标。</w:t>
      </w:r>
    </w:p>
    <w:p w14:paraId="4A4571C1" w14:textId="77777777" w:rsidR="00C751C0" w:rsidRPr="00E36E1A" w:rsidRDefault="00C751C0" w:rsidP="00C751C0">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幼儿园玩教具配备达标率</w:t>
      </w:r>
      <w:r w:rsidRPr="00E36E1A">
        <w:rPr>
          <w:rFonts w:hint="eastAsia"/>
          <w:color w:val="000000" w:themeColor="text1"/>
        </w:rPr>
        <w:t>=</w:t>
      </w:r>
      <w:r w:rsidRPr="00E36E1A">
        <w:rPr>
          <w:rFonts w:hint="eastAsia"/>
          <w:color w:val="000000" w:themeColor="text1"/>
        </w:rPr>
        <w:t>玩教具配备达标幼儿园数</w:t>
      </w:r>
      <w:r w:rsidRPr="00E36E1A">
        <w:rPr>
          <w:rFonts w:hint="eastAsia"/>
          <w:color w:val="000000" w:themeColor="text1"/>
        </w:rPr>
        <w:t>/</w:t>
      </w:r>
      <w:r w:rsidRPr="00E36E1A">
        <w:rPr>
          <w:rFonts w:hint="eastAsia"/>
          <w:color w:val="000000" w:themeColor="text1"/>
        </w:rPr>
        <w:t>幼儿园总数</w:t>
      </w:r>
      <w:r w:rsidRPr="00E36E1A">
        <w:rPr>
          <w:rFonts w:hint="eastAsia"/>
          <w:color w:val="000000" w:themeColor="text1"/>
        </w:rPr>
        <w:t>*100%</w:t>
      </w:r>
    </w:p>
    <w:p w14:paraId="6529E409" w14:textId="4ADD501F" w:rsidR="00C751C0" w:rsidRPr="00E36E1A" w:rsidRDefault="00C751C0" w:rsidP="00C751C0">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131E0ED4" w14:textId="77777777" w:rsidR="00C751C0" w:rsidRPr="00E36E1A" w:rsidRDefault="00C751C0" w:rsidP="00C751C0">
      <w:pPr>
        <w:ind w:firstLine="482"/>
        <w:rPr>
          <w:color w:val="000000" w:themeColor="text1"/>
        </w:rPr>
      </w:pPr>
      <w:r w:rsidRPr="00E36E1A">
        <w:rPr>
          <w:rFonts w:hint="eastAsia"/>
          <w:b/>
          <w:bCs/>
          <w:color w:val="000000" w:themeColor="text1"/>
        </w:rPr>
        <w:t>指标分解：</w:t>
      </w:r>
      <w:r w:rsidRPr="00E36E1A">
        <w:rPr>
          <w:rFonts w:hint="eastAsia"/>
          <w:color w:val="000000" w:themeColor="text1"/>
        </w:rPr>
        <w:t>分城乡；分办别；分营利性质</w:t>
      </w:r>
    </w:p>
    <w:p w14:paraId="032BA187" w14:textId="77777777" w:rsidR="00C751C0" w:rsidRPr="00E36E1A" w:rsidRDefault="00C751C0" w:rsidP="00C751C0">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w:t>
      </w:r>
      <w:r w:rsidRPr="00E36E1A">
        <w:rPr>
          <w:rFonts w:hint="eastAsia"/>
          <w:color w:val="000000" w:themeColor="text1"/>
        </w:rPr>
        <w:t>、省级、地级、县级</w:t>
      </w:r>
    </w:p>
    <w:p w14:paraId="3BE06899" w14:textId="77777777" w:rsidR="00C751C0" w:rsidRPr="00E36E1A" w:rsidRDefault="00C751C0" w:rsidP="00C751C0">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幼儿园玩教具配备达标率高说明更多幼儿园可以为幼儿提供丰富的教育保育资源，保障学前教育质量。</w:t>
      </w:r>
    </w:p>
    <w:p w14:paraId="2B198409" w14:textId="68D6518F" w:rsidR="00C751C0" w:rsidRPr="00E36E1A" w:rsidRDefault="00C751C0" w:rsidP="00C751C0">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该指标只能反映幼儿园玩教具配备</w:t>
      </w:r>
      <w:r w:rsidR="004C43C8">
        <w:rPr>
          <w:rFonts w:hint="eastAsia"/>
          <w:color w:val="000000" w:themeColor="text1"/>
        </w:rPr>
        <w:t>达到规定标准的</w:t>
      </w:r>
      <w:r w:rsidRPr="00E36E1A">
        <w:rPr>
          <w:rFonts w:hint="eastAsia"/>
          <w:color w:val="000000" w:themeColor="text1"/>
        </w:rPr>
        <w:t>情况，不能说明玩教具的使用效率，玩教具的合理运用也会影响教育质量。</w:t>
      </w:r>
    </w:p>
    <w:p w14:paraId="4A0EAB8F" w14:textId="337603CD" w:rsidR="00423889" w:rsidRPr="00E36E1A" w:rsidRDefault="00132E2B" w:rsidP="005C3454">
      <w:pPr>
        <w:pStyle w:val="2"/>
        <w:rPr>
          <w:color w:val="000000" w:themeColor="text1"/>
        </w:rPr>
      </w:pPr>
      <w:bookmarkStart w:id="189" w:name="_Toc59961187"/>
      <w:r w:rsidRPr="00E36E1A">
        <w:rPr>
          <w:color w:val="000000" w:themeColor="text1"/>
        </w:rPr>
        <w:t>8</w:t>
      </w:r>
      <w:r w:rsidR="004A0EDC" w:rsidRPr="00E36E1A">
        <w:rPr>
          <w:color w:val="000000" w:themeColor="text1"/>
        </w:rPr>
        <w:t>1</w:t>
      </w:r>
      <w:r w:rsidR="00423889" w:rsidRPr="00E36E1A">
        <w:rPr>
          <w:color w:val="000000" w:themeColor="text1"/>
        </w:rPr>
        <w:t>. 生均教学仪器设备值（元/生）</w:t>
      </w:r>
      <w:bookmarkEnd w:id="188"/>
      <w:bookmarkEnd w:id="189"/>
    </w:p>
    <w:p w14:paraId="2FD871BB"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生均教学仪器设备值</w:t>
      </w:r>
      <w:r w:rsidRPr="00E36E1A">
        <w:rPr>
          <w:rFonts w:hint="eastAsia"/>
          <w:color w:val="000000" w:themeColor="text1"/>
        </w:rPr>
        <w:t>，</w:t>
      </w:r>
      <w:r w:rsidRPr="00E36E1A">
        <w:rPr>
          <w:color w:val="000000" w:themeColor="text1"/>
        </w:rPr>
        <w:t>是指某一级教育教学仪器设备总资产值与该级教育在校生总数之比。教学仪器设备资产值是指学校固定资产中用于教学、实验</w:t>
      </w:r>
      <w:r w:rsidRPr="00E36E1A">
        <w:rPr>
          <w:rFonts w:hint="eastAsia"/>
          <w:color w:val="000000" w:themeColor="text1"/>
        </w:rPr>
        <w:t>、</w:t>
      </w:r>
      <w:r w:rsidRPr="00E36E1A">
        <w:rPr>
          <w:color w:val="000000" w:themeColor="text1"/>
        </w:rPr>
        <w:t>实习、科研等仪器设备的资产值。</w:t>
      </w:r>
    </w:p>
    <w:p w14:paraId="1D8FD22D" w14:textId="77777777" w:rsidR="00423889" w:rsidRPr="00E36E1A" w:rsidRDefault="00423889" w:rsidP="005C3454">
      <w:pPr>
        <w:ind w:firstLine="482"/>
        <w:rPr>
          <w:color w:val="000000" w:themeColor="text1"/>
          <w:spacing w:val="-4"/>
        </w:rPr>
      </w:pPr>
      <w:r w:rsidRPr="00E36E1A">
        <w:rPr>
          <w:rFonts w:ascii="黑体" w:eastAsia="黑体" w:hAnsi="黑体"/>
          <w:b/>
          <w:color w:val="000000" w:themeColor="text1"/>
        </w:rPr>
        <w:t>用途：</w:t>
      </w:r>
      <w:r w:rsidRPr="00E36E1A">
        <w:rPr>
          <w:color w:val="000000" w:themeColor="text1"/>
          <w:spacing w:val="-4"/>
        </w:rPr>
        <w:t>该指标反映学校教学仪器设备充足程度，可作为教育条件保障类</w:t>
      </w:r>
      <w:r w:rsidRPr="00E36E1A">
        <w:rPr>
          <w:rFonts w:hint="eastAsia"/>
          <w:color w:val="000000" w:themeColor="text1"/>
          <w:spacing w:val="-4"/>
        </w:rPr>
        <w:t>和教育质量类</w:t>
      </w:r>
      <w:r w:rsidRPr="00E36E1A">
        <w:rPr>
          <w:color w:val="000000" w:themeColor="text1"/>
          <w:spacing w:val="-4"/>
        </w:rPr>
        <w:t>指标。</w:t>
      </w:r>
    </w:p>
    <w:p w14:paraId="317EC783"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生均教学仪器设备值</w:t>
      </w:r>
      <w:r w:rsidRPr="00E36E1A">
        <w:rPr>
          <w:color w:val="000000" w:themeColor="text1"/>
        </w:rPr>
        <w:t>=</w:t>
      </w:r>
      <w:r w:rsidRPr="00E36E1A">
        <w:rPr>
          <w:color w:val="000000" w:themeColor="text1"/>
        </w:rPr>
        <w:t>某一级教育教学仪器设备资产</w:t>
      </w:r>
      <w:r w:rsidRPr="00E36E1A">
        <w:rPr>
          <w:rFonts w:hint="eastAsia"/>
          <w:color w:val="000000" w:themeColor="text1"/>
        </w:rPr>
        <w:t>总</w:t>
      </w:r>
      <w:r w:rsidRPr="00E36E1A">
        <w:rPr>
          <w:color w:val="000000" w:themeColor="text1"/>
        </w:rPr>
        <w:t>值</w:t>
      </w:r>
      <w:r w:rsidRPr="00E36E1A">
        <w:rPr>
          <w:color w:val="000000" w:themeColor="text1"/>
        </w:rPr>
        <w:t>/</w:t>
      </w:r>
      <w:r w:rsidRPr="00E36E1A">
        <w:rPr>
          <w:color w:val="000000" w:themeColor="text1"/>
        </w:rPr>
        <w:t>该级教育在校生总数</w:t>
      </w:r>
    </w:p>
    <w:p w14:paraId="67B8CB26" w14:textId="2EB918F1" w:rsidR="00423889" w:rsidRPr="00E36E1A" w:rsidRDefault="0042388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3756537C" w14:textId="3A31E8E6" w:rsidR="00423889" w:rsidRPr="00E36E1A" w:rsidRDefault="00423889"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2B2C7F" w:rsidRPr="00E36E1A">
        <w:rPr>
          <w:rFonts w:hint="eastAsia"/>
          <w:color w:val="000000" w:themeColor="text1"/>
        </w:rPr>
        <w:t>；</w:t>
      </w:r>
      <w:r w:rsidRPr="00E36E1A">
        <w:rPr>
          <w:color w:val="000000" w:themeColor="text1"/>
        </w:rPr>
        <w:t>分城乡（中等职业学校和普通高校除外）</w:t>
      </w:r>
      <w:r w:rsidR="00CF6F2A" w:rsidRPr="00E36E1A">
        <w:rPr>
          <w:color w:val="000000" w:themeColor="text1"/>
        </w:rPr>
        <w:t>；</w:t>
      </w:r>
      <w:r w:rsidR="00CF6F2A" w:rsidRPr="00E36E1A">
        <w:rPr>
          <w:rFonts w:hint="eastAsia"/>
          <w:color w:val="000000" w:themeColor="text1"/>
        </w:rPr>
        <w:t>分办别</w:t>
      </w:r>
    </w:p>
    <w:p w14:paraId="05CD9E5B"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3C40C886" w14:textId="681087F9" w:rsidR="00423889" w:rsidRPr="00E36E1A" w:rsidRDefault="00423889"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生均教学仪器设备资产值越高，说明学校教学仪器设备资源越充足，而充足的教学仪器设备有助于提高教师的教学效率。各地教育部门应指导各级学校参照</w:t>
      </w:r>
      <w:r w:rsidRPr="00E36E1A">
        <w:rPr>
          <w:rFonts w:hint="eastAsia"/>
          <w:color w:val="000000" w:themeColor="text1"/>
        </w:rPr>
        <w:t>最新国家或地方标准和规定进行监测</w:t>
      </w:r>
      <w:r w:rsidRPr="00E36E1A">
        <w:rPr>
          <w:color w:val="000000" w:themeColor="text1"/>
        </w:rPr>
        <w:t>。</w:t>
      </w:r>
    </w:p>
    <w:p w14:paraId="1C5990C0" w14:textId="44E2921E" w:rsidR="00423889" w:rsidRPr="00E36E1A" w:rsidRDefault="00423889"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注意</w:t>
      </w:r>
      <w:r w:rsidR="00DF1772">
        <w:rPr>
          <w:rFonts w:hint="eastAsia"/>
          <w:color w:val="000000" w:themeColor="text1"/>
        </w:rPr>
        <w:t>该</w:t>
      </w:r>
      <w:r w:rsidRPr="00E36E1A">
        <w:rPr>
          <w:color w:val="000000" w:themeColor="text1"/>
        </w:rPr>
        <w:t>指标计算时</w:t>
      </w:r>
      <w:r w:rsidR="00DF1772">
        <w:rPr>
          <w:rFonts w:hint="eastAsia"/>
          <w:color w:val="000000" w:themeColor="text1"/>
        </w:rPr>
        <w:t>会受到</w:t>
      </w:r>
      <w:r w:rsidRPr="00E36E1A">
        <w:rPr>
          <w:color w:val="000000" w:themeColor="text1"/>
        </w:rPr>
        <w:t>不同类型学校（机构）</w:t>
      </w:r>
      <w:r w:rsidRPr="00E36E1A">
        <w:rPr>
          <w:rFonts w:hint="eastAsia"/>
          <w:color w:val="000000" w:themeColor="text1"/>
        </w:rPr>
        <w:t>的</w:t>
      </w:r>
      <w:r w:rsidRPr="00E36E1A">
        <w:rPr>
          <w:color w:val="000000" w:themeColor="text1"/>
        </w:rPr>
        <w:t>办学条件在各级教育中归属</w:t>
      </w:r>
      <w:r w:rsidR="002B2C7F" w:rsidRPr="00E36E1A">
        <w:rPr>
          <w:rFonts w:hint="eastAsia"/>
          <w:color w:val="000000" w:themeColor="text1"/>
        </w:rPr>
        <w:t>方法</w:t>
      </w:r>
      <w:r w:rsidRPr="00E36E1A">
        <w:rPr>
          <w:color w:val="000000" w:themeColor="text1"/>
        </w:rPr>
        <w:t>的影响。</w:t>
      </w:r>
      <w:r w:rsidRPr="00E36E1A">
        <w:rPr>
          <w:rFonts w:hint="eastAsia"/>
          <w:color w:val="000000" w:themeColor="text1"/>
        </w:rPr>
        <w:t>另外</w:t>
      </w:r>
      <w:r w:rsidRPr="00E36E1A">
        <w:rPr>
          <w:color w:val="000000" w:themeColor="text1"/>
        </w:rPr>
        <w:t>对于全国及各地区，</w:t>
      </w:r>
      <w:r w:rsidRPr="00E36E1A">
        <w:rPr>
          <w:rFonts w:hint="eastAsia"/>
          <w:color w:val="000000" w:themeColor="text1"/>
        </w:rPr>
        <w:t>生均</w:t>
      </w:r>
      <w:r w:rsidRPr="00E36E1A">
        <w:rPr>
          <w:color w:val="000000" w:themeColor="text1"/>
        </w:rPr>
        <w:t>指标只能反映</w:t>
      </w:r>
      <w:r w:rsidRPr="00E36E1A">
        <w:rPr>
          <w:rFonts w:hint="eastAsia"/>
          <w:color w:val="000000" w:themeColor="text1"/>
        </w:rPr>
        <w:t>一般</w:t>
      </w:r>
      <w:r w:rsidRPr="00E36E1A">
        <w:rPr>
          <w:color w:val="000000" w:themeColor="text1"/>
        </w:rPr>
        <w:t>趋势，不能体现校际间的差异。</w:t>
      </w:r>
    </w:p>
    <w:p w14:paraId="3312E7F3"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）小学生均教学仪器设备值（元</w:t>
      </w:r>
      <w:r w:rsidRPr="00E36E1A">
        <w:rPr>
          <w:color w:val="000000" w:themeColor="text1"/>
        </w:rPr>
        <w:t>/</w:t>
      </w:r>
      <w:r w:rsidRPr="00E36E1A">
        <w:rPr>
          <w:color w:val="000000" w:themeColor="text1"/>
        </w:rPr>
        <w:t>生）</w:t>
      </w:r>
    </w:p>
    <w:p w14:paraId="775912B7"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小学教学仪器设备总资产值</w:t>
      </w:r>
      <w:r w:rsidRPr="00E36E1A">
        <w:rPr>
          <w:color w:val="000000" w:themeColor="text1"/>
        </w:rPr>
        <w:t>/</w:t>
      </w:r>
      <w:r w:rsidRPr="00E36E1A">
        <w:rPr>
          <w:color w:val="000000" w:themeColor="text1"/>
        </w:rPr>
        <w:t>小学在校生总数</w:t>
      </w:r>
    </w:p>
    <w:p w14:paraId="2F2FF496"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）初中生均教学仪器设备值（元</w:t>
      </w:r>
      <w:r w:rsidRPr="00E36E1A">
        <w:rPr>
          <w:color w:val="000000" w:themeColor="text1"/>
        </w:rPr>
        <w:t>/</w:t>
      </w:r>
      <w:r w:rsidRPr="00E36E1A">
        <w:rPr>
          <w:color w:val="000000" w:themeColor="text1"/>
        </w:rPr>
        <w:t>生）</w:t>
      </w:r>
    </w:p>
    <w:p w14:paraId="5DC6ECF1"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初中教学仪器设备总资产值</w:t>
      </w:r>
      <w:r w:rsidRPr="00E36E1A">
        <w:rPr>
          <w:color w:val="000000" w:themeColor="text1"/>
        </w:rPr>
        <w:t>/</w:t>
      </w:r>
      <w:r w:rsidRPr="00E36E1A">
        <w:rPr>
          <w:color w:val="000000" w:themeColor="text1"/>
        </w:rPr>
        <w:t>初中在校生总数</w:t>
      </w:r>
    </w:p>
    <w:p w14:paraId="337CBA36"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）普通高中生均教学仪器设备值（元</w:t>
      </w:r>
      <w:r w:rsidRPr="00E36E1A">
        <w:rPr>
          <w:color w:val="000000" w:themeColor="text1"/>
        </w:rPr>
        <w:t>/</w:t>
      </w:r>
      <w:r w:rsidRPr="00E36E1A">
        <w:rPr>
          <w:color w:val="000000" w:themeColor="text1"/>
        </w:rPr>
        <w:t>生）</w:t>
      </w:r>
    </w:p>
    <w:p w14:paraId="5300693B"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普通高中教学仪器设备总资产值</w:t>
      </w:r>
      <w:r w:rsidRPr="00E36E1A">
        <w:rPr>
          <w:color w:val="000000" w:themeColor="text1"/>
        </w:rPr>
        <w:t>/</w:t>
      </w:r>
      <w:r w:rsidRPr="00E36E1A">
        <w:rPr>
          <w:color w:val="000000" w:themeColor="text1"/>
        </w:rPr>
        <w:t>普通高中在校生总数</w:t>
      </w:r>
    </w:p>
    <w:p w14:paraId="51D1DE70"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）中等职业学校生均教学与实习仪器设备值（元</w:t>
      </w:r>
      <w:r w:rsidRPr="00E36E1A">
        <w:rPr>
          <w:color w:val="000000" w:themeColor="text1"/>
        </w:rPr>
        <w:t>/</w:t>
      </w:r>
      <w:r w:rsidRPr="00E36E1A">
        <w:rPr>
          <w:color w:val="000000" w:themeColor="text1"/>
        </w:rPr>
        <w:t>生）</w:t>
      </w:r>
    </w:p>
    <w:p w14:paraId="7B4F5F00" w14:textId="3872443D" w:rsidR="00423889" w:rsidRPr="00E36E1A" w:rsidRDefault="00423889" w:rsidP="005C3454">
      <w:pPr>
        <w:rPr>
          <w:color w:val="000000" w:themeColor="text1"/>
        </w:rPr>
      </w:pPr>
      <w:r w:rsidRPr="00E36E1A">
        <w:rPr>
          <w:color w:val="000000" w:themeColor="text1"/>
        </w:rPr>
        <w:t>=</w:t>
      </w:r>
      <w:r w:rsidRPr="00E36E1A">
        <w:rPr>
          <w:color w:val="000000" w:themeColor="text1"/>
        </w:rPr>
        <w:t>中等职业学校教学</w:t>
      </w:r>
      <w:r w:rsidR="009B52E9">
        <w:rPr>
          <w:rFonts w:hint="eastAsia"/>
          <w:color w:val="000000" w:themeColor="text1"/>
        </w:rPr>
        <w:t>与</w:t>
      </w:r>
      <w:r w:rsidRPr="00E36E1A">
        <w:rPr>
          <w:color w:val="000000" w:themeColor="text1"/>
        </w:rPr>
        <w:t>实习仪器设备总资产值</w:t>
      </w:r>
      <w:r w:rsidRPr="00E36E1A">
        <w:rPr>
          <w:color w:val="000000" w:themeColor="text1"/>
        </w:rPr>
        <w:t>/</w:t>
      </w:r>
      <w:r w:rsidRPr="00E36E1A">
        <w:rPr>
          <w:color w:val="000000" w:themeColor="text1"/>
        </w:rPr>
        <w:t>中等职业学校在校生总数</w:t>
      </w:r>
    </w:p>
    <w:p w14:paraId="2EFC8DEB"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）普通高校生均教学与科研仪器设备值（元</w:t>
      </w:r>
      <w:r w:rsidRPr="00E36E1A">
        <w:rPr>
          <w:color w:val="000000" w:themeColor="text1"/>
        </w:rPr>
        <w:t>/</w:t>
      </w:r>
      <w:r w:rsidRPr="00E36E1A">
        <w:rPr>
          <w:color w:val="000000" w:themeColor="text1"/>
        </w:rPr>
        <w:t>生）</w:t>
      </w:r>
    </w:p>
    <w:p w14:paraId="29DD4138" w14:textId="5661ABDE" w:rsidR="00423889" w:rsidRPr="00E36E1A" w:rsidRDefault="00423889" w:rsidP="005C3454">
      <w:pPr>
        <w:rPr>
          <w:color w:val="000000" w:themeColor="text1"/>
        </w:rPr>
      </w:pPr>
      <w:r w:rsidRPr="00E36E1A">
        <w:rPr>
          <w:color w:val="000000" w:themeColor="text1"/>
        </w:rPr>
        <w:t>=</w:t>
      </w:r>
      <w:r w:rsidRPr="00E36E1A">
        <w:rPr>
          <w:color w:val="000000" w:themeColor="text1"/>
        </w:rPr>
        <w:t>普通高校教学</w:t>
      </w:r>
      <w:r w:rsidR="009B52E9">
        <w:rPr>
          <w:rFonts w:hint="eastAsia"/>
          <w:color w:val="000000" w:themeColor="text1"/>
        </w:rPr>
        <w:t>与</w:t>
      </w:r>
      <w:r w:rsidRPr="00E36E1A">
        <w:rPr>
          <w:color w:val="000000" w:themeColor="text1"/>
        </w:rPr>
        <w:t>科研仪器设备总资产值</w:t>
      </w:r>
      <w:r w:rsidRPr="00E36E1A">
        <w:rPr>
          <w:color w:val="000000" w:themeColor="text1"/>
        </w:rPr>
        <w:t>/</w:t>
      </w:r>
      <w:r w:rsidRPr="00E36E1A">
        <w:rPr>
          <w:color w:val="000000" w:themeColor="text1"/>
        </w:rPr>
        <w:t>普通高校折合在校生数</w:t>
      </w:r>
    </w:p>
    <w:p w14:paraId="281BDACF" w14:textId="36EE0E6F" w:rsidR="00423889" w:rsidRPr="00E36E1A" w:rsidRDefault="00132E2B" w:rsidP="005C3454">
      <w:pPr>
        <w:pStyle w:val="2"/>
        <w:rPr>
          <w:color w:val="000000" w:themeColor="text1"/>
        </w:rPr>
      </w:pPr>
      <w:bookmarkStart w:id="190" w:name="_Toc398192944"/>
      <w:bookmarkStart w:id="191" w:name="_Toc59961188"/>
      <w:r w:rsidRPr="00E36E1A">
        <w:rPr>
          <w:color w:val="000000" w:themeColor="text1"/>
        </w:rPr>
        <w:lastRenderedPageBreak/>
        <w:t>8</w:t>
      </w:r>
      <w:r w:rsidR="004A0EDC" w:rsidRPr="00E36E1A">
        <w:rPr>
          <w:color w:val="000000" w:themeColor="text1"/>
        </w:rPr>
        <w:t>2</w:t>
      </w:r>
      <w:r w:rsidR="00423889" w:rsidRPr="00E36E1A">
        <w:rPr>
          <w:color w:val="000000" w:themeColor="text1"/>
        </w:rPr>
        <w:t xml:space="preserve">. </w:t>
      </w:r>
      <w:r w:rsidR="000C2685" w:rsidRPr="00E36E1A">
        <w:rPr>
          <w:color w:val="000000" w:themeColor="text1"/>
        </w:rPr>
        <w:t>中（小）学</w:t>
      </w:r>
      <w:r w:rsidR="00423889" w:rsidRPr="00E36E1A">
        <w:rPr>
          <w:color w:val="000000" w:themeColor="text1"/>
        </w:rPr>
        <w:t>体育器械配备达标率（%）</w:t>
      </w:r>
      <w:bookmarkEnd w:id="190"/>
      <w:bookmarkEnd w:id="191"/>
    </w:p>
    <w:p w14:paraId="4FA60C64" w14:textId="154E9A5F"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000C2685" w:rsidRPr="00E36E1A">
        <w:rPr>
          <w:color w:val="000000" w:themeColor="text1"/>
        </w:rPr>
        <w:t>中（小）学</w:t>
      </w:r>
      <w:r w:rsidRPr="00E36E1A">
        <w:rPr>
          <w:color w:val="000000" w:themeColor="text1"/>
        </w:rPr>
        <w:t>体育器械配备达标率</w:t>
      </w:r>
      <w:r w:rsidRPr="00E36E1A">
        <w:rPr>
          <w:rFonts w:hint="eastAsia"/>
          <w:color w:val="000000" w:themeColor="text1"/>
        </w:rPr>
        <w:t>，</w:t>
      </w:r>
      <w:r w:rsidRPr="00E36E1A">
        <w:rPr>
          <w:color w:val="000000" w:themeColor="text1"/>
        </w:rPr>
        <w:t>是指</w:t>
      </w:r>
      <w:r w:rsidR="000C2685" w:rsidRPr="00E36E1A">
        <w:rPr>
          <w:color w:val="000000" w:themeColor="text1"/>
        </w:rPr>
        <w:t>中（小）学</w:t>
      </w:r>
      <w:r w:rsidRPr="00E36E1A">
        <w:rPr>
          <w:color w:val="000000" w:themeColor="text1"/>
        </w:rPr>
        <w:t>体育器械配备达标的学校数占</w:t>
      </w:r>
      <w:r w:rsidR="000C2685" w:rsidRPr="00E36E1A">
        <w:rPr>
          <w:color w:val="000000" w:themeColor="text1"/>
        </w:rPr>
        <w:t>中（小）学</w:t>
      </w:r>
      <w:r w:rsidRPr="00E36E1A">
        <w:rPr>
          <w:color w:val="000000" w:themeColor="text1"/>
        </w:rPr>
        <w:t>学校总数的百分比。</w:t>
      </w:r>
    </w:p>
    <w:p w14:paraId="30364653" w14:textId="39CA7E83" w:rsidR="00423889" w:rsidRPr="00E36E1A" w:rsidRDefault="00423889" w:rsidP="005C3454">
      <w:pPr>
        <w:ind w:firstLine="482"/>
        <w:rPr>
          <w:color w:val="000000" w:themeColor="text1"/>
          <w:spacing w:val="-4"/>
        </w:rPr>
      </w:pPr>
      <w:r w:rsidRPr="00E36E1A">
        <w:rPr>
          <w:rFonts w:ascii="黑体" w:eastAsia="黑体" w:hAnsi="黑体"/>
          <w:b/>
          <w:color w:val="000000" w:themeColor="text1"/>
        </w:rPr>
        <w:t>用途：</w:t>
      </w:r>
      <w:r w:rsidRPr="00E36E1A">
        <w:rPr>
          <w:color w:val="000000" w:themeColor="text1"/>
          <w:spacing w:val="-4"/>
        </w:rPr>
        <w:t>该指标</w:t>
      </w:r>
      <w:r w:rsidRPr="00E36E1A">
        <w:rPr>
          <w:rFonts w:hint="eastAsia"/>
          <w:color w:val="000000" w:themeColor="text1"/>
          <w:spacing w:val="-4"/>
        </w:rPr>
        <w:t>可</w:t>
      </w:r>
      <w:r w:rsidRPr="00E36E1A">
        <w:rPr>
          <w:color w:val="000000" w:themeColor="text1"/>
          <w:spacing w:val="-4"/>
        </w:rPr>
        <w:t>反映</w:t>
      </w:r>
      <w:r w:rsidR="00166CA4" w:rsidRPr="00E36E1A">
        <w:rPr>
          <w:color w:val="000000" w:themeColor="text1"/>
          <w:spacing w:val="-4"/>
        </w:rPr>
        <w:t>中（小）学</w:t>
      </w:r>
      <w:r w:rsidRPr="00E36E1A">
        <w:rPr>
          <w:color w:val="000000" w:themeColor="text1"/>
          <w:spacing w:val="-4"/>
        </w:rPr>
        <w:t>学校体育器械配备达标情况，可作为教育条件保障类指标。</w:t>
      </w:r>
    </w:p>
    <w:p w14:paraId="2D34AA81" w14:textId="6327BDC5"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000C2685" w:rsidRPr="00E36E1A">
        <w:rPr>
          <w:color w:val="000000" w:themeColor="text1"/>
        </w:rPr>
        <w:t>中（小）学</w:t>
      </w:r>
      <w:r w:rsidRPr="00E36E1A">
        <w:rPr>
          <w:color w:val="000000" w:themeColor="text1"/>
        </w:rPr>
        <w:t>体育器械配备达标率</w:t>
      </w:r>
      <w:r w:rsidRPr="00E36E1A">
        <w:rPr>
          <w:color w:val="000000" w:themeColor="text1"/>
        </w:rPr>
        <w:t>=</w:t>
      </w:r>
      <w:r w:rsidR="000C2685" w:rsidRPr="00E36E1A">
        <w:rPr>
          <w:color w:val="000000" w:themeColor="text1"/>
        </w:rPr>
        <w:t>中（小）学</w:t>
      </w:r>
      <w:r w:rsidRPr="00E36E1A">
        <w:rPr>
          <w:color w:val="000000" w:themeColor="text1"/>
        </w:rPr>
        <w:t>体育器械配备达标的学校数</w:t>
      </w:r>
      <w:r w:rsidRPr="00E36E1A">
        <w:rPr>
          <w:color w:val="000000" w:themeColor="text1"/>
        </w:rPr>
        <w:t>/</w:t>
      </w:r>
      <w:r w:rsidR="000C2685" w:rsidRPr="00E36E1A">
        <w:rPr>
          <w:color w:val="000000" w:themeColor="text1"/>
        </w:rPr>
        <w:t>中（小）学</w:t>
      </w:r>
      <w:r w:rsidRPr="00E36E1A">
        <w:rPr>
          <w:color w:val="000000" w:themeColor="text1"/>
        </w:rPr>
        <w:t>学校总数</w:t>
      </w:r>
      <w:r w:rsidRPr="00E36E1A">
        <w:rPr>
          <w:color w:val="000000" w:themeColor="text1"/>
        </w:rPr>
        <w:t>*100%</w:t>
      </w:r>
    </w:p>
    <w:p w14:paraId="587DF439" w14:textId="7D5C4F5A" w:rsidR="00423889" w:rsidRPr="00E36E1A" w:rsidRDefault="0042388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730F14FB" w14:textId="4F35CCC0" w:rsidR="00423889" w:rsidRPr="00E36E1A" w:rsidRDefault="00423889"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2B2C7F" w:rsidRPr="00E36E1A">
        <w:rPr>
          <w:rFonts w:hint="eastAsia"/>
          <w:color w:val="000000" w:themeColor="text1"/>
        </w:rPr>
        <w:t>；</w:t>
      </w:r>
      <w:r w:rsidRPr="00E36E1A">
        <w:rPr>
          <w:color w:val="000000" w:themeColor="text1"/>
        </w:rPr>
        <w:t>分城乡</w:t>
      </w:r>
      <w:r w:rsidR="00CF6F2A" w:rsidRPr="00E36E1A">
        <w:rPr>
          <w:color w:val="000000" w:themeColor="text1"/>
        </w:rPr>
        <w:t>；</w:t>
      </w:r>
      <w:r w:rsidR="00CF6F2A" w:rsidRPr="00E36E1A">
        <w:rPr>
          <w:rFonts w:hint="eastAsia"/>
          <w:color w:val="000000" w:themeColor="text1"/>
        </w:rPr>
        <w:t>分办别</w:t>
      </w:r>
    </w:p>
    <w:p w14:paraId="24A4DF11"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14:paraId="640E48A5" w14:textId="65D1C7FA" w:rsidR="00423889" w:rsidRPr="00E36E1A" w:rsidRDefault="00423889" w:rsidP="005C3454">
      <w:pPr>
        <w:ind w:firstLine="482"/>
        <w:rPr>
          <w:color w:val="000000" w:themeColor="text1"/>
        </w:rPr>
      </w:pPr>
      <w:r w:rsidRPr="00E36E1A">
        <w:rPr>
          <w:rFonts w:ascii="黑体" w:eastAsia="黑体" w:hAnsi="黑体"/>
          <w:b/>
          <w:color w:val="000000" w:themeColor="text1"/>
        </w:rPr>
        <w:t>指标释义：</w:t>
      </w:r>
      <w:r w:rsidR="000C2685" w:rsidRPr="00E36E1A">
        <w:rPr>
          <w:color w:val="000000" w:themeColor="text1"/>
        </w:rPr>
        <w:t>中（小）学</w:t>
      </w:r>
      <w:r w:rsidRPr="00E36E1A">
        <w:rPr>
          <w:color w:val="000000" w:themeColor="text1"/>
        </w:rPr>
        <w:t>体育器械配备达标率高，说明</w:t>
      </w:r>
      <w:r w:rsidR="000C2685" w:rsidRPr="00E36E1A">
        <w:rPr>
          <w:color w:val="000000" w:themeColor="text1"/>
        </w:rPr>
        <w:t>中（小）学</w:t>
      </w:r>
      <w:r w:rsidRPr="00E36E1A">
        <w:rPr>
          <w:color w:val="000000" w:themeColor="text1"/>
        </w:rPr>
        <w:t>校体育器械配备达到国家</w:t>
      </w:r>
      <w:r w:rsidR="001735E3">
        <w:rPr>
          <w:rFonts w:hint="eastAsia"/>
          <w:color w:val="000000" w:themeColor="text1"/>
        </w:rPr>
        <w:t>或地方</w:t>
      </w:r>
      <w:r w:rsidR="004123CC">
        <w:rPr>
          <w:rFonts w:hint="eastAsia"/>
          <w:color w:val="000000" w:themeColor="text1"/>
        </w:rPr>
        <w:t>规定</w:t>
      </w:r>
      <w:r w:rsidRPr="00E36E1A">
        <w:rPr>
          <w:color w:val="000000" w:themeColor="text1"/>
        </w:rPr>
        <w:t>标准的</w:t>
      </w:r>
      <w:r w:rsidRPr="00E36E1A">
        <w:rPr>
          <w:rFonts w:hint="eastAsia"/>
          <w:color w:val="000000" w:themeColor="text1"/>
        </w:rPr>
        <w:t>学校比例高</w:t>
      </w:r>
      <w:r w:rsidRPr="00E36E1A">
        <w:rPr>
          <w:color w:val="000000" w:themeColor="text1"/>
        </w:rPr>
        <w:t>，能够保证体育教学的质量，更好地提升学生身体素质。</w:t>
      </w:r>
    </w:p>
    <w:p w14:paraId="1305C7FF" w14:textId="31FE4C82" w:rsidR="00423889" w:rsidRPr="00E36E1A" w:rsidRDefault="00423889"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该指标主要反映</w:t>
      </w:r>
      <w:r w:rsidR="000C2685" w:rsidRPr="00E36E1A">
        <w:rPr>
          <w:color w:val="000000" w:themeColor="text1"/>
        </w:rPr>
        <w:t>中（小）学</w:t>
      </w:r>
      <w:r w:rsidRPr="00E36E1A">
        <w:rPr>
          <w:color w:val="000000" w:themeColor="text1"/>
        </w:rPr>
        <w:t>学校体育器械配备达到国家</w:t>
      </w:r>
      <w:r w:rsidR="001735E3">
        <w:rPr>
          <w:rFonts w:hint="eastAsia"/>
          <w:color w:val="000000" w:themeColor="text1"/>
        </w:rPr>
        <w:t>或地方</w:t>
      </w:r>
      <w:r w:rsidRPr="00E36E1A">
        <w:rPr>
          <w:color w:val="000000" w:themeColor="text1"/>
        </w:rPr>
        <w:t>标准的比例，不能反映未达标学校与国家</w:t>
      </w:r>
      <w:r w:rsidR="001735E3">
        <w:rPr>
          <w:rFonts w:hint="eastAsia"/>
          <w:color w:val="000000" w:themeColor="text1"/>
        </w:rPr>
        <w:t>或地方</w:t>
      </w:r>
      <w:r w:rsidRPr="00E36E1A">
        <w:rPr>
          <w:color w:val="000000" w:themeColor="text1"/>
        </w:rPr>
        <w:t>标准之间的差距</w:t>
      </w:r>
      <w:r w:rsidR="001735E3">
        <w:rPr>
          <w:rFonts w:hint="eastAsia"/>
          <w:color w:val="000000" w:themeColor="text1"/>
        </w:rPr>
        <w:t>，也会受到各地标准</w:t>
      </w:r>
      <w:r w:rsidR="004123CC">
        <w:rPr>
          <w:rFonts w:hint="eastAsia"/>
          <w:color w:val="000000" w:themeColor="text1"/>
        </w:rPr>
        <w:t>间差异</w:t>
      </w:r>
      <w:r w:rsidR="001735E3">
        <w:rPr>
          <w:rFonts w:hint="eastAsia"/>
          <w:color w:val="000000" w:themeColor="text1"/>
        </w:rPr>
        <w:t>的影响，比较时</w:t>
      </w:r>
      <w:r w:rsidR="00313ECB" w:rsidRPr="00E36E1A">
        <w:rPr>
          <w:color w:val="000000" w:themeColor="text1"/>
        </w:rPr>
        <w:t>须谨慎。</w:t>
      </w:r>
    </w:p>
    <w:p w14:paraId="5FD6443F"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）小学体育器械配备达标率（</w:t>
      </w:r>
      <w:r w:rsidRPr="00E36E1A">
        <w:rPr>
          <w:color w:val="000000" w:themeColor="text1"/>
        </w:rPr>
        <w:t>%</w:t>
      </w:r>
      <w:r w:rsidRPr="00E36E1A">
        <w:rPr>
          <w:color w:val="000000" w:themeColor="text1"/>
        </w:rPr>
        <w:t>）</w:t>
      </w:r>
    </w:p>
    <w:p w14:paraId="3A051115"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小学体育器械配备达标的学校数</w:t>
      </w:r>
      <w:r w:rsidRPr="00E36E1A">
        <w:rPr>
          <w:color w:val="000000" w:themeColor="text1"/>
        </w:rPr>
        <w:t>/</w:t>
      </w:r>
      <w:r w:rsidRPr="00E36E1A">
        <w:rPr>
          <w:color w:val="000000" w:themeColor="text1"/>
        </w:rPr>
        <w:t>小学学校总数</w:t>
      </w:r>
      <w:r w:rsidRPr="00E36E1A">
        <w:rPr>
          <w:color w:val="000000" w:themeColor="text1"/>
        </w:rPr>
        <w:t>*100%</w:t>
      </w:r>
    </w:p>
    <w:p w14:paraId="6F6D378E"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）初中体育器械配备达标率（</w:t>
      </w:r>
      <w:r w:rsidRPr="00E36E1A">
        <w:rPr>
          <w:color w:val="000000" w:themeColor="text1"/>
        </w:rPr>
        <w:t>%</w:t>
      </w:r>
      <w:r w:rsidRPr="00E36E1A">
        <w:rPr>
          <w:color w:val="000000" w:themeColor="text1"/>
        </w:rPr>
        <w:t>）</w:t>
      </w:r>
    </w:p>
    <w:p w14:paraId="4BF93620"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初中体育器械配备达标的学校数</w:t>
      </w:r>
      <w:r w:rsidRPr="00E36E1A">
        <w:rPr>
          <w:color w:val="000000" w:themeColor="text1"/>
        </w:rPr>
        <w:t>/</w:t>
      </w:r>
      <w:r w:rsidRPr="00E36E1A">
        <w:rPr>
          <w:color w:val="000000" w:themeColor="text1"/>
        </w:rPr>
        <w:t>初中学校总数</w:t>
      </w:r>
      <w:r w:rsidRPr="00E36E1A">
        <w:rPr>
          <w:color w:val="000000" w:themeColor="text1"/>
        </w:rPr>
        <w:t>*100%</w:t>
      </w:r>
    </w:p>
    <w:p w14:paraId="329E4710"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）普通高中体育器械配备达标率（</w:t>
      </w:r>
      <w:r w:rsidRPr="00E36E1A">
        <w:rPr>
          <w:color w:val="000000" w:themeColor="text1"/>
        </w:rPr>
        <w:t>%</w:t>
      </w:r>
      <w:r w:rsidRPr="00E36E1A">
        <w:rPr>
          <w:color w:val="000000" w:themeColor="text1"/>
        </w:rPr>
        <w:t>）</w:t>
      </w:r>
    </w:p>
    <w:p w14:paraId="7D18F7B1"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普通高中体育器械配备达标的学校数</w:t>
      </w:r>
      <w:r w:rsidRPr="00E36E1A">
        <w:rPr>
          <w:color w:val="000000" w:themeColor="text1"/>
        </w:rPr>
        <w:t>/</w:t>
      </w:r>
      <w:r w:rsidRPr="00E36E1A">
        <w:rPr>
          <w:color w:val="000000" w:themeColor="text1"/>
        </w:rPr>
        <w:t>普通高中学校总数</w:t>
      </w:r>
      <w:r w:rsidRPr="00E36E1A">
        <w:rPr>
          <w:color w:val="000000" w:themeColor="text1"/>
        </w:rPr>
        <w:t>*100%</w:t>
      </w:r>
    </w:p>
    <w:p w14:paraId="41E33B0F" w14:textId="260BE27A" w:rsidR="00423889" w:rsidRPr="00E36E1A" w:rsidRDefault="00132E2B" w:rsidP="005C3454">
      <w:pPr>
        <w:pStyle w:val="2"/>
        <w:rPr>
          <w:color w:val="000000" w:themeColor="text1"/>
        </w:rPr>
      </w:pPr>
      <w:bookmarkStart w:id="192" w:name="_Toc398192945"/>
      <w:bookmarkStart w:id="193" w:name="_Toc59961189"/>
      <w:r w:rsidRPr="00E36E1A">
        <w:rPr>
          <w:color w:val="000000" w:themeColor="text1"/>
        </w:rPr>
        <w:t>8</w:t>
      </w:r>
      <w:r w:rsidR="004A0EDC" w:rsidRPr="00E36E1A">
        <w:rPr>
          <w:color w:val="000000" w:themeColor="text1"/>
        </w:rPr>
        <w:t>3</w:t>
      </w:r>
      <w:r w:rsidR="00423889" w:rsidRPr="00E36E1A">
        <w:rPr>
          <w:color w:val="000000" w:themeColor="text1"/>
        </w:rPr>
        <w:t xml:space="preserve">. </w:t>
      </w:r>
      <w:r w:rsidR="000C2685" w:rsidRPr="00E36E1A">
        <w:rPr>
          <w:color w:val="000000" w:themeColor="text1"/>
        </w:rPr>
        <w:t>中（小）学</w:t>
      </w:r>
      <w:r w:rsidR="00423889" w:rsidRPr="00E36E1A">
        <w:rPr>
          <w:color w:val="000000" w:themeColor="text1"/>
        </w:rPr>
        <w:t>音乐器材配备达标率（%）</w:t>
      </w:r>
      <w:bookmarkEnd w:id="192"/>
      <w:bookmarkEnd w:id="193"/>
    </w:p>
    <w:p w14:paraId="455D8EBB" w14:textId="7B887720"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000C2685" w:rsidRPr="00E36E1A">
        <w:rPr>
          <w:color w:val="000000" w:themeColor="text1"/>
        </w:rPr>
        <w:t>中（小）学</w:t>
      </w:r>
      <w:r w:rsidRPr="00E36E1A">
        <w:rPr>
          <w:color w:val="000000" w:themeColor="text1"/>
        </w:rPr>
        <w:t>音乐器材配备达标率</w:t>
      </w:r>
      <w:r w:rsidRPr="00E36E1A">
        <w:rPr>
          <w:rFonts w:hint="eastAsia"/>
          <w:color w:val="000000" w:themeColor="text1"/>
        </w:rPr>
        <w:t>，</w:t>
      </w:r>
      <w:r w:rsidRPr="00E36E1A">
        <w:rPr>
          <w:color w:val="000000" w:themeColor="text1"/>
        </w:rPr>
        <w:t>是指</w:t>
      </w:r>
      <w:r w:rsidR="000C2685" w:rsidRPr="00E36E1A">
        <w:rPr>
          <w:color w:val="000000" w:themeColor="text1"/>
        </w:rPr>
        <w:t>中（小）学</w:t>
      </w:r>
      <w:r w:rsidRPr="00E36E1A">
        <w:rPr>
          <w:color w:val="000000" w:themeColor="text1"/>
        </w:rPr>
        <w:t>音乐器材配备达标的学校数占</w:t>
      </w:r>
      <w:r w:rsidR="000C2685" w:rsidRPr="00E36E1A">
        <w:rPr>
          <w:color w:val="000000" w:themeColor="text1"/>
        </w:rPr>
        <w:t>中（小）学</w:t>
      </w:r>
      <w:r w:rsidRPr="00E36E1A">
        <w:rPr>
          <w:color w:val="000000" w:themeColor="text1"/>
        </w:rPr>
        <w:t>学校总数的百分比。</w:t>
      </w:r>
    </w:p>
    <w:p w14:paraId="3139856F"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w:t>
      </w:r>
      <w:r w:rsidRPr="00E36E1A">
        <w:rPr>
          <w:rFonts w:hint="eastAsia"/>
          <w:color w:val="000000" w:themeColor="text1"/>
        </w:rPr>
        <w:t>可</w:t>
      </w:r>
      <w:r w:rsidRPr="00E36E1A">
        <w:rPr>
          <w:color w:val="000000" w:themeColor="text1"/>
        </w:rPr>
        <w:t>反映学校音乐器材配备达标情况，可作为教育条件保障类指标。</w:t>
      </w:r>
    </w:p>
    <w:p w14:paraId="06C0C394" w14:textId="773C42E5"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000C2685" w:rsidRPr="00E36E1A">
        <w:rPr>
          <w:color w:val="000000" w:themeColor="text1"/>
        </w:rPr>
        <w:t>中（小）学</w:t>
      </w:r>
      <w:r w:rsidRPr="00E36E1A">
        <w:rPr>
          <w:color w:val="000000" w:themeColor="text1"/>
        </w:rPr>
        <w:t>音乐器材配备达标率</w:t>
      </w:r>
      <w:r w:rsidRPr="00E36E1A">
        <w:rPr>
          <w:color w:val="000000" w:themeColor="text1"/>
        </w:rPr>
        <w:t>=</w:t>
      </w:r>
      <w:r w:rsidR="000C2685" w:rsidRPr="00E36E1A">
        <w:rPr>
          <w:color w:val="000000" w:themeColor="text1"/>
        </w:rPr>
        <w:t>中（小）学</w:t>
      </w:r>
      <w:r w:rsidRPr="00E36E1A">
        <w:rPr>
          <w:color w:val="000000" w:themeColor="text1"/>
        </w:rPr>
        <w:t>音乐器材配备达标的学校数</w:t>
      </w:r>
      <w:r w:rsidRPr="00E36E1A">
        <w:rPr>
          <w:color w:val="000000" w:themeColor="text1"/>
        </w:rPr>
        <w:t>/</w:t>
      </w:r>
      <w:r w:rsidR="000C2685" w:rsidRPr="00E36E1A">
        <w:rPr>
          <w:color w:val="000000" w:themeColor="text1"/>
        </w:rPr>
        <w:t>中（小）学</w:t>
      </w:r>
      <w:r w:rsidRPr="00E36E1A">
        <w:rPr>
          <w:color w:val="000000" w:themeColor="text1"/>
        </w:rPr>
        <w:t>学校总数</w:t>
      </w:r>
      <w:r w:rsidRPr="00E36E1A">
        <w:rPr>
          <w:color w:val="000000" w:themeColor="text1"/>
        </w:rPr>
        <w:t>*100%</w:t>
      </w:r>
    </w:p>
    <w:p w14:paraId="2C1BA67C" w14:textId="66820232" w:rsidR="00423889" w:rsidRPr="00E36E1A" w:rsidRDefault="0042388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3BCEB2D9" w14:textId="5F141AC3" w:rsidR="00423889" w:rsidRPr="00E36E1A" w:rsidRDefault="00423889"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2B2C7F" w:rsidRPr="00E36E1A">
        <w:rPr>
          <w:rFonts w:hint="eastAsia"/>
          <w:color w:val="000000" w:themeColor="text1"/>
        </w:rPr>
        <w:t>；</w:t>
      </w:r>
      <w:r w:rsidRPr="00E36E1A">
        <w:rPr>
          <w:color w:val="000000" w:themeColor="text1"/>
        </w:rPr>
        <w:t>分城乡</w:t>
      </w:r>
      <w:r w:rsidR="00CF6F2A" w:rsidRPr="00E36E1A">
        <w:rPr>
          <w:rFonts w:hint="eastAsia"/>
          <w:color w:val="000000" w:themeColor="text1"/>
        </w:rPr>
        <w:t>；分办别</w:t>
      </w:r>
    </w:p>
    <w:p w14:paraId="03AFF378"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省级、地级、县级</w:t>
      </w:r>
    </w:p>
    <w:p w14:paraId="101C04C2" w14:textId="669A6859" w:rsidR="00423889" w:rsidRPr="00E36E1A" w:rsidRDefault="00423889" w:rsidP="005C3454">
      <w:pPr>
        <w:ind w:firstLine="482"/>
        <w:rPr>
          <w:color w:val="000000" w:themeColor="text1"/>
        </w:rPr>
      </w:pPr>
      <w:r w:rsidRPr="00E36E1A">
        <w:rPr>
          <w:rFonts w:ascii="黑体" w:eastAsia="黑体" w:hAnsi="黑体"/>
          <w:b/>
          <w:color w:val="000000" w:themeColor="text1"/>
        </w:rPr>
        <w:t>指标释义：</w:t>
      </w:r>
      <w:r w:rsidR="000C2685" w:rsidRPr="00E36E1A">
        <w:rPr>
          <w:color w:val="000000" w:themeColor="text1"/>
        </w:rPr>
        <w:t>中（小）学</w:t>
      </w:r>
      <w:r w:rsidRPr="00E36E1A">
        <w:rPr>
          <w:color w:val="000000" w:themeColor="text1"/>
        </w:rPr>
        <w:t>音乐器材配备达标率高，说明</w:t>
      </w:r>
      <w:r w:rsidR="000C2685" w:rsidRPr="00E36E1A">
        <w:rPr>
          <w:color w:val="000000" w:themeColor="text1"/>
        </w:rPr>
        <w:t>中（小）学</w:t>
      </w:r>
      <w:r w:rsidRPr="00E36E1A">
        <w:rPr>
          <w:color w:val="000000" w:themeColor="text1"/>
        </w:rPr>
        <w:t>校音乐器材配备达到</w:t>
      </w:r>
      <w:r w:rsidR="00313ECB">
        <w:rPr>
          <w:rFonts w:hint="eastAsia"/>
          <w:color w:val="000000" w:themeColor="text1"/>
        </w:rPr>
        <w:t>国</w:t>
      </w:r>
      <w:r w:rsidR="004123CC">
        <w:rPr>
          <w:rFonts w:hint="eastAsia"/>
          <w:color w:val="000000" w:themeColor="text1"/>
        </w:rPr>
        <w:t>家</w:t>
      </w:r>
      <w:r w:rsidR="00313ECB">
        <w:rPr>
          <w:rFonts w:hint="eastAsia"/>
          <w:color w:val="000000" w:themeColor="text1"/>
        </w:rPr>
        <w:t>或地方</w:t>
      </w:r>
      <w:r w:rsidRPr="00E36E1A">
        <w:rPr>
          <w:color w:val="000000" w:themeColor="text1"/>
        </w:rPr>
        <w:t>规定标准的学校比例高，有助于保障音乐教学的质量，提升学生的音乐素养。</w:t>
      </w:r>
    </w:p>
    <w:p w14:paraId="00CA7AB8" w14:textId="77777777" w:rsidR="004123CC" w:rsidRPr="00E36E1A" w:rsidRDefault="00423889" w:rsidP="004123CC">
      <w:pPr>
        <w:ind w:firstLine="482"/>
        <w:rPr>
          <w:color w:val="000000" w:themeColor="text1"/>
        </w:rPr>
      </w:pPr>
      <w:r w:rsidRPr="00E36E1A">
        <w:rPr>
          <w:rFonts w:ascii="黑体" w:eastAsia="黑体" w:hAnsi="黑体"/>
          <w:b/>
          <w:color w:val="000000" w:themeColor="text1"/>
        </w:rPr>
        <w:t>局限性：</w:t>
      </w:r>
      <w:r w:rsidR="00313ECB" w:rsidRPr="00E36E1A">
        <w:rPr>
          <w:color w:val="000000" w:themeColor="text1"/>
        </w:rPr>
        <w:t>该指标主要反映中（小）学学校音乐器材配备达到国家</w:t>
      </w:r>
      <w:r w:rsidR="00313ECB">
        <w:rPr>
          <w:rFonts w:hint="eastAsia"/>
          <w:color w:val="000000" w:themeColor="text1"/>
        </w:rPr>
        <w:t>或地方</w:t>
      </w:r>
      <w:r w:rsidR="00313ECB" w:rsidRPr="00E36E1A">
        <w:rPr>
          <w:color w:val="000000" w:themeColor="text1"/>
        </w:rPr>
        <w:t>标准的比例，不能反映未达标学校与国家</w:t>
      </w:r>
      <w:r w:rsidR="00313ECB">
        <w:rPr>
          <w:rFonts w:hint="eastAsia"/>
          <w:color w:val="000000" w:themeColor="text1"/>
        </w:rPr>
        <w:t>或地方</w:t>
      </w:r>
      <w:r w:rsidR="00313ECB" w:rsidRPr="00E36E1A">
        <w:rPr>
          <w:color w:val="000000" w:themeColor="text1"/>
        </w:rPr>
        <w:t>标准之间的差距</w:t>
      </w:r>
      <w:r w:rsidR="00313ECB">
        <w:rPr>
          <w:rFonts w:hint="eastAsia"/>
          <w:color w:val="000000" w:themeColor="text1"/>
        </w:rPr>
        <w:t>，也会受到各地标准</w:t>
      </w:r>
      <w:r w:rsidR="004123CC">
        <w:rPr>
          <w:rFonts w:hint="eastAsia"/>
          <w:color w:val="000000" w:themeColor="text1"/>
        </w:rPr>
        <w:t>间差异的影响，比较时</w:t>
      </w:r>
      <w:r w:rsidR="004123CC" w:rsidRPr="00E36E1A">
        <w:rPr>
          <w:color w:val="000000" w:themeColor="text1"/>
        </w:rPr>
        <w:t>须谨慎。</w:t>
      </w:r>
    </w:p>
    <w:p w14:paraId="7FCB1D93" w14:textId="72D28DAD" w:rsidR="00423889" w:rsidRPr="00E36E1A" w:rsidRDefault="00423889" w:rsidP="00E8466B">
      <w:pPr>
        <w:pStyle w:val="5"/>
        <w:ind w:firstLine="482"/>
        <w:rPr>
          <w:color w:val="000000" w:themeColor="text1"/>
        </w:rPr>
      </w:pPr>
      <w:r w:rsidRPr="00E36E1A">
        <w:rPr>
          <w:color w:val="000000" w:themeColor="text1"/>
        </w:rPr>
        <w:lastRenderedPageBreak/>
        <w:t>（</w:t>
      </w:r>
      <w:r w:rsidRPr="00E36E1A">
        <w:rPr>
          <w:color w:val="000000" w:themeColor="text1"/>
        </w:rPr>
        <w:t>1</w:t>
      </w:r>
      <w:r w:rsidRPr="00E36E1A">
        <w:rPr>
          <w:color w:val="000000" w:themeColor="text1"/>
        </w:rPr>
        <w:t>）小学音乐器材配备达标率（</w:t>
      </w:r>
      <w:r w:rsidRPr="00E36E1A">
        <w:rPr>
          <w:color w:val="000000" w:themeColor="text1"/>
        </w:rPr>
        <w:t>%</w:t>
      </w:r>
      <w:r w:rsidRPr="00E36E1A">
        <w:rPr>
          <w:color w:val="000000" w:themeColor="text1"/>
        </w:rPr>
        <w:t>）</w:t>
      </w:r>
    </w:p>
    <w:p w14:paraId="2E3A81B2"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小学音乐器材配备达标的学校数</w:t>
      </w:r>
      <w:r w:rsidRPr="00E36E1A">
        <w:rPr>
          <w:color w:val="000000" w:themeColor="text1"/>
        </w:rPr>
        <w:t>/</w:t>
      </w:r>
      <w:r w:rsidRPr="00E36E1A">
        <w:rPr>
          <w:color w:val="000000" w:themeColor="text1"/>
        </w:rPr>
        <w:t>小学学校总数</w:t>
      </w:r>
      <w:r w:rsidRPr="00E36E1A">
        <w:rPr>
          <w:color w:val="000000" w:themeColor="text1"/>
        </w:rPr>
        <w:t>*100%</w:t>
      </w:r>
    </w:p>
    <w:p w14:paraId="158E55B8"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）初中音乐器材配备达标率（</w:t>
      </w:r>
      <w:r w:rsidRPr="00E36E1A">
        <w:rPr>
          <w:color w:val="000000" w:themeColor="text1"/>
        </w:rPr>
        <w:t>%</w:t>
      </w:r>
      <w:r w:rsidRPr="00E36E1A">
        <w:rPr>
          <w:color w:val="000000" w:themeColor="text1"/>
        </w:rPr>
        <w:t>）</w:t>
      </w:r>
    </w:p>
    <w:p w14:paraId="107B3556"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初中音乐器材配备达标的学校数</w:t>
      </w:r>
      <w:r w:rsidRPr="00E36E1A">
        <w:rPr>
          <w:color w:val="000000" w:themeColor="text1"/>
        </w:rPr>
        <w:t>/</w:t>
      </w:r>
      <w:r w:rsidRPr="00E36E1A">
        <w:rPr>
          <w:color w:val="000000" w:themeColor="text1"/>
        </w:rPr>
        <w:t>初中学校总数</w:t>
      </w:r>
      <w:r w:rsidRPr="00E36E1A">
        <w:rPr>
          <w:color w:val="000000" w:themeColor="text1"/>
        </w:rPr>
        <w:t>*100%</w:t>
      </w:r>
    </w:p>
    <w:p w14:paraId="61B9CE46"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）普通高中音乐器材配备达标率（</w:t>
      </w:r>
      <w:r w:rsidRPr="00E36E1A">
        <w:rPr>
          <w:color w:val="000000" w:themeColor="text1"/>
        </w:rPr>
        <w:t>%</w:t>
      </w:r>
      <w:r w:rsidRPr="00E36E1A">
        <w:rPr>
          <w:color w:val="000000" w:themeColor="text1"/>
        </w:rPr>
        <w:t>）</w:t>
      </w:r>
    </w:p>
    <w:p w14:paraId="302B4FD0"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普通高中音乐器材配备达标的学校数</w:t>
      </w:r>
      <w:r w:rsidRPr="00E36E1A">
        <w:rPr>
          <w:color w:val="000000" w:themeColor="text1"/>
        </w:rPr>
        <w:t>/</w:t>
      </w:r>
      <w:r w:rsidRPr="00E36E1A">
        <w:rPr>
          <w:color w:val="000000" w:themeColor="text1"/>
        </w:rPr>
        <w:t>普通高中学校总数</w:t>
      </w:r>
      <w:r w:rsidRPr="00E36E1A">
        <w:rPr>
          <w:color w:val="000000" w:themeColor="text1"/>
        </w:rPr>
        <w:t>*100%</w:t>
      </w:r>
    </w:p>
    <w:p w14:paraId="08A1A61F" w14:textId="56DC2B3B" w:rsidR="00423889" w:rsidRPr="00E36E1A" w:rsidRDefault="00132E2B" w:rsidP="005C3454">
      <w:pPr>
        <w:pStyle w:val="2"/>
        <w:rPr>
          <w:color w:val="000000" w:themeColor="text1"/>
        </w:rPr>
      </w:pPr>
      <w:bookmarkStart w:id="194" w:name="_Toc398192946"/>
      <w:bookmarkStart w:id="195" w:name="_Toc59961190"/>
      <w:r w:rsidRPr="00E36E1A">
        <w:rPr>
          <w:color w:val="000000" w:themeColor="text1"/>
        </w:rPr>
        <w:t>8</w:t>
      </w:r>
      <w:r w:rsidR="004A0EDC" w:rsidRPr="00E36E1A">
        <w:rPr>
          <w:color w:val="000000" w:themeColor="text1"/>
        </w:rPr>
        <w:t>4</w:t>
      </w:r>
      <w:r w:rsidR="00423889" w:rsidRPr="00E36E1A">
        <w:rPr>
          <w:color w:val="000000" w:themeColor="text1"/>
        </w:rPr>
        <w:t xml:space="preserve">. </w:t>
      </w:r>
      <w:r w:rsidR="000C2685" w:rsidRPr="00E36E1A">
        <w:rPr>
          <w:color w:val="000000" w:themeColor="text1"/>
        </w:rPr>
        <w:t>中（小）学</w:t>
      </w:r>
      <w:r w:rsidR="00423889" w:rsidRPr="00E36E1A">
        <w:rPr>
          <w:color w:val="000000" w:themeColor="text1"/>
        </w:rPr>
        <w:t>美术器材配备达标率（%）</w:t>
      </w:r>
      <w:bookmarkEnd w:id="194"/>
      <w:bookmarkEnd w:id="195"/>
    </w:p>
    <w:p w14:paraId="3C6EB8A5" w14:textId="121A5F95"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000C2685" w:rsidRPr="00E36E1A">
        <w:rPr>
          <w:color w:val="000000" w:themeColor="text1"/>
        </w:rPr>
        <w:t>中（小）学</w:t>
      </w:r>
      <w:r w:rsidRPr="00E36E1A">
        <w:rPr>
          <w:color w:val="000000" w:themeColor="text1"/>
        </w:rPr>
        <w:t>美术器材配备达标率</w:t>
      </w:r>
      <w:r w:rsidRPr="00E36E1A">
        <w:rPr>
          <w:rFonts w:hint="eastAsia"/>
          <w:color w:val="000000" w:themeColor="text1"/>
        </w:rPr>
        <w:t>，</w:t>
      </w:r>
      <w:r w:rsidRPr="00E36E1A">
        <w:rPr>
          <w:color w:val="000000" w:themeColor="text1"/>
        </w:rPr>
        <w:t>是指</w:t>
      </w:r>
      <w:r w:rsidR="000C2685" w:rsidRPr="00E36E1A">
        <w:rPr>
          <w:color w:val="000000" w:themeColor="text1"/>
        </w:rPr>
        <w:t>中（小）学</w:t>
      </w:r>
      <w:r w:rsidRPr="00E36E1A">
        <w:rPr>
          <w:color w:val="000000" w:themeColor="text1"/>
        </w:rPr>
        <w:t>美术器材配备达标的学校数占</w:t>
      </w:r>
      <w:r w:rsidR="000C2685" w:rsidRPr="00E36E1A">
        <w:rPr>
          <w:color w:val="000000" w:themeColor="text1"/>
        </w:rPr>
        <w:t>中（小）学</w:t>
      </w:r>
      <w:r w:rsidRPr="00E36E1A">
        <w:rPr>
          <w:color w:val="000000" w:themeColor="text1"/>
        </w:rPr>
        <w:t>学校总数的百分比。</w:t>
      </w:r>
    </w:p>
    <w:p w14:paraId="7EAE736B"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w:t>
      </w:r>
      <w:r w:rsidRPr="00E36E1A">
        <w:rPr>
          <w:rFonts w:hint="eastAsia"/>
          <w:color w:val="000000" w:themeColor="text1"/>
        </w:rPr>
        <w:t>可</w:t>
      </w:r>
      <w:r w:rsidRPr="00E36E1A">
        <w:rPr>
          <w:color w:val="000000" w:themeColor="text1"/>
        </w:rPr>
        <w:t>反映学校美术器材配备达标情况，可作为教育条件保障类指标。</w:t>
      </w:r>
    </w:p>
    <w:p w14:paraId="058EDC24" w14:textId="64B1F79F"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000C2685" w:rsidRPr="00E36E1A">
        <w:rPr>
          <w:color w:val="000000" w:themeColor="text1"/>
        </w:rPr>
        <w:t>中（小）学</w:t>
      </w:r>
      <w:r w:rsidRPr="00E36E1A">
        <w:rPr>
          <w:color w:val="000000" w:themeColor="text1"/>
        </w:rPr>
        <w:t>美术器材配备达标率</w:t>
      </w:r>
      <w:r w:rsidRPr="00E36E1A">
        <w:rPr>
          <w:color w:val="000000" w:themeColor="text1"/>
        </w:rPr>
        <w:t>=</w:t>
      </w:r>
      <w:r w:rsidR="000C2685" w:rsidRPr="00E36E1A">
        <w:rPr>
          <w:color w:val="000000" w:themeColor="text1"/>
        </w:rPr>
        <w:t>中（小）学</w:t>
      </w:r>
      <w:r w:rsidRPr="00E36E1A">
        <w:rPr>
          <w:color w:val="000000" w:themeColor="text1"/>
        </w:rPr>
        <w:t>美术器材配备达标的学校数</w:t>
      </w:r>
      <w:r w:rsidRPr="00E36E1A">
        <w:rPr>
          <w:color w:val="000000" w:themeColor="text1"/>
        </w:rPr>
        <w:t>/</w:t>
      </w:r>
      <w:r w:rsidR="000C2685" w:rsidRPr="00E36E1A">
        <w:rPr>
          <w:color w:val="000000" w:themeColor="text1"/>
        </w:rPr>
        <w:t>中（小）学</w:t>
      </w:r>
      <w:r w:rsidRPr="00E36E1A">
        <w:rPr>
          <w:color w:val="000000" w:themeColor="text1"/>
        </w:rPr>
        <w:t>学校总数</w:t>
      </w:r>
      <w:r w:rsidRPr="00E36E1A">
        <w:rPr>
          <w:color w:val="000000" w:themeColor="text1"/>
        </w:rPr>
        <w:t>*100%</w:t>
      </w:r>
    </w:p>
    <w:p w14:paraId="54A005C0" w14:textId="6D1F95BF" w:rsidR="00423889" w:rsidRPr="00E36E1A" w:rsidRDefault="0042388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1A098B31" w14:textId="73AF1D01" w:rsidR="00423889" w:rsidRPr="00E36E1A" w:rsidRDefault="00423889"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2B2C7F" w:rsidRPr="00E36E1A">
        <w:rPr>
          <w:rFonts w:hint="eastAsia"/>
          <w:color w:val="000000" w:themeColor="text1"/>
        </w:rPr>
        <w:t>；</w:t>
      </w:r>
      <w:r w:rsidRPr="00E36E1A">
        <w:rPr>
          <w:color w:val="000000" w:themeColor="text1"/>
        </w:rPr>
        <w:t>分城乡</w:t>
      </w:r>
      <w:r w:rsidR="00CF6F2A" w:rsidRPr="00E36E1A">
        <w:rPr>
          <w:color w:val="000000" w:themeColor="text1"/>
        </w:rPr>
        <w:t>；</w:t>
      </w:r>
      <w:r w:rsidR="00CF6F2A" w:rsidRPr="00E36E1A">
        <w:rPr>
          <w:rFonts w:hint="eastAsia"/>
          <w:color w:val="000000" w:themeColor="text1"/>
        </w:rPr>
        <w:t>分办别</w:t>
      </w:r>
    </w:p>
    <w:p w14:paraId="7B2D949D"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省级、地级、县级</w:t>
      </w:r>
    </w:p>
    <w:p w14:paraId="1EAB459F" w14:textId="6B508F21" w:rsidR="00423889" w:rsidRPr="00E36E1A" w:rsidRDefault="00423889" w:rsidP="005C3454">
      <w:pPr>
        <w:ind w:firstLine="482"/>
        <w:rPr>
          <w:color w:val="000000" w:themeColor="text1"/>
        </w:rPr>
      </w:pPr>
      <w:r w:rsidRPr="00E36E1A">
        <w:rPr>
          <w:rFonts w:ascii="黑体" w:eastAsia="黑体" w:hAnsi="黑体"/>
          <w:b/>
          <w:color w:val="000000" w:themeColor="text1"/>
        </w:rPr>
        <w:t>指标释义：</w:t>
      </w:r>
      <w:r w:rsidR="000C2685" w:rsidRPr="00E36E1A">
        <w:rPr>
          <w:color w:val="000000" w:themeColor="text1"/>
        </w:rPr>
        <w:t>中（小）学</w:t>
      </w:r>
      <w:r w:rsidRPr="00E36E1A">
        <w:rPr>
          <w:color w:val="000000" w:themeColor="text1"/>
        </w:rPr>
        <w:t>美术器材配备达标率高，说明</w:t>
      </w:r>
      <w:r w:rsidR="000C2685" w:rsidRPr="00E36E1A">
        <w:rPr>
          <w:color w:val="000000" w:themeColor="text1"/>
        </w:rPr>
        <w:t>中（小）学</w:t>
      </w:r>
      <w:r w:rsidRPr="00E36E1A">
        <w:rPr>
          <w:color w:val="000000" w:themeColor="text1"/>
        </w:rPr>
        <w:t>校美术器材配备达到</w:t>
      </w:r>
      <w:r w:rsidR="004123CC">
        <w:rPr>
          <w:rFonts w:hint="eastAsia"/>
          <w:color w:val="000000" w:themeColor="text1"/>
        </w:rPr>
        <w:t>国家或地方</w:t>
      </w:r>
      <w:r w:rsidRPr="00E36E1A">
        <w:rPr>
          <w:color w:val="000000" w:themeColor="text1"/>
        </w:rPr>
        <w:t>规定标准的学校比例高，有助于保障美术教学的质量，提升学生的美术素养。</w:t>
      </w:r>
    </w:p>
    <w:p w14:paraId="2B9A9E88" w14:textId="64CE0DD4" w:rsidR="00423889" w:rsidRPr="00E36E1A" w:rsidRDefault="00423889" w:rsidP="00873888">
      <w:pPr>
        <w:ind w:firstLine="482"/>
        <w:rPr>
          <w:color w:val="000000" w:themeColor="text1"/>
        </w:rPr>
      </w:pPr>
      <w:r w:rsidRPr="00E36E1A">
        <w:rPr>
          <w:rFonts w:ascii="黑体" w:eastAsia="黑体" w:hAnsi="黑体"/>
          <w:b/>
          <w:color w:val="000000" w:themeColor="text1"/>
        </w:rPr>
        <w:t>局限性：</w:t>
      </w:r>
      <w:r w:rsidR="00873888">
        <w:rPr>
          <w:rFonts w:ascii="黑体" w:eastAsia="黑体" w:hAnsi="黑体" w:hint="eastAsia"/>
          <w:b/>
          <w:color w:val="000000" w:themeColor="text1"/>
        </w:rPr>
        <w:t xml:space="preserve"> </w:t>
      </w:r>
      <w:r w:rsidR="00873888" w:rsidRPr="00E36E1A">
        <w:rPr>
          <w:color w:val="000000" w:themeColor="text1"/>
        </w:rPr>
        <w:t>该指标主要反映中（小）学学校</w:t>
      </w:r>
      <w:r w:rsidR="00873888">
        <w:rPr>
          <w:rFonts w:hint="eastAsia"/>
          <w:color w:val="000000" w:themeColor="text1"/>
        </w:rPr>
        <w:t>美术</w:t>
      </w:r>
      <w:r w:rsidR="00873888" w:rsidRPr="00E36E1A">
        <w:rPr>
          <w:rFonts w:hint="eastAsia"/>
          <w:color w:val="000000" w:themeColor="text1"/>
        </w:rPr>
        <w:t>器</w:t>
      </w:r>
      <w:r w:rsidR="00873888" w:rsidRPr="00E36E1A">
        <w:rPr>
          <w:color w:val="000000" w:themeColor="text1"/>
        </w:rPr>
        <w:t>材配备达到国家</w:t>
      </w:r>
      <w:r w:rsidR="00873888">
        <w:rPr>
          <w:rFonts w:hint="eastAsia"/>
          <w:color w:val="000000" w:themeColor="text1"/>
        </w:rPr>
        <w:t>或地方</w:t>
      </w:r>
      <w:r w:rsidR="00873888" w:rsidRPr="00E36E1A">
        <w:rPr>
          <w:color w:val="000000" w:themeColor="text1"/>
        </w:rPr>
        <w:t>标准的比例，不能反映未达标学校与国家</w:t>
      </w:r>
      <w:r w:rsidR="00873888">
        <w:rPr>
          <w:rFonts w:hint="eastAsia"/>
          <w:color w:val="000000" w:themeColor="text1"/>
        </w:rPr>
        <w:t>或地方</w:t>
      </w:r>
      <w:r w:rsidR="00873888" w:rsidRPr="00E36E1A">
        <w:rPr>
          <w:color w:val="000000" w:themeColor="text1"/>
        </w:rPr>
        <w:t>标准之间的差距</w:t>
      </w:r>
      <w:r w:rsidR="00873888">
        <w:rPr>
          <w:rFonts w:hint="eastAsia"/>
          <w:color w:val="000000" w:themeColor="text1"/>
        </w:rPr>
        <w:t>，也会受到各地标准间差异的影响，比较时</w:t>
      </w:r>
      <w:r w:rsidR="00873888" w:rsidRPr="00E36E1A">
        <w:rPr>
          <w:color w:val="000000" w:themeColor="text1"/>
        </w:rPr>
        <w:t>须谨慎</w:t>
      </w:r>
      <w:r w:rsidRPr="00E36E1A">
        <w:rPr>
          <w:color w:val="000000" w:themeColor="text1"/>
        </w:rPr>
        <w:t>。</w:t>
      </w:r>
    </w:p>
    <w:p w14:paraId="65C0A2F7"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）小学美术器材配备达标率（</w:t>
      </w:r>
      <w:r w:rsidRPr="00E36E1A">
        <w:rPr>
          <w:color w:val="000000" w:themeColor="text1"/>
        </w:rPr>
        <w:t>%</w:t>
      </w:r>
      <w:r w:rsidRPr="00E36E1A">
        <w:rPr>
          <w:color w:val="000000" w:themeColor="text1"/>
        </w:rPr>
        <w:t>）</w:t>
      </w:r>
    </w:p>
    <w:p w14:paraId="2A38DC96"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小学美术器材配备达标的学校数</w:t>
      </w:r>
      <w:r w:rsidRPr="00E36E1A">
        <w:rPr>
          <w:color w:val="000000" w:themeColor="text1"/>
        </w:rPr>
        <w:t>/</w:t>
      </w:r>
      <w:r w:rsidRPr="00E36E1A">
        <w:rPr>
          <w:color w:val="000000" w:themeColor="text1"/>
        </w:rPr>
        <w:t>小学学校总数</w:t>
      </w:r>
      <w:r w:rsidRPr="00E36E1A">
        <w:rPr>
          <w:color w:val="000000" w:themeColor="text1"/>
        </w:rPr>
        <w:t>*100%</w:t>
      </w:r>
    </w:p>
    <w:p w14:paraId="62732DD2"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）初中美术器材配备达标率（</w:t>
      </w:r>
      <w:r w:rsidRPr="00E36E1A">
        <w:rPr>
          <w:color w:val="000000" w:themeColor="text1"/>
        </w:rPr>
        <w:t>%</w:t>
      </w:r>
      <w:r w:rsidRPr="00E36E1A">
        <w:rPr>
          <w:color w:val="000000" w:themeColor="text1"/>
        </w:rPr>
        <w:t>）</w:t>
      </w:r>
    </w:p>
    <w:p w14:paraId="77B1CE7E"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初中美术器材配备达标的学校数</w:t>
      </w:r>
      <w:r w:rsidRPr="00E36E1A">
        <w:rPr>
          <w:color w:val="000000" w:themeColor="text1"/>
        </w:rPr>
        <w:t>/</w:t>
      </w:r>
      <w:r w:rsidRPr="00E36E1A">
        <w:rPr>
          <w:color w:val="000000" w:themeColor="text1"/>
        </w:rPr>
        <w:t>初中学校总数</w:t>
      </w:r>
      <w:r w:rsidRPr="00E36E1A">
        <w:rPr>
          <w:color w:val="000000" w:themeColor="text1"/>
        </w:rPr>
        <w:t>*100%</w:t>
      </w:r>
    </w:p>
    <w:p w14:paraId="7B4BA59D"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）普通高中美术器材配备达标率（</w:t>
      </w:r>
      <w:r w:rsidRPr="00E36E1A">
        <w:rPr>
          <w:color w:val="000000" w:themeColor="text1"/>
        </w:rPr>
        <w:t>%</w:t>
      </w:r>
      <w:r w:rsidRPr="00E36E1A">
        <w:rPr>
          <w:color w:val="000000" w:themeColor="text1"/>
        </w:rPr>
        <w:t>）</w:t>
      </w:r>
    </w:p>
    <w:p w14:paraId="201D8354"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普通高中美术器材配备达标的学校数</w:t>
      </w:r>
      <w:r w:rsidRPr="00E36E1A">
        <w:rPr>
          <w:color w:val="000000" w:themeColor="text1"/>
        </w:rPr>
        <w:t>/</w:t>
      </w:r>
      <w:r w:rsidRPr="00E36E1A">
        <w:rPr>
          <w:color w:val="000000" w:themeColor="text1"/>
        </w:rPr>
        <w:t>普通高中学校总数</w:t>
      </w:r>
      <w:r w:rsidRPr="00E36E1A">
        <w:rPr>
          <w:color w:val="000000" w:themeColor="text1"/>
        </w:rPr>
        <w:t>*100%</w:t>
      </w:r>
    </w:p>
    <w:p w14:paraId="2743FAC5" w14:textId="417FA171" w:rsidR="00423889" w:rsidRPr="00E36E1A" w:rsidRDefault="00132E2B" w:rsidP="005C3454">
      <w:pPr>
        <w:pStyle w:val="2"/>
        <w:rPr>
          <w:color w:val="000000" w:themeColor="text1"/>
        </w:rPr>
      </w:pPr>
      <w:bookmarkStart w:id="196" w:name="_Toc398192947"/>
      <w:bookmarkStart w:id="197" w:name="_Toc59961191"/>
      <w:r w:rsidRPr="00E36E1A">
        <w:rPr>
          <w:color w:val="000000" w:themeColor="text1"/>
        </w:rPr>
        <w:t>8</w:t>
      </w:r>
      <w:r w:rsidR="004A0EDC" w:rsidRPr="00E36E1A">
        <w:rPr>
          <w:color w:val="000000" w:themeColor="text1"/>
        </w:rPr>
        <w:t>5</w:t>
      </w:r>
      <w:r w:rsidR="00423889" w:rsidRPr="00E36E1A">
        <w:rPr>
          <w:color w:val="000000" w:themeColor="text1"/>
        </w:rPr>
        <w:t>. 小学数学</w:t>
      </w:r>
      <w:r w:rsidR="00862A71" w:rsidRPr="00E36E1A">
        <w:rPr>
          <w:rFonts w:hint="eastAsia"/>
          <w:color w:val="000000" w:themeColor="text1"/>
        </w:rPr>
        <w:t>科学</w:t>
      </w:r>
      <w:r w:rsidR="00423889" w:rsidRPr="00E36E1A">
        <w:rPr>
          <w:color w:val="000000" w:themeColor="text1"/>
        </w:rPr>
        <w:t>实验仪器达标率（%）</w:t>
      </w:r>
      <w:bookmarkEnd w:id="196"/>
      <w:bookmarkEnd w:id="197"/>
    </w:p>
    <w:p w14:paraId="75F81574" w14:textId="24B1B15C"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小学数学</w:t>
      </w:r>
      <w:r w:rsidR="00862A71" w:rsidRPr="00E36E1A">
        <w:rPr>
          <w:rFonts w:hint="eastAsia"/>
          <w:color w:val="000000" w:themeColor="text1"/>
        </w:rPr>
        <w:t>科学</w:t>
      </w:r>
      <w:r w:rsidRPr="00E36E1A">
        <w:rPr>
          <w:color w:val="000000" w:themeColor="text1"/>
        </w:rPr>
        <w:t>实验仪器达标率</w:t>
      </w:r>
      <w:r w:rsidRPr="00E36E1A">
        <w:rPr>
          <w:rFonts w:hint="eastAsia"/>
          <w:color w:val="000000" w:themeColor="text1"/>
        </w:rPr>
        <w:t>，</w:t>
      </w:r>
      <w:r w:rsidRPr="00E36E1A">
        <w:rPr>
          <w:color w:val="000000" w:themeColor="text1"/>
        </w:rPr>
        <w:t>是指小学数学</w:t>
      </w:r>
      <w:r w:rsidR="00862A71" w:rsidRPr="00E36E1A">
        <w:rPr>
          <w:rFonts w:hint="eastAsia"/>
          <w:color w:val="000000" w:themeColor="text1"/>
        </w:rPr>
        <w:t>和科学</w:t>
      </w:r>
      <w:r w:rsidRPr="00E36E1A">
        <w:rPr>
          <w:color w:val="000000" w:themeColor="text1"/>
        </w:rPr>
        <w:t>实验仪器</w:t>
      </w:r>
      <w:r w:rsidR="00873888">
        <w:rPr>
          <w:rFonts w:hint="eastAsia"/>
          <w:color w:val="000000" w:themeColor="text1"/>
        </w:rPr>
        <w:t>配备</w:t>
      </w:r>
      <w:r w:rsidRPr="00E36E1A">
        <w:rPr>
          <w:color w:val="000000" w:themeColor="text1"/>
        </w:rPr>
        <w:t>达标的学校数占小学学校总数的百分比。</w:t>
      </w:r>
    </w:p>
    <w:p w14:paraId="495C04B1" w14:textId="6DABB0CE" w:rsidR="00423889" w:rsidRPr="00E36E1A" w:rsidRDefault="0042388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该指标反映小学数学</w:t>
      </w:r>
      <w:r w:rsidRPr="00E36E1A">
        <w:rPr>
          <w:rFonts w:hint="eastAsia"/>
          <w:color w:val="000000" w:themeColor="text1"/>
        </w:rPr>
        <w:t>科学</w:t>
      </w:r>
      <w:r w:rsidRPr="00E36E1A">
        <w:rPr>
          <w:color w:val="000000" w:themeColor="text1"/>
        </w:rPr>
        <w:t>实验仪器达标情况，可作为教育条件保障类指标。</w:t>
      </w:r>
    </w:p>
    <w:p w14:paraId="6A2CD663" w14:textId="02B17A41"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小学数学</w:t>
      </w:r>
      <w:r w:rsidR="00862A71" w:rsidRPr="00E36E1A">
        <w:rPr>
          <w:rFonts w:hint="eastAsia"/>
          <w:color w:val="000000" w:themeColor="text1"/>
        </w:rPr>
        <w:t>科学</w:t>
      </w:r>
      <w:r w:rsidRPr="00E36E1A">
        <w:rPr>
          <w:color w:val="000000" w:themeColor="text1"/>
        </w:rPr>
        <w:t>实验仪器达标率</w:t>
      </w:r>
      <w:r w:rsidRPr="00E36E1A">
        <w:rPr>
          <w:color w:val="000000" w:themeColor="text1"/>
        </w:rPr>
        <w:t>=</w:t>
      </w:r>
      <w:r w:rsidRPr="00E36E1A">
        <w:rPr>
          <w:color w:val="000000" w:themeColor="text1"/>
        </w:rPr>
        <w:t>小学数学</w:t>
      </w:r>
      <w:r w:rsidR="00862A71" w:rsidRPr="00E36E1A">
        <w:rPr>
          <w:rFonts w:hint="eastAsia"/>
          <w:color w:val="000000" w:themeColor="text1"/>
        </w:rPr>
        <w:t>与科学</w:t>
      </w:r>
      <w:r w:rsidRPr="00E36E1A">
        <w:rPr>
          <w:color w:val="000000" w:themeColor="text1"/>
        </w:rPr>
        <w:t>实验仪器达标学校数</w:t>
      </w:r>
      <w:r w:rsidRPr="00E36E1A">
        <w:rPr>
          <w:color w:val="000000" w:themeColor="text1"/>
        </w:rPr>
        <w:t>/</w:t>
      </w:r>
      <w:r w:rsidRPr="00E36E1A">
        <w:rPr>
          <w:color w:val="000000" w:themeColor="text1"/>
        </w:rPr>
        <w:t>小学学校总数</w:t>
      </w:r>
      <w:r w:rsidRPr="00E36E1A">
        <w:rPr>
          <w:color w:val="000000" w:themeColor="text1"/>
        </w:rPr>
        <w:t>*100%</w:t>
      </w:r>
    </w:p>
    <w:p w14:paraId="552976DF" w14:textId="4F6A20E2" w:rsidR="00423889" w:rsidRPr="00E36E1A" w:rsidRDefault="0042388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32C219DC" w14:textId="4A75AA10" w:rsidR="00423889" w:rsidRPr="00E36E1A" w:rsidRDefault="00423889" w:rsidP="005C3454">
      <w:pPr>
        <w:ind w:firstLine="482"/>
        <w:rPr>
          <w:color w:val="000000" w:themeColor="text1"/>
        </w:rPr>
      </w:pPr>
      <w:r w:rsidRPr="00E36E1A">
        <w:rPr>
          <w:rFonts w:ascii="黑体" w:eastAsia="黑体" w:hAnsi="黑体" w:hint="eastAsia"/>
          <w:b/>
          <w:color w:val="000000" w:themeColor="text1"/>
        </w:rPr>
        <w:t>指标分解：</w:t>
      </w:r>
      <w:r w:rsidRPr="00E36E1A">
        <w:rPr>
          <w:color w:val="000000" w:themeColor="text1"/>
        </w:rPr>
        <w:t>分城乡</w:t>
      </w:r>
      <w:r w:rsidR="00CF6F2A">
        <w:rPr>
          <w:rFonts w:hint="eastAsia"/>
          <w:color w:val="000000" w:themeColor="text1"/>
        </w:rPr>
        <w:t>；</w:t>
      </w:r>
      <w:r w:rsidR="00CF6F2A" w:rsidRPr="00E36E1A">
        <w:rPr>
          <w:rFonts w:hint="eastAsia"/>
          <w:color w:val="000000" w:themeColor="text1"/>
        </w:rPr>
        <w:t>分办别</w:t>
      </w:r>
    </w:p>
    <w:p w14:paraId="5B66E663"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lastRenderedPageBreak/>
        <w:t>适用范围：</w:t>
      </w:r>
      <w:r w:rsidRPr="00E36E1A">
        <w:rPr>
          <w:rFonts w:hint="eastAsia"/>
          <w:color w:val="000000" w:themeColor="text1"/>
        </w:rPr>
        <w:t>国家级、</w:t>
      </w:r>
      <w:r w:rsidRPr="00E36E1A">
        <w:rPr>
          <w:color w:val="000000" w:themeColor="text1"/>
        </w:rPr>
        <w:t>省级、地级、县级</w:t>
      </w:r>
    </w:p>
    <w:p w14:paraId="15A13929" w14:textId="1C5A74B9" w:rsidR="00423889" w:rsidRPr="00E36E1A" w:rsidRDefault="00423889"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小学数学</w:t>
      </w:r>
      <w:r w:rsidR="00862A71" w:rsidRPr="00E36E1A">
        <w:rPr>
          <w:rFonts w:hint="eastAsia"/>
          <w:color w:val="000000" w:themeColor="text1"/>
        </w:rPr>
        <w:t>科学</w:t>
      </w:r>
      <w:r w:rsidRPr="00E36E1A">
        <w:rPr>
          <w:color w:val="000000" w:themeColor="text1"/>
        </w:rPr>
        <w:t>实验仪器达标率高，说明小学数学</w:t>
      </w:r>
      <w:r w:rsidR="00862A71" w:rsidRPr="00E36E1A">
        <w:rPr>
          <w:rFonts w:hint="eastAsia"/>
          <w:color w:val="000000" w:themeColor="text1"/>
        </w:rPr>
        <w:t>、科学</w:t>
      </w:r>
      <w:r w:rsidRPr="00E36E1A">
        <w:rPr>
          <w:color w:val="000000" w:themeColor="text1"/>
        </w:rPr>
        <w:t>实验仪器的配备达到</w:t>
      </w:r>
      <w:r w:rsidR="00E7768C">
        <w:rPr>
          <w:rFonts w:hint="eastAsia"/>
          <w:color w:val="000000" w:themeColor="text1"/>
        </w:rPr>
        <w:t>国家或地方</w:t>
      </w:r>
      <w:r w:rsidRPr="00E36E1A">
        <w:rPr>
          <w:color w:val="000000" w:themeColor="text1"/>
        </w:rPr>
        <w:t>规定标准的学校比例高，有助于保障小学数学和</w:t>
      </w:r>
      <w:r w:rsidRPr="00E36E1A">
        <w:rPr>
          <w:rFonts w:hint="eastAsia"/>
          <w:color w:val="000000" w:themeColor="text1"/>
        </w:rPr>
        <w:t>科学</w:t>
      </w:r>
      <w:r w:rsidRPr="00E36E1A">
        <w:rPr>
          <w:color w:val="000000" w:themeColor="text1"/>
        </w:rPr>
        <w:t>学科的教学质量，提高教学效果。</w:t>
      </w:r>
    </w:p>
    <w:p w14:paraId="651AA186" w14:textId="02721588" w:rsidR="00423889" w:rsidRPr="00E36E1A" w:rsidRDefault="00423889" w:rsidP="00E7768C">
      <w:pPr>
        <w:ind w:firstLine="482"/>
        <w:rPr>
          <w:color w:val="000000" w:themeColor="text1"/>
        </w:rPr>
      </w:pPr>
      <w:r w:rsidRPr="00E36E1A">
        <w:rPr>
          <w:rFonts w:ascii="黑体" w:eastAsia="黑体" w:hAnsi="黑体"/>
          <w:b/>
          <w:color w:val="000000" w:themeColor="text1"/>
        </w:rPr>
        <w:t>局限性：</w:t>
      </w:r>
      <w:r w:rsidR="00E7768C" w:rsidRPr="00E36E1A">
        <w:rPr>
          <w:color w:val="000000" w:themeColor="text1"/>
        </w:rPr>
        <w:t>该指标主要反映</w:t>
      </w:r>
      <w:r w:rsidR="00E7768C">
        <w:rPr>
          <w:rFonts w:hint="eastAsia"/>
          <w:color w:val="000000" w:themeColor="text1"/>
        </w:rPr>
        <w:t>小</w:t>
      </w:r>
      <w:r w:rsidR="00E7768C" w:rsidRPr="00E36E1A">
        <w:rPr>
          <w:color w:val="000000" w:themeColor="text1"/>
        </w:rPr>
        <w:t>学</w:t>
      </w:r>
      <w:r w:rsidR="00E7768C" w:rsidRPr="00E36E1A">
        <w:rPr>
          <w:rFonts w:hint="eastAsia"/>
          <w:color w:val="000000" w:themeColor="text1"/>
        </w:rPr>
        <w:t>数学、科学</w:t>
      </w:r>
      <w:r w:rsidR="00E7768C" w:rsidRPr="00E36E1A">
        <w:rPr>
          <w:color w:val="000000" w:themeColor="text1"/>
        </w:rPr>
        <w:t>仪器配备达到国家</w:t>
      </w:r>
      <w:r w:rsidR="00E7768C">
        <w:rPr>
          <w:rFonts w:hint="eastAsia"/>
          <w:color w:val="000000" w:themeColor="text1"/>
        </w:rPr>
        <w:t>或地方</w:t>
      </w:r>
      <w:r w:rsidR="00E7768C" w:rsidRPr="00E36E1A">
        <w:rPr>
          <w:color w:val="000000" w:themeColor="text1"/>
        </w:rPr>
        <w:t>标准的比例，不能反映未达标学校与国家</w:t>
      </w:r>
      <w:r w:rsidR="00E7768C">
        <w:rPr>
          <w:rFonts w:hint="eastAsia"/>
          <w:color w:val="000000" w:themeColor="text1"/>
        </w:rPr>
        <w:t>或地方</w:t>
      </w:r>
      <w:r w:rsidR="00E7768C" w:rsidRPr="00E36E1A">
        <w:rPr>
          <w:color w:val="000000" w:themeColor="text1"/>
        </w:rPr>
        <w:t>标准之间的差距</w:t>
      </w:r>
      <w:r w:rsidR="00E7768C">
        <w:rPr>
          <w:rFonts w:hint="eastAsia"/>
          <w:color w:val="000000" w:themeColor="text1"/>
        </w:rPr>
        <w:t>，也会受到各地标准间差异的影响，比较时</w:t>
      </w:r>
      <w:r w:rsidR="00E7768C" w:rsidRPr="00E36E1A">
        <w:rPr>
          <w:color w:val="000000" w:themeColor="text1"/>
        </w:rPr>
        <w:t>须谨慎</w:t>
      </w:r>
      <w:r w:rsidRPr="00E36E1A">
        <w:rPr>
          <w:color w:val="000000" w:themeColor="text1"/>
        </w:rPr>
        <w:t>。</w:t>
      </w:r>
    </w:p>
    <w:p w14:paraId="2D353E39" w14:textId="4EF2314D" w:rsidR="009125AB" w:rsidRPr="00E36E1A" w:rsidRDefault="00132E2B" w:rsidP="005C3454">
      <w:pPr>
        <w:pStyle w:val="2"/>
        <w:rPr>
          <w:color w:val="000000" w:themeColor="text1"/>
        </w:rPr>
      </w:pPr>
      <w:bookmarkStart w:id="198" w:name="_Toc59961192"/>
      <w:r w:rsidRPr="00E36E1A">
        <w:rPr>
          <w:color w:val="000000" w:themeColor="text1"/>
        </w:rPr>
        <w:t>8</w:t>
      </w:r>
      <w:r w:rsidR="004A0EDC" w:rsidRPr="00E36E1A">
        <w:rPr>
          <w:color w:val="000000" w:themeColor="text1"/>
        </w:rPr>
        <w:t>6</w:t>
      </w:r>
      <w:r w:rsidR="009125AB" w:rsidRPr="00E36E1A">
        <w:rPr>
          <w:rFonts w:hint="eastAsia"/>
          <w:color w:val="000000" w:themeColor="text1"/>
        </w:rPr>
        <w:t>. 中学理科实验仪器达标率（%）</w:t>
      </w:r>
      <w:bookmarkEnd w:id="185"/>
      <w:bookmarkEnd w:id="198"/>
      <w:r w:rsidR="009125AB" w:rsidRPr="00E36E1A">
        <w:rPr>
          <w:rFonts w:hint="eastAsia"/>
          <w:color w:val="000000" w:themeColor="text1"/>
        </w:rPr>
        <w:tab/>
      </w:r>
    </w:p>
    <w:p w14:paraId="6EA0DD5B" w14:textId="6BBEC558" w:rsidR="009125AB" w:rsidRPr="00E36E1A" w:rsidRDefault="009125AB"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中学理科实验仪器达标率</w:t>
      </w:r>
      <w:r w:rsidRPr="00E36E1A">
        <w:rPr>
          <w:rFonts w:hint="eastAsia"/>
          <w:color w:val="000000" w:themeColor="text1"/>
        </w:rPr>
        <w:t>，</w:t>
      </w:r>
      <w:r w:rsidRPr="00E36E1A">
        <w:rPr>
          <w:color w:val="000000" w:themeColor="text1"/>
        </w:rPr>
        <w:t>是指中学理科实验仪器达标的学校数占中学学校总数的百分比。</w:t>
      </w:r>
    </w:p>
    <w:p w14:paraId="2C58E54B" w14:textId="10A5AB85" w:rsidR="009125AB" w:rsidRPr="00E36E1A" w:rsidRDefault="009125AB"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该指标反映中学理科实验仪器达标情况，可作为教育条件保障类、教育质量类指标。</w:t>
      </w:r>
    </w:p>
    <w:p w14:paraId="69614430" w14:textId="45F2E9C3" w:rsidR="009125AB" w:rsidRPr="00E36E1A" w:rsidRDefault="009125AB"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中学理科实验仪器达标率</w:t>
      </w:r>
      <w:r w:rsidRPr="00E36E1A">
        <w:rPr>
          <w:color w:val="000000" w:themeColor="text1"/>
        </w:rPr>
        <w:t>=</w:t>
      </w:r>
      <w:r w:rsidRPr="00E36E1A">
        <w:rPr>
          <w:color w:val="000000" w:themeColor="text1"/>
        </w:rPr>
        <w:t>中学理科实验仪器达标学校数</w:t>
      </w:r>
      <w:r w:rsidRPr="00E36E1A">
        <w:rPr>
          <w:color w:val="000000" w:themeColor="text1"/>
        </w:rPr>
        <w:t>/</w:t>
      </w:r>
      <w:r w:rsidRPr="00E36E1A">
        <w:rPr>
          <w:color w:val="000000" w:themeColor="text1"/>
        </w:rPr>
        <w:t>中学学校总数</w:t>
      </w:r>
      <w:r w:rsidRPr="00E36E1A">
        <w:rPr>
          <w:color w:val="000000" w:themeColor="text1"/>
        </w:rPr>
        <w:t>*100%</w:t>
      </w:r>
    </w:p>
    <w:p w14:paraId="5381CC63" w14:textId="7F1752E7" w:rsidR="009125AB" w:rsidRPr="00E36E1A" w:rsidRDefault="009125AB"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358AE1D5" w14:textId="690A1C49" w:rsidR="009125AB" w:rsidRPr="00E36E1A" w:rsidRDefault="009125AB"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AE3C9C" w:rsidRPr="00E36E1A">
        <w:rPr>
          <w:rFonts w:hint="eastAsia"/>
          <w:color w:val="000000" w:themeColor="text1"/>
        </w:rPr>
        <w:t>分城乡</w:t>
      </w:r>
      <w:r w:rsidR="00C069F1" w:rsidRPr="00E36E1A">
        <w:rPr>
          <w:rFonts w:hint="eastAsia"/>
          <w:color w:val="000000" w:themeColor="text1"/>
        </w:rPr>
        <w:t>；</w:t>
      </w:r>
      <w:r w:rsidR="00AE3C9C" w:rsidRPr="00E36E1A">
        <w:rPr>
          <w:rFonts w:hint="eastAsia"/>
          <w:color w:val="000000" w:themeColor="text1"/>
        </w:rPr>
        <w:t>分办别</w:t>
      </w:r>
    </w:p>
    <w:p w14:paraId="2C06897D"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省级、地级、县级</w:t>
      </w:r>
    </w:p>
    <w:p w14:paraId="11D54379" w14:textId="29B82CA0" w:rsidR="009125AB" w:rsidRPr="00E36E1A" w:rsidRDefault="009125AB"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中学数学理科实验仪器达标率高，说明中学理科实验仪器配备</w:t>
      </w:r>
      <w:r w:rsidR="00491DCC" w:rsidRPr="00E36E1A">
        <w:rPr>
          <w:color w:val="000000" w:themeColor="text1"/>
        </w:rPr>
        <w:t>达到</w:t>
      </w:r>
      <w:r w:rsidR="00491DCC">
        <w:rPr>
          <w:rFonts w:hint="eastAsia"/>
          <w:color w:val="000000" w:themeColor="text1"/>
        </w:rPr>
        <w:t>国家或地方</w:t>
      </w:r>
      <w:r w:rsidR="00491DCC" w:rsidRPr="00E36E1A">
        <w:rPr>
          <w:color w:val="000000" w:themeColor="text1"/>
        </w:rPr>
        <w:t>规定标准的学校比例高</w:t>
      </w:r>
      <w:r w:rsidRPr="00E36E1A">
        <w:rPr>
          <w:color w:val="000000" w:themeColor="text1"/>
        </w:rPr>
        <w:t>，有助于保障理科学科的教学质量</w:t>
      </w:r>
      <w:r w:rsidRPr="00E36E1A">
        <w:rPr>
          <w:rFonts w:hint="eastAsia"/>
          <w:color w:val="000000" w:themeColor="text1"/>
        </w:rPr>
        <w:t>、</w:t>
      </w:r>
      <w:r w:rsidRPr="00E36E1A">
        <w:rPr>
          <w:color w:val="000000" w:themeColor="text1"/>
        </w:rPr>
        <w:t>提高教学效果。</w:t>
      </w:r>
    </w:p>
    <w:p w14:paraId="3D8A423D" w14:textId="6594B36F" w:rsidR="009125AB" w:rsidRPr="00E36E1A" w:rsidRDefault="009125AB" w:rsidP="00491DCC">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该指标主要反映中学理科实验仪器</w:t>
      </w:r>
      <w:r w:rsidR="00491DCC" w:rsidRPr="00E36E1A">
        <w:rPr>
          <w:color w:val="000000" w:themeColor="text1"/>
        </w:rPr>
        <w:t>配备达到国家</w:t>
      </w:r>
      <w:r w:rsidR="00491DCC">
        <w:rPr>
          <w:rFonts w:hint="eastAsia"/>
          <w:color w:val="000000" w:themeColor="text1"/>
        </w:rPr>
        <w:t>或地方</w:t>
      </w:r>
      <w:r w:rsidR="00491DCC" w:rsidRPr="00E36E1A">
        <w:rPr>
          <w:color w:val="000000" w:themeColor="text1"/>
        </w:rPr>
        <w:t>标准的比例，不能反映未达标学校与国家</w:t>
      </w:r>
      <w:r w:rsidR="00491DCC">
        <w:rPr>
          <w:rFonts w:hint="eastAsia"/>
          <w:color w:val="000000" w:themeColor="text1"/>
        </w:rPr>
        <w:t>或地方</w:t>
      </w:r>
      <w:r w:rsidR="00491DCC" w:rsidRPr="00E36E1A">
        <w:rPr>
          <w:color w:val="000000" w:themeColor="text1"/>
        </w:rPr>
        <w:t>标准之间的差距</w:t>
      </w:r>
      <w:r w:rsidR="00491DCC">
        <w:rPr>
          <w:rFonts w:hint="eastAsia"/>
          <w:color w:val="000000" w:themeColor="text1"/>
        </w:rPr>
        <w:t>，也会受到各地标准间差异的影响，比较时</w:t>
      </w:r>
      <w:r w:rsidR="00491DCC" w:rsidRPr="00E36E1A">
        <w:rPr>
          <w:color w:val="000000" w:themeColor="text1"/>
        </w:rPr>
        <w:t>须谨慎</w:t>
      </w:r>
      <w:r w:rsidRPr="00E36E1A">
        <w:rPr>
          <w:color w:val="000000" w:themeColor="text1"/>
        </w:rPr>
        <w:t>。</w:t>
      </w:r>
    </w:p>
    <w:p w14:paraId="7C1BEA5C" w14:textId="399CE38C"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）初中理科实验仪器达标率（</w:t>
      </w:r>
      <w:r w:rsidRPr="00E36E1A">
        <w:rPr>
          <w:color w:val="000000" w:themeColor="text1"/>
        </w:rPr>
        <w:t>%</w:t>
      </w:r>
      <w:r w:rsidRPr="00E36E1A">
        <w:rPr>
          <w:color w:val="000000" w:themeColor="text1"/>
        </w:rPr>
        <w:t>）</w:t>
      </w:r>
    </w:p>
    <w:p w14:paraId="55FAC135" w14:textId="52D24F5F" w:rsidR="009125AB" w:rsidRPr="00E36E1A" w:rsidRDefault="009125AB" w:rsidP="005C3454">
      <w:pPr>
        <w:rPr>
          <w:color w:val="000000" w:themeColor="text1"/>
        </w:rPr>
      </w:pPr>
      <w:r w:rsidRPr="00E36E1A">
        <w:rPr>
          <w:color w:val="000000" w:themeColor="text1"/>
        </w:rPr>
        <w:t>=</w:t>
      </w:r>
      <w:r w:rsidRPr="00E36E1A">
        <w:rPr>
          <w:color w:val="000000" w:themeColor="text1"/>
        </w:rPr>
        <w:t>初中理科实验仪器达标学校数</w:t>
      </w:r>
      <w:r w:rsidRPr="00E36E1A">
        <w:rPr>
          <w:color w:val="000000" w:themeColor="text1"/>
        </w:rPr>
        <w:t>/</w:t>
      </w:r>
      <w:r w:rsidRPr="00E36E1A">
        <w:rPr>
          <w:color w:val="000000" w:themeColor="text1"/>
        </w:rPr>
        <w:t>初中学校总数</w:t>
      </w:r>
      <w:r w:rsidRPr="00E36E1A">
        <w:rPr>
          <w:color w:val="000000" w:themeColor="text1"/>
        </w:rPr>
        <w:t>*100%</w:t>
      </w:r>
    </w:p>
    <w:p w14:paraId="0FD2FCC7" w14:textId="693BD45D"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）普通高中理科实验仪器达标率（</w:t>
      </w:r>
      <w:r w:rsidRPr="00E36E1A">
        <w:rPr>
          <w:color w:val="000000" w:themeColor="text1"/>
        </w:rPr>
        <w:t>%</w:t>
      </w:r>
      <w:r w:rsidRPr="00E36E1A">
        <w:rPr>
          <w:color w:val="000000" w:themeColor="text1"/>
        </w:rPr>
        <w:t>）</w:t>
      </w:r>
    </w:p>
    <w:p w14:paraId="2C380EB3" w14:textId="374EE05B" w:rsidR="009125AB" w:rsidRPr="00E36E1A" w:rsidRDefault="009125AB" w:rsidP="005C3454">
      <w:pPr>
        <w:rPr>
          <w:color w:val="000000" w:themeColor="text1"/>
        </w:rPr>
      </w:pPr>
      <w:r w:rsidRPr="00E36E1A">
        <w:rPr>
          <w:color w:val="000000" w:themeColor="text1"/>
        </w:rPr>
        <w:t>=</w:t>
      </w:r>
      <w:r w:rsidRPr="00E36E1A">
        <w:rPr>
          <w:color w:val="000000" w:themeColor="text1"/>
        </w:rPr>
        <w:t>普通高中理科实验仪器达标学校数</w:t>
      </w:r>
      <w:r w:rsidRPr="00E36E1A">
        <w:rPr>
          <w:color w:val="000000" w:themeColor="text1"/>
        </w:rPr>
        <w:t>/</w:t>
      </w:r>
      <w:r w:rsidRPr="00E36E1A">
        <w:rPr>
          <w:color w:val="000000" w:themeColor="text1"/>
        </w:rPr>
        <w:t>普通高中学校总数</w:t>
      </w:r>
      <w:r w:rsidRPr="00E36E1A">
        <w:rPr>
          <w:color w:val="000000" w:themeColor="text1"/>
        </w:rPr>
        <w:t>*100%</w:t>
      </w:r>
    </w:p>
    <w:p w14:paraId="474BF0C3" w14:textId="1CDE2E1D" w:rsidR="002C41C8" w:rsidRPr="00E36E1A" w:rsidRDefault="002C41C8" w:rsidP="00032488">
      <w:pPr>
        <w:pStyle w:val="1"/>
        <w:rPr>
          <w:color w:val="000000" w:themeColor="text1"/>
        </w:rPr>
      </w:pPr>
      <w:bookmarkStart w:id="199" w:name="_Toc59961193"/>
      <w:r w:rsidRPr="00E36E1A">
        <w:rPr>
          <w:rFonts w:hint="eastAsia"/>
          <w:color w:val="000000" w:themeColor="text1"/>
        </w:rPr>
        <w:t>（四）学校信息化建设</w:t>
      </w:r>
      <w:bookmarkEnd w:id="199"/>
    </w:p>
    <w:p w14:paraId="63FBED44" w14:textId="48E6CFBA" w:rsidR="000150CA" w:rsidRPr="00E36E1A" w:rsidRDefault="00132E2B" w:rsidP="005C3454">
      <w:pPr>
        <w:pStyle w:val="2"/>
        <w:rPr>
          <w:color w:val="000000" w:themeColor="text1"/>
        </w:rPr>
      </w:pPr>
      <w:bookmarkStart w:id="200" w:name="_Toc398192950"/>
      <w:bookmarkStart w:id="201" w:name="_Toc59961194"/>
      <w:bookmarkStart w:id="202" w:name="_Toc9848817"/>
      <w:r w:rsidRPr="00E36E1A">
        <w:rPr>
          <w:color w:val="000000" w:themeColor="text1"/>
        </w:rPr>
        <w:t>8</w:t>
      </w:r>
      <w:r w:rsidR="004A0EDC" w:rsidRPr="00E36E1A">
        <w:rPr>
          <w:color w:val="000000" w:themeColor="text1"/>
        </w:rPr>
        <w:t>7</w:t>
      </w:r>
      <w:r w:rsidR="000150CA" w:rsidRPr="00E36E1A">
        <w:rPr>
          <w:color w:val="000000" w:themeColor="text1"/>
        </w:rPr>
        <w:t>. 每百名学生拥有</w:t>
      </w:r>
      <w:r w:rsidR="000150CA" w:rsidRPr="00E36E1A">
        <w:rPr>
          <w:rFonts w:hint="eastAsia"/>
          <w:color w:val="000000" w:themeColor="text1"/>
        </w:rPr>
        <w:t>教学用终端</w:t>
      </w:r>
      <w:r w:rsidR="0095467F">
        <w:rPr>
          <w:rFonts w:hint="eastAsia"/>
          <w:color w:val="000000" w:themeColor="text1"/>
        </w:rPr>
        <w:t>数</w:t>
      </w:r>
      <w:r w:rsidR="000150CA" w:rsidRPr="00E36E1A">
        <w:rPr>
          <w:color w:val="000000" w:themeColor="text1"/>
        </w:rPr>
        <w:t>（台/百人）</w:t>
      </w:r>
      <w:bookmarkEnd w:id="200"/>
      <w:bookmarkEnd w:id="201"/>
    </w:p>
    <w:p w14:paraId="52CA2617" w14:textId="137DF95B" w:rsidR="000150CA" w:rsidRPr="00E36E1A" w:rsidRDefault="000150CA"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每百名学生拥有</w:t>
      </w:r>
      <w:r w:rsidRPr="00E36E1A">
        <w:rPr>
          <w:rFonts w:hint="eastAsia"/>
          <w:color w:val="000000" w:themeColor="text1"/>
        </w:rPr>
        <w:t>教学用终端</w:t>
      </w:r>
      <w:r w:rsidRPr="00E36E1A">
        <w:rPr>
          <w:color w:val="000000" w:themeColor="text1"/>
        </w:rPr>
        <w:t>数</w:t>
      </w:r>
      <w:r w:rsidRPr="00E36E1A">
        <w:rPr>
          <w:rFonts w:hint="eastAsia"/>
          <w:color w:val="000000" w:themeColor="text1"/>
        </w:rPr>
        <w:t>，</w:t>
      </w:r>
      <w:r w:rsidRPr="00E36E1A">
        <w:rPr>
          <w:color w:val="000000" w:themeColor="text1"/>
        </w:rPr>
        <w:t>是指某一级教育每百名学生平均拥有的</w:t>
      </w:r>
      <w:r w:rsidRPr="00E36E1A">
        <w:rPr>
          <w:rFonts w:hint="eastAsia"/>
          <w:color w:val="000000" w:themeColor="text1"/>
        </w:rPr>
        <w:t>教学用终端</w:t>
      </w:r>
      <w:r w:rsidRPr="00E36E1A">
        <w:rPr>
          <w:color w:val="000000" w:themeColor="text1"/>
        </w:rPr>
        <w:t>数。</w:t>
      </w:r>
    </w:p>
    <w:p w14:paraId="302418C6" w14:textId="77777777" w:rsidR="000150CA" w:rsidRPr="00E36E1A" w:rsidRDefault="000150CA"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可监测和评价全国及各地教育信息化基本设施条件，</w:t>
      </w:r>
      <w:r w:rsidRPr="00E36E1A">
        <w:rPr>
          <w:rFonts w:hint="eastAsia"/>
          <w:color w:val="000000" w:themeColor="text1"/>
        </w:rPr>
        <w:t>反映</w:t>
      </w:r>
      <w:r w:rsidRPr="00E36E1A">
        <w:rPr>
          <w:color w:val="000000" w:themeColor="text1"/>
        </w:rPr>
        <w:t>信息化配备水平，可作为教育条件保障类指标。</w:t>
      </w:r>
    </w:p>
    <w:p w14:paraId="73D7244A" w14:textId="22CA6862" w:rsidR="000150CA" w:rsidRPr="00E36E1A" w:rsidRDefault="000150CA"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每百名学生拥有</w:t>
      </w:r>
      <w:r w:rsidRPr="00E36E1A">
        <w:rPr>
          <w:rFonts w:hint="eastAsia"/>
          <w:color w:val="000000" w:themeColor="text1"/>
        </w:rPr>
        <w:t>教学用终端</w:t>
      </w:r>
      <w:r w:rsidRPr="00E36E1A">
        <w:rPr>
          <w:color w:val="000000" w:themeColor="text1"/>
        </w:rPr>
        <w:t>数</w:t>
      </w:r>
      <w:r w:rsidRPr="00E36E1A">
        <w:rPr>
          <w:color w:val="000000" w:themeColor="text1"/>
        </w:rPr>
        <w:t>=</w:t>
      </w:r>
      <w:r w:rsidRPr="00E36E1A">
        <w:rPr>
          <w:color w:val="000000" w:themeColor="text1"/>
        </w:rPr>
        <w:t>某一级教育</w:t>
      </w:r>
      <w:r w:rsidRPr="00E36E1A">
        <w:rPr>
          <w:rFonts w:hint="eastAsia"/>
          <w:color w:val="000000" w:themeColor="text1"/>
        </w:rPr>
        <w:t>教学用终端</w:t>
      </w:r>
      <w:r w:rsidRPr="00E36E1A">
        <w:rPr>
          <w:color w:val="000000" w:themeColor="text1"/>
        </w:rPr>
        <w:t>总数</w:t>
      </w:r>
      <w:r w:rsidRPr="00E36E1A">
        <w:rPr>
          <w:color w:val="000000" w:themeColor="text1"/>
        </w:rPr>
        <w:t>/</w:t>
      </w:r>
      <w:r w:rsidRPr="00E36E1A">
        <w:rPr>
          <w:color w:val="000000" w:themeColor="text1"/>
        </w:rPr>
        <w:t>该级教育在校生总数</w:t>
      </w:r>
      <w:r w:rsidRPr="00E36E1A">
        <w:rPr>
          <w:color w:val="000000" w:themeColor="text1"/>
        </w:rPr>
        <w:t>*100</w:t>
      </w:r>
    </w:p>
    <w:p w14:paraId="1F982C36" w14:textId="41BC7078" w:rsidR="000150CA" w:rsidRPr="00E36E1A" w:rsidRDefault="000150CA" w:rsidP="005C3454">
      <w:pPr>
        <w:ind w:firstLine="482"/>
        <w:rPr>
          <w:color w:val="000000" w:themeColor="text1"/>
        </w:rPr>
      </w:pPr>
      <w:r w:rsidRPr="00E36E1A">
        <w:rPr>
          <w:rFonts w:ascii="黑体" w:eastAsia="黑体" w:hAnsi="黑体"/>
          <w:b/>
          <w:color w:val="000000" w:themeColor="text1"/>
        </w:rPr>
        <w:t>数据来源：</w:t>
      </w:r>
      <w:r w:rsidR="00BD7CA4" w:rsidRPr="00E36E1A">
        <w:rPr>
          <w:color w:val="000000" w:themeColor="text1"/>
        </w:rPr>
        <w:t>教育事业统计数据</w:t>
      </w:r>
    </w:p>
    <w:p w14:paraId="2BE4DAE0" w14:textId="71B88A96" w:rsidR="000150CA" w:rsidRPr="00E36E1A" w:rsidRDefault="000150CA"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分学段；</w:t>
      </w:r>
      <w:r w:rsidR="0095467F" w:rsidRPr="00E36E1A">
        <w:rPr>
          <w:color w:val="000000" w:themeColor="text1"/>
        </w:rPr>
        <w:t>分城乡（中等职业学校和普通高校除外）</w:t>
      </w:r>
      <w:r w:rsidR="0095467F">
        <w:rPr>
          <w:rFonts w:hint="eastAsia"/>
          <w:color w:val="000000" w:themeColor="text1"/>
        </w:rPr>
        <w:t>；</w:t>
      </w:r>
      <w:r w:rsidR="00C069F1" w:rsidRPr="00E36E1A">
        <w:rPr>
          <w:rFonts w:hint="eastAsia"/>
          <w:color w:val="000000" w:themeColor="text1"/>
        </w:rPr>
        <w:t>分办别</w:t>
      </w:r>
      <w:r w:rsidR="0095467F" w:rsidRPr="00E36E1A" w:rsidDel="0095467F">
        <w:rPr>
          <w:color w:val="000000" w:themeColor="text1"/>
        </w:rPr>
        <w:t xml:space="preserve"> </w:t>
      </w:r>
    </w:p>
    <w:p w14:paraId="05AD9341" w14:textId="77777777" w:rsidR="000150CA" w:rsidRPr="00E36E1A" w:rsidRDefault="000150CA"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6EF6C9DA" w14:textId="53849127" w:rsidR="000150CA" w:rsidRPr="00E36E1A" w:rsidRDefault="000150CA" w:rsidP="005C3454">
      <w:pPr>
        <w:ind w:firstLine="482"/>
        <w:rPr>
          <w:color w:val="000000" w:themeColor="text1"/>
        </w:rPr>
      </w:pPr>
      <w:r w:rsidRPr="00E36E1A">
        <w:rPr>
          <w:rFonts w:ascii="黑体" w:eastAsia="黑体" w:hAnsi="黑体"/>
          <w:b/>
          <w:color w:val="000000" w:themeColor="text1"/>
        </w:rPr>
        <w:lastRenderedPageBreak/>
        <w:t>指标释义：</w:t>
      </w:r>
      <w:r w:rsidRPr="00E36E1A">
        <w:rPr>
          <w:rFonts w:hint="eastAsia"/>
          <w:color w:val="000000" w:themeColor="text1"/>
        </w:rPr>
        <w:t>构建以学习者为中心的全新教育生态需要</w:t>
      </w:r>
      <w:r w:rsidRPr="00E36E1A">
        <w:rPr>
          <w:color w:val="000000" w:themeColor="text1"/>
        </w:rPr>
        <w:t>为学生提供</w:t>
      </w:r>
      <w:r w:rsidRPr="00E36E1A">
        <w:rPr>
          <w:rFonts w:hint="eastAsia"/>
          <w:color w:val="000000" w:themeColor="text1"/>
        </w:rPr>
        <w:t>相应</w:t>
      </w:r>
      <w:r w:rsidRPr="00E36E1A">
        <w:rPr>
          <w:color w:val="000000" w:themeColor="text1"/>
        </w:rPr>
        <w:t>的</w:t>
      </w:r>
      <w:r w:rsidRPr="00E36E1A">
        <w:rPr>
          <w:rFonts w:hint="eastAsia"/>
          <w:color w:val="000000" w:themeColor="text1"/>
        </w:rPr>
        <w:t>教学用</w:t>
      </w:r>
      <w:r w:rsidRPr="00E36E1A">
        <w:rPr>
          <w:color w:val="000000" w:themeColor="text1"/>
        </w:rPr>
        <w:t>终端</w:t>
      </w:r>
      <w:r w:rsidRPr="00E36E1A">
        <w:rPr>
          <w:rFonts w:hint="eastAsia"/>
          <w:color w:val="000000" w:themeColor="text1"/>
        </w:rPr>
        <w:t>。</w:t>
      </w:r>
      <w:r w:rsidRPr="00E36E1A">
        <w:rPr>
          <w:color w:val="000000" w:themeColor="text1"/>
        </w:rPr>
        <w:t>该指标值高说明</w:t>
      </w:r>
      <w:r w:rsidRPr="00E36E1A">
        <w:rPr>
          <w:rFonts w:hint="eastAsia"/>
          <w:color w:val="000000" w:themeColor="text1"/>
        </w:rPr>
        <w:t>服务于</w:t>
      </w:r>
      <w:r w:rsidRPr="00E36E1A">
        <w:rPr>
          <w:color w:val="000000" w:themeColor="text1"/>
        </w:rPr>
        <w:t>学生学习活动的终端充足，能够满足学生</w:t>
      </w:r>
      <w:r w:rsidRPr="00E36E1A">
        <w:rPr>
          <w:rFonts w:hint="eastAsia"/>
          <w:color w:val="000000" w:themeColor="text1"/>
        </w:rPr>
        <w:t>多样化</w:t>
      </w:r>
      <w:r w:rsidRPr="00E36E1A">
        <w:rPr>
          <w:color w:val="000000" w:themeColor="text1"/>
        </w:rPr>
        <w:t>的学习需求。</w:t>
      </w:r>
    </w:p>
    <w:p w14:paraId="0CAA949A" w14:textId="1FC1624E" w:rsidR="000150CA" w:rsidRPr="00E36E1A" w:rsidRDefault="000150CA"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该指标只能反映</w:t>
      </w:r>
      <w:r w:rsidRPr="00E36E1A">
        <w:rPr>
          <w:rFonts w:hint="eastAsia"/>
          <w:color w:val="000000" w:themeColor="text1"/>
        </w:rPr>
        <w:t>教学用终端</w:t>
      </w:r>
      <w:r w:rsidRPr="00E36E1A">
        <w:rPr>
          <w:color w:val="000000" w:themeColor="text1"/>
        </w:rPr>
        <w:t>数量的充足情况，不能体现实际</w:t>
      </w:r>
      <w:r w:rsidRPr="00E36E1A">
        <w:rPr>
          <w:rFonts w:hint="eastAsia"/>
          <w:color w:val="000000" w:themeColor="text1"/>
        </w:rPr>
        <w:t>应用效果</w:t>
      </w:r>
      <w:r w:rsidRPr="00E36E1A">
        <w:rPr>
          <w:color w:val="000000" w:themeColor="text1"/>
        </w:rPr>
        <w:t>。</w:t>
      </w:r>
    </w:p>
    <w:p w14:paraId="07139AB6" w14:textId="58E51BB5"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）小学每百名学生拥有</w:t>
      </w:r>
      <w:r w:rsidRPr="00E36E1A">
        <w:rPr>
          <w:rFonts w:hint="eastAsia"/>
          <w:color w:val="000000" w:themeColor="text1"/>
        </w:rPr>
        <w:t>教学用终端数</w:t>
      </w:r>
      <w:r w:rsidRPr="00E36E1A">
        <w:rPr>
          <w:color w:val="000000" w:themeColor="text1"/>
        </w:rPr>
        <w:t>（台</w:t>
      </w:r>
      <w:r w:rsidRPr="00E36E1A">
        <w:rPr>
          <w:color w:val="000000" w:themeColor="text1"/>
        </w:rPr>
        <w:t>/</w:t>
      </w:r>
      <w:r w:rsidRPr="00E36E1A">
        <w:rPr>
          <w:color w:val="000000" w:themeColor="text1"/>
        </w:rPr>
        <w:t>百人）</w:t>
      </w:r>
    </w:p>
    <w:p w14:paraId="1622E587" w14:textId="4FA99D4B" w:rsidR="000150CA" w:rsidRPr="00E36E1A" w:rsidRDefault="000150CA" w:rsidP="005C3454">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教学用终端</w:t>
      </w:r>
      <w:r w:rsidR="00141536">
        <w:rPr>
          <w:rFonts w:hint="eastAsia"/>
          <w:color w:val="000000" w:themeColor="text1"/>
        </w:rPr>
        <w:t>总</w:t>
      </w:r>
      <w:r w:rsidRPr="00E36E1A">
        <w:rPr>
          <w:color w:val="000000" w:themeColor="text1"/>
        </w:rPr>
        <w:t>数</w:t>
      </w:r>
      <w:r w:rsidRPr="00E36E1A">
        <w:rPr>
          <w:color w:val="000000" w:themeColor="text1"/>
        </w:rPr>
        <w:t>/</w:t>
      </w:r>
      <w:r w:rsidRPr="00E36E1A">
        <w:rPr>
          <w:color w:val="000000" w:themeColor="text1"/>
        </w:rPr>
        <w:t>小学在校生总数</w:t>
      </w:r>
      <w:r w:rsidRPr="00E36E1A">
        <w:rPr>
          <w:color w:val="000000" w:themeColor="text1"/>
        </w:rPr>
        <w:t>*100</w:t>
      </w:r>
    </w:p>
    <w:p w14:paraId="53CC225D" w14:textId="7EF16F8F"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）初中每百名学生拥有</w:t>
      </w:r>
      <w:r w:rsidRPr="00E36E1A">
        <w:rPr>
          <w:rFonts w:hint="eastAsia"/>
          <w:color w:val="000000" w:themeColor="text1"/>
        </w:rPr>
        <w:t>教学用终端数</w:t>
      </w:r>
      <w:r w:rsidRPr="00E36E1A">
        <w:rPr>
          <w:color w:val="000000" w:themeColor="text1"/>
        </w:rPr>
        <w:t>（台</w:t>
      </w:r>
      <w:r w:rsidRPr="00E36E1A">
        <w:rPr>
          <w:color w:val="000000" w:themeColor="text1"/>
        </w:rPr>
        <w:t>/</w:t>
      </w:r>
      <w:r w:rsidRPr="00E36E1A">
        <w:rPr>
          <w:color w:val="000000" w:themeColor="text1"/>
        </w:rPr>
        <w:t>百人）</w:t>
      </w:r>
    </w:p>
    <w:p w14:paraId="594F3E13" w14:textId="39042961" w:rsidR="000150CA" w:rsidRPr="00E36E1A" w:rsidRDefault="000150CA" w:rsidP="005C3454">
      <w:pPr>
        <w:rPr>
          <w:color w:val="000000" w:themeColor="text1"/>
        </w:rPr>
      </w:pPr>
      <w:r w:rsidRPr="00E36E1A">
        <w:rPr>
          <w:color w:val="000000" w:themeColor="text1"/>
        </w:rPr>
        <w:t>=</w:t>
      </w:r>
      <w:r w:rsidRPr="00E36E1A">
        <w:rPr>
          <w:color w:val="000000" w:themeColor="text1"/>
        </w:rPr>
        <w:t>初中</w:t>
      </w:r>
      <w:r w:rsidRPr="00E36E1A">
        <w:rPr>
          <w:rFonts w:hint="eastAsia"/>
          <w:color w:val="000000" w:themeColor="text1"/>
        </w:rPr>
        <w:t>教学用终端</w:t>
      </w:r>
      <w:r w:rsidR="00141536">
        <w:rPr>
          <w:rFonts w:hint="eastAsia"/>
          <w:color w:val="000000" w:themeColor="text1"/>
        </w:rPr>
        <w:t>总</w:t>
      </w:r>
      <w:r w:rsidRPr="00E36E1A">
        <w:rPr>
          <w:rFonts w:hint="eastAsia"/>
          <w:color w:val="000000" w:themeColor="text1"/>
        </w:rPr>
        <w:t>数</w:t>
      </w:r>
      <w:r w:rsidRPr="00E36E1A">
        <w:rPr>
          <w:color w:val="000000" w:themeColor="text1"/>
        </w:rPr>
        <w:t>/</w:t>
      </w:r>
      <w:r w:rsidRPr="00E36E1A">
        <w:rPr>
          <w:rFonts w:hint="eastAsia"/>
          <w:color w:val="000000" w:themeColor="text1"/>
        </w:rPr>
        <w:t>初中</w:t>
      </w:r>
      <w:r w:rsidRPr="00E36E1A">
        <w:rPr>
          <w:color w:val="000000" w:themeColor="text1"/>
        </w:rPr>
        <w:t>在校生总数</w:t>
      </w:r>
      <w:r w:rsidRPr="00E36E1A">
        <w:rPr>
          <w:color w:val="000000" w:themeColor="text1"/>
        </w:rPr>
        <w:t>*100</w:t>
      </w:r>
    </w:p>
    <w:p w14:paraId="500D3525" w14:textId="4C15E1D0"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）普通高中每百名学生拥有</w:t>
      </w:r>
      <w:r w:rsidRPr="00E36E1A">
        <w:rPr>
          <w:rFonts w:hint="eastAsia"/>
          <w:color w:val="000000" w:themeColor="text1"/>
        </w:rPr>
        <w:t>教学用终端数</w:t>
      </w:r>
      <w:r w:rsidRPr="00E36E1A">
        <w:rPr>
          <w:color w:val="000000" w:themeColor="text1"/>
        </w:rPr>
        <w:t>（台</w:t>
      </w:r>
      <w:r w:rsidRPr="00E36E1A">
        <w:rPr>
          <w:color w:val="000000" w:themeColor="text1"/>
        </w:rPr>
        <w:t>/</w:t>
      </w:r>
      <w:r w:rsidRPr="00E36E1A">
        <w:rPr>
          <w:color w:val="000000" w:themeColor="text1"/>
        </w:rPr>
        <w:t>百人）</w:t>
      </w:r>
    </w:p>
    <w:p w14:paraId="25BCA8E8" w14:textId="13357D5E" w:rsidR="000150CA" w:rsidRPr="00E36E1A" w:rsidRDefault="000150CA" w:rsidP="005C3454">
      <w:pPr>
        <w:rPr>
          <w:color w:val="000000" w:themeColor="text1"/>
        </w:rPr>
      </w:pPr>
      <w:r w:rsidRPr="00E36E1A">
        <w:rPr>
          <w:color w:val="000000" w:themeColor="text1"/>
        </w:rPr>
        <w:t>=</w:t>
      </w:r>
      <w:r w:rsidRPr="00E36E1A">
        <w:rPr>
          <w:color w:val="000000" w:themeColor="text1"/>
        </w:rPr>
        <w:t>普通高中</w:t>
      </w:r>
      <w:r w:rsidRPr="00E36E1A">
        <w:rPr>
          <w:rFonts w:hint="eastAsia"/>
          <w:color w:val="000000" w:themeColor="text1"/>
        </w:rPr>
        <w:t>教学用终端</w:t>
      </w:r>
      <w:r w:rsidR="00141536">
        <w:rPr>
          <w:rFonts w:hint="eastAsia"/>
          <w:color w:val="000000" w:themeColor="text1"/>
        </w:rPr>
        <w:t>总</w:t>
      </w:r>
      <w:r w:rsidRPr="00E36E1A">
        <w:rPr>
          <w:rFonts w:hint="eastAsia"/>
          <w:color w:val="000000" w:themeColor="text1"/>
        </w:rPr>
        <w:t>数</w:t>
      </w:r>
      <w:r w:rsidRPr="00E36E1A">
        <w:rPr>
          <w:color w:val="000000" w:themeColor="text1"/>
        </w:rPr>
        <w:t>/</w:t>
      </w:r>
      <w:r w:rsidRPr="00E36E1A">
        <w:rPr>
          <w:rFonts w:hint="eastAsia"/>
          <w:color w:val="000000" w:themeColor="text1"/>
        </w:rPr>
        <w:t>普通</w:t>
      </w:r>
      <w:r w:rsidRPr="00E36E1A">
        <w:rPr>
          <w:color w:val="000000" w:themeColor="text1"/>
        </w:rPr>
        <w:t>高中在校生总数</w:t>
      </w:r>
      <w:r w:rsidRPr="00E36E1A">
        <w:rPr>
          <w:color w:val="000000" w:themeColor="text1"/>
        </w:rPr>
        <w:t>*100</w:t>
      </w:r>
    </w:p>
    <w:p w14:paraId="51A8854D" w14:textId="4916B914"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）中等职业学校每百名学生拥有</w:t>
      </w:r>
      <w:r w:rsidRPr="00E36E1A">
        <w:rPr>
          <w:rFonts w:hint="eastAsia"/>
          <w:color w:val="000000" w:themeColor="text1"/>
        </w:rPr>
        <w:t>教学用终端数</w:t>
      </w:r>
      <w:r w:rsidRPr="00E36E1A">
        <w:rPr>
          <w:color w:val="000000" w:themeColor="text1"/>
        </w:rPr>
        <w:t>（台</w:t>
      </w:r>
      <w:r w:rsidRPr="00E36E1A">
        <w:rPr>
          <w:color w:val="000000" w:themeColor="text1"/>
        </w:rPr>
        <w:t>/</w:t>
      </w:r>
      <w:r w:rsidRPr="00E36E1A">
        <w:rPr>
          <w:color w:val="000000" w:themeColor="text1"/>
        </w:rPr>
        <w:t>百人）</w:t>
      </w:r>
    </w:p>
    <w:p w14:paraId="490EBD94" w14:textId="06174A88" w:rsidR="000150CA" w:rsidRPr="00E36E1A" w:rsidRDefault="000150CA" w:rsidP="005C3454">
      <w:pPr>
        <w:rPr>
          <w:color w:val="000000" w:themeColor="text1"/>
        </w:rPr>
      </w:pPr>
      <w:r w:rsidRPr="00E36E1A">
        <w:rPr>
          <w:color w:val="000000" w:themeColor="text1"/>
        </w:rPr>
        <w:t>=</w:t>
      </w:r>
      <w:r w:rsidRPr="00E36E1A">
        <w:rPr>
          <w:color w:val="000000" w:themeColor="text1"/>
        </w:rPr>
        <w:t>中等职业学校</w:t>
      </w:r>
      <w:r w:rsidRPr="00E36E1A">
        <w:rPr>
          <w:rFonts w:hint="eastAsia"/>
          <w:color w:val="000000" w:themeColor="text1"/>
        </w:rPr>
        <w:t>教学用终端</w:t>
      </w:r>
      <w:r w:rsidR="00141536">
        <w:rPr>
          <w:rFonts w:hint="eastAsia"/>
          <w:color w:val="000000" w:themeColor="text1"/>
        </w:rPr>
        <w:t>总</w:t>
      </w:r>
      <w:r w:rsidRPr="00E36E1A">
        <w:rPr>
          <w:rFonts w:hint="eastAsia"/>
          <w:color w:val="000000" w:themeColor="text1"/>
        </w:rPr>
        <w:t>数</w:t>
      </w:r>
      <w:r w:rsidRPr="00E36E1A">
        <w:rPr>
          <w:color w:val="000000" w:themeColor="text1"/>
        </w:rPr>
        <w:t>/</w:t>
      </w:r>
      <w:r w:rsidRPr="00E36E1A">
        <w:rPr>
          <w:rFonts w:hint="eastAsia"/>
          <w:color w:val="000000" w:themeColor="text1"/>
        </w:rPr>
        <w:t>中等</w:t>
      </w:r>
      <w:r w:rsidRPr="00E36E1A">
        <w:rPr>
          <w:color w:val="000000" w:themeColor="text1"/>
        </w:rPr>
        <w:t>职业学校在校生总数</w:t>
      </w:r>
      <w:r w:rsidRPr="00E36E1A">
        <w:rPr>
          <w:color w:val="000000" w:themeColor="text1"/>
        </w:rPr>
        <w:t>*100</w:t>
      </w:r>
    </w:p>
    <w:p w14:paraId="558BB21A" w14:textId="78F3C4CF"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）普通高校每百名学生拥有</w:t>
      </w:r>
      <w:r w:rsidRPr="00E36E1A">
        <w:rPr>
          <w:rFonts w:hint="eastAsia"/>
          <w:color w:val="000000" w:themeColor="text1"/>
        </w:rPr>
        <w:t>教学用终端数</w:t>
      </w:r>
      <w:r w:rsidRPr="00E36E1A">
        <w:rPr>
          <w:color w:val="000000" w:themeColor="text1"/>
        </w:rPr>
        <w:t>（台</w:t>
      </w:r>
      <w:r w:rsidRPr="00E36E1A">
        <w:rPr>
          <w:color w:val="000000" w:themeColor="text1"/>
        </w:rPr>
        <w:t>/</w:t>
      </w:r>
      <w:r w:rsidRPr="00E36E1A">
        <w:rPr>
          <w:color w:val="000000" w:themeColor="text1"/>
        </w:rPr>
        <w:t>百人）</w:t>
      </w:r>
    </w:p>
    <w:p w14:paraId="6B3C7964" w14:textId="6CD7ABCE" w:rsidR="000150CA" w:rsidRPr="00E36E1A" w:rsidRDefault="000150CA" w:rsidP="005C3454">
      <w:pPr>
        <w:rPr>
          <w:color w:val="000000" w:themeColor="text1"/>
        </w:rPr>
      </w:pPr>
      <w:r w:rsidRPr="00E36E1A">
        <w:rPr>
          <w:color w:val="000000" w:themeColor="text1"/>
        </w:rPr>
        <w:t>=</w:t>
      </w:r>
      <w:r w:rsidRPr="00E36E1A">
        <w:rPr>
          <w:color w:val="000000" w:themeColor="text1"/>
        </w:rPr>
        <w:t>普通高校</w:t>
      </w:r>
      <w:r w:rsidRPr="00E36E1A">
        <w:rPr>
          <w:rFonts w:hint="eastAsia"/>
          <w:color w:val="000000" w:themeColor="text1"/>
        </w:rPr>
        <w:t>教学用终端</w:t>
      </w:r>
      <w:r w:rsidR="003636BF">
        <w:rPr>
          <w:rFonts w:hint="eastAsia"/>
          <w:color w:val="000000" w:themeColor="text1"/>
        </w:rPr>
        <w:t>总</w:t>
      </w:r>
      <w:r w:rsidRPr="00E36E1A">
        <w:rPr>
          <w:rFonts w:hint="eastAsia"/>
          <w:color w:val="000000" w:themeColor="text1"/>
        </w:rPr>
        <w:t>数</w:t>
      </w:r>
      <w:r w:rsidRPr="00E36E1A">
        <w:rPr>
          <w:color w:val="000000" w:themeColor="text1"/>
        </w:rPr>
        <w:t>/</w:t>
      </w:r>
      <w:r w:rsidRPr="00E36E1A">
        <w:rPr>
          <w:rFonts w:hint="eastAsia"/>
          <w:color w:val="000000" w:themeColor="text1"/>
        </w:rPr>
        <w:t>普通</w:t>
      </w:r>
      <w:r w:rsidRPr="00E36E1A">
        <w:rPr>
          <w:color w:val="000000" w:themeColor="text1"/>
        </w:rPr>
        <w:t>高校</w:t>
      </w:r>
      <w:r w:rsidRPr="00E36E1A">
        <w:rPr>
          <w:rFonts w:hint="eastAsia"/>
          <w:color w:val="000000" w:themeColor="text1"/>
        </w:rPr>
        <w:t>折合</w:t>
      </w:r>
      <w:r w:rsidRPr="00E36E1A">
        <w:rPr>
          <w:color w:val="000000" w:themeColor="text1"/>
        </w:rPr>
        <w:t>在校生数</w:t>
      </w:r>
      <w:r w:rsidRPr="00E36E1A">
        <w:rPr>
          <w:color w:val="000000" w:themeColor="text1"/>
        </w:rPr>
        <w:t>*100</w:t>
      </w:r>
    </w:p>
    <w:p w14:paraId="5CF3008D" w14:textId="4FFC88D8" w:rsidR="000150CA" w:rsidRPr="00E36E1A" w:rsidRDefault="00132E2B" w:rsidP="005C3454">
      <w:pPr>
        <w:pStyle w:val="2"/>
        <w:rPr>
          <w:color w:val="000000" w:themeColor="text1"/>
        </w:rPr>
      </w:pPr>
      <w:bookmarkStart w:id="203" w:name="_Toc398192951"/>
      <w:bookmarkStart w:id="204" w:name="_Toc59961195"/>
      <w:r w:rsidRPr="00E36E1A">
        <w:rPr>
          <w:color w:val="000000" w:themeColor="text1"/>
        </w:rPr>
        <w:t>8</w:t>
      </w:r>
      <w:r w:rsidR="004A0EDC" w:rsidRPr="00E36E1A">
        <w:rPr>
          <w:color w:val="000000" w:themeColor="text1"/>
        </w:rPr>
        <w:t>8</w:t>
      </w:r>
      <w:r w:rsidR="000150CA" w:rsidRPr="00E36E1A">
        <w:rPr>
          <w:color w:val="000000" w:themeColor="text1"/>
        </w:rPr>
        <w:t xml:space="preserve">. </w:t>
      </w:r>
      <w:bookmarkEnd w:id="203"/>
      <w:r w:rsidR="000150CA" w:rsidRPr="00E36E1A">
        <w:rPr>
          <w:color w:val="000000" w:themeColor="text1"/>
        </w:rPr>
        <w:t>建立校园网的学校比例（%）</w:t>
      </w:r>
      <w:bookmarkEnd w:id="204"/>
    </w:p>
    <w:p w14:paraId="7168FFEE" w14:textId="12838389" w:rsidR="000150CA" w:rsidRPr="00E36E1A" w:rsidRDefault="000150CA"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建立校园网的学校比例</w:t>
      </w:r>
      <w:r w:rsidRPr="00E36E1A">
        <w:rPr>
          <w:rFonts w:hint="eastAsia"/>
          <w:color w:val="000000" w:themeColor="text1"/>
        </w:rPr>
        <w:t>，是指</w:t>
      </w:r>
      <w:r w:rsidRPr="00E36E1A">
        <w:rPr>
          <w:color w:val="000000" w:themeColor="text1"/>
        </w:rPr>
        <w:t>某一级教育建立校园网的学校数占该级教育学校总数的百分比。</w:t>
      </w:r>
    </w:p>
    <w:p w14:paraId="642F3E14" w14:textId="77777777" w:rsidR="000150CA" w:rsidRPr="00E36E1A" w:rsidRDefault="000150CA"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该指标可监测和评价全国及各地学校校园网建设情况，可作为教育条件保障类指标。</w:t>
      </w:r>
    </w:p>
    <w:p w14:paraId="036D5F69" w14:textId="77777777" w:rsidR="000150CA" w:rsidRPr="00E36E1A" w:rsidRDefault="000150CA"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建立校园网的学校比例</w:t>
      </w:r>
      <w:r w:rsidRPr="00E36E1A">
        <w:rPr>
          <w:color w:val="000000" w:themeColor="text1"/>
        </w:rPr>
        <w:t>=</w:t>
      </w:r>
      <w:r w:rsidRPr="00E36E1A">
        <w:rPr>
          <w:color w:val="000000" w:themeColor="text1"/>
        </w:rPr>
        <w:t>某一级教育建立校园网的学校数</w:t>
      </w:r>
      <w:r w:rsidRPr="00E36E1A">
        <w:rPr>
          <w:color w:val="000000" w:themeColor="text1"/>
        </w:rPr>
        <w:t>/</w:t>
      </w:r>
      <w:r w:rsidRPr="00E36E1A">
        <w:rPr>
          <w:color w:val="000000" w:themeColor="text1"/>
        </w:rPr>
        <w:t>该级教育学校总数</w:t>
      </w:r>
      <w:r w:rsidRPr="00E36E1A">
        <w:rPr>
          <w:color w:val="000000" w:themeColor="text1"/>
        </w:rPr>
        <w:t>*100%</w:t>
      </w:r>
    </w:p>
    <w:p w14:paraId="15F1DFF7" w14:textId="72A22213" w:rsidR="000150CA" w:rsidRPr="00E36E1A" w:rsidRDefault="000150CA"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7B29CFA2" w14:textId="3B7EAEAB" w:rsidR="000150CA" w:rsidRPr="00E36E1A" w:rsidRDefault="000150CA"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00166CA4" w:rsidRPr="00E36E1A">
        <w:rPr>
          <w:rFonts w:hint="eastAsia"/>
          <w:color w:val="000000" w:themeColor="text1"/>
        </w:rPr>
        <w:t>学段</w:t>
      </w:r>
      <w:r w:rsidRPr="00E36E1A">
        <w:rPr>
          <w:color w:val="000000" w:themeColor="text1"/>
        </w:rPr>
        <w:t>；</w:t>
      </w:r>
      <w:r w:rsidR="003636BF" w:rsidRPr="00E36E1A">
        <w:rPr>
          <w:color w:val="000000" w:themeColor="text1"/>
        </w:rPr>
        <w:t>分城乡（中等职业学校和普通高校除外）</w:t>
      </w:r>
      <w:r w:rsidR="003636BF" w:rsidRPr="00E36E1A">
        <w:rPr>
          <w:rFonts w:hint="eastAsia"/>
          <w:color w:val="000000" w:themeColor="text1"/>
        </w:rPr>
        <w:t>；</w:t>
      </w:r>
      <w:r w:rsidR="00C069F1" w:rsidRPr="00E36E1A">
        <w:rPr>
          <w:rFonts w:hint="eastAsia"/>
          <w:color w:val="000000" w:themeColor="text1"/>
        </w:rPr>
        <w:t>分办别</w:t>
      </w:r>
    </w:p>
    <w:p w14:paraId="0E0F6FF1" w14:textId="77777777" w:rsidR="000150CA" w:rsidRPr="00E36E1A" w:rsidRDefault="000150CA"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r w:rsidRPr="00E36E1A">
        <w:rPr>
          <w:rFonts w:hint="eastAsia"/>
          <w:color w:val="000000" w:themeColor="text1"/>
        </w:rPr>
        <w:t>（普通高校不适用于地级和县级）</w:t>
      </w:r>
    </w:p>
    <w:p w14:paraId="01462E39" w14:textId="51023221" w:rsidR="000150CA" w:rsidRPr="00E36E1A" w:rsidRDefault="000150CA"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实现教育信息化，学校网络建设必不可少</w:t>
      </w:r>
      <w:r w:rsidR="0065598F" w:rsidRPr="00E36E1A">
        <w:rPr>
          <w:rFonts w:hint="eastAsia"/>
          <w:color w:val="000000" w:themeColor="text1"/>
        </w:rPr>
        <w:t>。该</w:t>
      </w:r>
      <w:r w:rsidR="0065598F" w:rsidRPr="00E36E1A">
        <w:rPr>
          <w:color w:val="000000" w:themeColor="text1"/>
        </w:rPr>
        <w:t>指标值</w:t>
      </w:r>
      <w:r w:rsidRPr="00E36E1A">
        <w:rPr>
          <w:color w:val="000000" w:themeColor="text1"/>
        </w:rPr>
        <w:t>高说明教育信息化的实现程度高。</w:t>
      </w:r>
    </w:p>
    <w:p w14:paraId="7C67E0A0" w14:textId="77777777" w:rsidR="000150CA" w:rsidRPr="00E36E1A" w:rsidRDefault="000150CA"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该指标只能反映学校校园网建设情况，无法反映校园网的实际使用效果。</w:t>
      </w:r>
    </w:p>
    <w:p w14:paraId="38214281" w14:textId="77777777"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）小学建立校园网的学校比例（</w:t>
      </w:r>
      <w:r w:rsidRPr="00E36E1A">
        <w:rPr>
          <w:color w:val="000000" w:themeColor="text1"/>
        </w:rPr>
        <w:t>%</w:t>
      </w:r>
      <w:r w:rsidRPr="00E36E1A">
        <w:rPr>
          <w:color w:val="000000" w:themeColor="text1"/>
        </w:rPr>
        <w:t>）</w:t>
      </w:r>
    </w:p>
    <w:p w14:paraId="6F010EED"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小学建立校园网的学校数</w:t>
      </w:r>
      <w:r w:rsidRPr="00E36E1A">
        <w:rPr>
          <w:color w:val="000000" w:themeColor="text1"/>
        </w:rPr>
        <w:t>/</w:t>
      </w:r>
      <w:r w:rsidRPr="00E36E1A">
        <w:rPr>
          <w:color w:val="000000" w:themeColor="text1"/>
        </w:rPr>
        <w:t>小学学校总数</w:t>
      </w:r>
      <w:r w:rsidRPr="00E36E1A">
        <w:rPr>
          <w:color w:val="000000" w:themeColor="text1"/>
        </w:rPr>
        <w:t>*100%</w:t>
      </w:r>
    </w:p>
    <w:p w14:paraId="16A67F8E" w14:textId="77777777"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）初中建立校园网的学校比例（</w:t>
      </w:r>
      <w:r w:rsidRPr="00E36E1A">
        <w:rPr>
          <w:color w:val="000000" w:themeColor="text1"/>
        </w:rPr>
        <w:t>%</w:t>
      </w:r>
      <w:r w:rsidRPr="00E36E1A">
        <w:rPr>
          <w:color w:val="000000" w:themeColor="text1"/>
        </w:rPr>
        <w:t>）</w:t>
      </w:r>
    </w:p>
    <w:p w14:paraId="0C781BF8"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初中建立校园网的学校数</w:t>
      </w:r>
      <w:r w:rsidRPr="00E36E1A">
        <w:rPr>
          <w:color w:val="000000" w:themeColor="text1"/>
        </w:rPr>
        <w:t>/</w:t>
      </w:r>
      <w:r w:rsidRPr="00E36E1A">
        <w:rPr>
          <w:color w:val="000000" w:themeColor="text1"/>
        </w:rPr>
        <w:t>初中学校总数</w:t>
      </w:r>
      <w:r w:rsidRPr="00E36E1A">
        <w:rPr>
          <w:color w:val="000000" w:themeColor="text1"/>
        </w:rPr>
        <w:t>*100%</w:t>
      </w:r>
    </w:p>
    <w:p w14:paraId="76D5A11A" w14:textId="77777777"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）普通高中建立校园网的学校比例（</w:t>
      </w:r>
      <w:r w:rsidRPr="00E36E1A">
        <w:rPr>
          <w:color w:val="000000" w:themeColor="text1"/>
        </w:rPr>
        <w:t>%</w:t>
      </w:r>
      <w:r w:rsidRPr="00E36E1A">
        <w:rPr>
          <w:color w:val="000000" w:themeColor="text1"/>
        </w:rPr>
        <w:t>）</w:t>
      </w:r>
    </w:p>
    <w:p w14:paraId="7C92627F"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普通高中建立校园网的学校数</w:t>
      </w:r>
      <w:r w:rsidRPr="00E36E1A">
        <w:rPr>
          <w:color w:val="000000" w:themeColor="text1"/>
        </w:rPr>
        <w:t>/</w:t>
      </w:r>
      <w:r w:rsidRPr="00E36E1A">
        <w:rPr>
          <w:color w:val="000000" w:themeColor="text1"/>
        </w:rPr>
        <w:t>普通高中学校总数</w:t>
      </w:r>
      <w:r w:rsidRPr="00E36E1A">
        <w:rPr>
          <w:color w:val="000000" w:themeColor="text1"/>
        </w:rPr>
        <w:t>*100%</w:t>
      </w:r>
    </w:p>
    <w:p w14:paraId="16D98C50" w14:textId="77777777"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）中等职业学校建立校园网的学校比例（</w:t>
      </w:r>
      <w:r w:rsidRPr="00E36E1A">
        <w:rPr>
          <w:color w:val="000000" w:themeColor="text1"/>
        </w:rPr>
        <w:t>%</w:t>
      </w:r>
      <w:r w:rsidRPr="00E36E1A">
        <w:rPr>
          <w:color w:val="000000" w:themeColor="text1"/>
        </w:rPr>
        <w:t>）</w:t>
      </w:r>
    </w:p>
    <w:p w14:paraId="32E89B60" w14:textId="768C3CD6" w:rsidR="000150CA" w:rsidRPr="00E36E1A" w:rsidRDefault="000150CA" w:rsidP="005C3454">
      <w:pPr>
        <w:rPr>
          <w:color w:val="000000" w:themeColor="text1"/>
        </w:rPr>
      </w:pPr>
      <w:r w:rsidRPr="00E36E1A">
        <w:rPr>
          <w:color w:val="000000" w:themeColor="text1"/>
        </w:rPr>
        <w:t>=</w:t>
      </w:r>
      <w:r w:rsidRPr="00E36E1A">
        <w:rPr>
          <w:color w:val="000000" w:themeColor="text1"/>
        </w:rPr>
        <w:t>中等职业学校建立校园网的学校数</w:t>
      </w:r>
      <w:r w:rsidRPr="00E36E1A">
        <w:rPr>
          <w:color w:val="000000" w:themeColor="text1"/>
        </w:rPr>
        <w:t>/</w:t>
      </w:r>
      <w:r w:rsidRPr="00E36E1A">
        <w:rPr>
          <w:color w:val="000000" w:themeColor="text1"/>
        </w:rPr>
        <w:t>中等职业</w:t>
      </w:r>
      <w:r w:rsidRPr="00E36E1A">
        <w:rPr>
          <w:rFonts w:hint="eastAsia"/>
          <w:color w:val="000000" w:themeColor="text1"/>
        </w:rPr>
        <w:t>学校</w:t>
      </w:r>
      <w:r w:rsidRPr="00E36E1A">
        <w:rPr>
          <w:color w:val="000000" w:themeColor="text1"/>
        </w:rPr>
        <w:t>总数</w:t>
      </w:r>
      <w:r w:rsidRPr="00E36E1A">
        <w:rPr>
          <w:color w:val="000000" w:themeColor="text1"/>
        </w:rPr>
        <w:t>*100%</w:t>
      </w:r>
    </w:p>
    <w:p w14:paraId="209D8233" w14:textId="77777777" w:rsidR="000150CA" w:rsidRPr="00E36E1A" w:rsidRDefault="000150CA" w:rsidP="005C3454">
      <w:pPr>
        <w:pStyle w:val="5"/>
        <w:ind w:firstLine="482"/>
        <w:rPr>
          <w:color w:val="000000" w:themeColor="text1"/>
        </w:rPr>
      </w:pPr>
      <w:r w:rsidRPr="00E36E1A">
        <w:rPr>
          <w:color w:val="000000" w:themeColor="text1"/>
        </w:rPr>
        <w:lastRenderedPageBreak/>
        <w:t>（</w:t>
      </w:r>
      <w:r w:rsidRPr="00E36E1A">
        <w:rPr>
          <w:color w:val="000000" w:themeColor="text1"/>
        </w:rPr>
        <w:t>5</w:t>
      </w:r>
      <w:r w:rsidRPr="00E36E1A">
        <w:rPr>
          <w:color w:val="000000" w:themeColor="text1"/>
        </w:rPr>
        <w:t>）普通高校建立校园网的学校比例（</w:t>
      </w:r>
      <w:r w:rsidRPr="00E36E1A">
        <w:rPr>
          <w:color w:val="000000" w:themeColor="text1"/>
        </w:rPr>
        <w:t>%</w:t>
      </w:r>
      <w:r w:rsidRPr="00E36E1A">
        <w:rPr>
          <w:color w:val="000000" w:themeColor="text1"/>
        </w:rPr>
        <w:t>）</w:t>
      </w:r>
    </w:p>
    <w:p w14:paraId="5598AD93"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普通高校建立校园网的学校数</w:t>
      </w:r>
      <w:r w:rsidRPr="00E36E1A">
        <w:rPr>
          <w:color w:val="000000" w:themeColor="text1"/>
        </w:rPr>
        <w:t>/</w:t>
      </w:r>
      <w:r w:rsidRPr="00E36E1A">
        <w:rPr>
          <w:color w:val="000000" w:themeColor="text1"/>
        </w:rPr>
        <w:t>普通高校</w:t>
      </w:r>
      <w:r w:rsidRPr="00E36E1A">
        <w:rPr>
          <w:rFonts w:hint="eastAsia"/>
          <w:color w:val="000000" w:themeColor="text1"/>
        </w:rPr>
        <w:t>学校</w:t>
      </w:r>
      <w:r w:rsidRPr="00E36E1A">
        <w:rPr>
          <w:color w:val="000000" w:themeColor="text1"/>
        </w:rPr>
        <w:t>总数</w:t>
      </w:r>
      <w:r w:rsidRPr="00E36E1A">
        <w:rPr>
          <w:color w:val="000000" w:themeColor="text1"/>
        </w:rPr>
        <w:t>*100%</w:t>
      </w:r>
    </w:p>
    <w:p w14:paraId="54B22A82" w14:textId="6528F804" w:rsidR="00423889" w:rsidRPr="00E36E1A" w:rsidRDefault="00132E2B" w:rsidP="005C3454">
      <w:pPr>
        <w:pStyle w:val="2"/>
        <w:rPr>
          <w:color w:val="000000" w:themeColor="text1"/>
        </w:rPr>
      </w:pPr>
      <w:bookmarkStart w:id="205" w:name="_Toc59961196"/>
      <w:bookmarkStart w:id="206" w:name="_Toc398192953"/>
      <w:bookmarkEnd w:id="202"/>
      <w:r w:rsidRPr="00E36E1A">
        <w:rPr>
          <w:color w:val="000000" w:themeColor="text1"/>
        </w:rPr>
        <w:t>8</w:t>
      </w:r>
      <w:r w:rsidR="004A0EDC" w:rsidRPr="00E36E1A">
        <w:rPr>
          <w:color w:val="000000" w:themeColor="text1"/>
        </w:rPr>
        <w:t>9</w:t>
      </w:r>
      <w:r w:rsidR="00423889" w:rsidRPr="00E36E1A">
        <w:rPr>
          <w:rFonts w:hint="eastAsia"/>
          <w:color w:val="000000" w:themeColor="text1"/>
        </w:rPr>
        <w:t>. 接入互联</w:t>
      </w:r>
      <w:r w:rsidR="00423889" w:rsidRPr="00E36E1A">
        <w:rPr>
          <w:color w:val="000000" w:themeColor="text1"/>
        </w:rPr>
        <w:t>网的学校比例（%）</w:t>
      </w:r>
      <w:bookmarkEnd w:id="205"/>
    </w:p>
    <w:p w14:paraId="5215A527"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接入</w:t>
      </w:r>
      <w:r w:rsidRPr="00E36E1A">
        <w:rPr>
          <w:color w:val="000000" w:themeColor="text1"/>
        </w:rPr>
        <w:t>互联网的学校比例</w:t>
      </w:r>
      <w:r w:rsidRPr="00E36E1A">
        <w:rPr>
          <w:rFonts w:hint="eastAsia"/>
          <w:color w:val="000000" w:themeColor="text1"/>
        </w:rPr>
        <w:t>，是指</w:t>
      </w:r>
      <w:r w:rsidRPr="00E36E1A">
        <w:rPr>
          <w:color w:val="000000" w:themeColor="text1"/>
        </w:rPr>
        <w:t>某一级教育</w:t>
      </w:r>
      <w:r w:rsidRPr="00E36E1A">
        <w:rPr>
          <w:rFonts w:hint="eastAsia"/>
          <w:color w:val="000000" w:themeColor="text1"/>
        </w:rPr>
        <w:t>接入互联</w:t>
      </w:r>
      <w:r w:rsidRPr="00E36E1A">
        <w:rPr>
          <w:color w:val="000000" w:themeColor="text1"/>
        </w:rPr>
        <w:t>网的学校数占该级教育学校总数的百分比。</w:t>
      </w:r>
    </w:p>
    <w:p w14:paraId="236DA089"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该指标可监测和评价全国及各地学校</w:t>
      </w:r>
      <w:r w:rsidRPr="00E36E1A">
        <w:rPr>
          <w:rFonts w:hint="eastAsia"/>
          <w:color w:val="000000" w:themeColor="text1"/>
        </w:rPr>
        <w:t>接入互联网</w:t>
      </w:r>
      <w:r w:rsidRPr="00E36E1A">
        <w:rPr>
          <w:color w:val="000000" w:themeColor="text1"/>
        </w:rPr>
        <w:t>情况，</w:t>
      </w:r>
      <w:r w:rsidRPr="00E36E1A">
        <w:rPr>
          <w:rFonts w:hint="eastAsia"/>
          <w:color w:val="000000" w:themeColor="text1"/>
        </w:rPr>
        <w:t>反映</w:t>
      </w:r>
      <w:r w:rsidRPr="00E36E1A">
        <w:rPr>
          <w:color w:val="000000" w:themeColor="text1"/>
        </w:rPr>
        <w:t>信息化配备情况，可作为教育条件保障类指标。</w:t>
      </w:r>
    </w:p>
    <w:p w14:paraId="3FB479AB"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接入互联网</w:t>
      </w:r>
      <w:r w:rsidRPr="00E36E1A">
        <w:rPr>
          <w:color w:val="000000" w:themeColor="text1"/>
        </w:rPr>
        <w:t>的学校比例</w:t>
      </w:r>
      <w:r w:rsidRPr="00E36E1A">
        <w:rPr>
          <w:color w:val="000000" w:themeColor="text1"/>
        </w:rPr>
        <w:t>=</w:t>
      </w:r>
      <w:r w:rsidRPr="00E36E1A">
        <w:rPr>
          <w:color w:val="000000" w:themeColor="text1"/>
        </w:rPr>
        <w:t>某一级教育</w:t>
      </w:r>
      <w:r w:rsidRPr="00E36E1A">
        <w:rPr>
          <w:rFonts w:hint="eastAsia"/>
          <w:color w:val="000000" w:themeColor="text1"/>
        </w:rPr>
        <w:t>接入互联网</w:t>
      </w:r>
      <w:r w:rsidRPr="00E36E1A">
        <w:rPr>
          <w:color w:val="000000" w:themeColor="text1"/>
        </w:rPr>
        <w:t>的学校数</w:t>
      </w:r>
      <w:r w:rsidRPr="00E36E1A">
        <w:rPr>
          <w:color w:val="000000" w:themeColor="text1"/>
        </w:rPr>
        <w:t>/</w:t>
      </w:r>
      <w:r w:rsidRPr="00E36E1A">
        <w:rPr>
          <w:color w:val="000000" w:themeColor="text1"/>
        </w:rPr>
        <w:t>该级教育学校总数</w:t>
      </w:r>
      <w:r w:rsidRPr="00E36E1A">
        <w:rPr>
          <w:color w:val="000000" w:themeColor="text1"/>
        </w:rPr>
        <w:t>*100%</w:t>
      </w:r>
    </w:p>
    <w:p w14:paraId="09AC5D0E" w14:textId="4361BAA7" w:rsidR="00423889" w:rsidRPr="00E36E1A" w:rsidRDefault="0042388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347AA3F3" w14:textId="7F20929A" w:rsidR="00423889" w:rsidRPr="00E36E1A" w:rsidRDefault="00423889"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00166CA4" w:rsidRPr="00E36E1A">
        <w:rPr>
          <w:rFonts w:hint="eastAsia"/>
          <w:color w:val="000000" w:themeColor="text1"/>
        </w:rPr>
        <w:t>学段</w:t>
      </w:r>
      <w:r w:rsidRPr="00E36E1A">
        <w:rPr>
          <w:color w:val="000000" w:themeColor="text1"/>
        </w:rPr>
        <w:t>；</w:t>
      </w:r>
      <w:r w:rsidR="000D4EA9" w:rsidRPr="00E36E1A">
        <w:rPr>
          <w:color w:val="000000" w:themeColor="text1"/>
        </w:rPr>
        <w:t>分城乡（中等职业学校和普通高校除外）</w:t>
      </w:r>
      <w:r w:rsidR="000D4EA9" w:rsidRPr="00E36E1A">
        <w:rPr>
          <w:rFonts w:hint="eastAsia"/>
          <w:color w:val="000000" w:themeColor="text1"/>
        </w:rPr>
        <w:t>；</w:t>
      </w:r>
      <w:r w:rsidR="00C069F1" w:rsidRPr="00E36E1A">
        <w:rPr>
          <w:rFonts w:hint="eastAsia"/>
          <w:color w:val="000000" w:themeColor="text1"/>
        </w:rPr>
        <w:t>分办别</w:t>
      </w:r>
    </w:p>
    <w:p w14:paraId="5FF06E27"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r w:rsidRPr="00E36E1A">
        <w:rPr>
          <w:rFonts w:hint="eastAsia"/>
          <w:color w:val="000000" w:themeColor="text1"/>
        </w:rPr>
        <w:t>（普通高校不适用于地级和县级）</w:t>
      </w:r>
    </w:p>
    <w:p w14:paraId="25BEB5F2"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学校</w:t>
      </w:r>
      <w:r w:rsidRPr="00E36E1A">
        <w:rPr>
          <w:color w:val="000000" w:themeColor="text1"/>
        </w:rPr>
        <w:t>接入互联网</w:t>
      </w:r>
      <w:r w:rsidRPr="00E36E1A">
        <w:rPr>
          <w:rFonts w:hint="eastAsia"/>
          <w:color w:val="000000" w:themeColor="text1"/>
        </w:rPr>
        <w:t>，</w:t>
      </w:r>
      <w:r w:rsidRPr="00E36E1A">
        <w:rPr>
          <w:color w:val="000000" w:themeColor="text1"/>
        </w:rPr>
        <w:t>在教育教学中有助于</w:t>
      </w:r>
      <w:r w:rsidRPr="00E36E1A">
        <w:rPr>
          <w:rFonts w:hint="eastAsia"/>
          <w:color w:val="000000" w:themeColor="text1"/>
        </w:rPr>
        <w:t>综合</w:t>
      </w:r>
      <w:r w:rsidRPr="00E36E1A">
        <w:rPr>
          <w:color w:val="000000" w:themeColor="text1"/>
        </w:rPr>
        <w:t>运用数字化网络资源</w:t>
      </w:r>
      <w:r w:rsidRPr="00E36E1A">
        <w:rPr>
          <w:rFonts w:hint="eastAsia"/>
          <w:color w:val="000000" w:themeColor="text1"/>
        </w:rPr>
        <w:t>，提升</w:t>
      </w:r>
      <w:r w:rsidRPr="00E36E1A">
        <w:rPr>
          <w:color w:val="000000" w:themeColor="text1"/>
        </w:rPr>
        <w:t>学校的教育信息化水平，</w:t>
      </w:r>
      <w:r w:rsidRPr="00E36E1A">
        <w:rPr>
          <w:rFonts w:hint="eastAsia"/>
          <w:color w:val="000000" w:themeColor="text1"/>
        </w:rPr>
        <w:t>该指标</w:t>
      </w:r>
      <w:r w:rsidRPr="00E36E1A">
        <w:rPr>
          <w:color w:val="000000" w:themeColor="text1"/>
        </w:rPr>
        <w:t>值高说明教育信息化的</w:t>
      </w:r>
      <w:r w:rsidRPr="00E36E1A">
        <w:rPr>
          <w:rFonts w:hint="eastAsia"/>
          <w:color w:val="000000" w:themeColor="text1"/>
        </w:rPr>
        <w:t>基础</w:t>
      </w:r>
      <w:r w:rsidRPr="00E36E1A">
        <w:rPr>
          <w:color w:val="000000" w:themeColor="text1"/>
        </w:rPr>
        <w:t>配备水平实现程度高。</w:t>
      </w:r>
    </w:p>
    <w:p w14:paraId="2056CE59" w14:textId="06504C0C" w:rsidR="00423889" w:rsidRPr="00E36E1A" w:rsidRDefault="00423889"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该指标只能反映</w:t>
      </w:r>
      <w:r w:rsidRPr="00E36E1A">
        <w:rPr>
          <w:rFonts w:hint="eastAsia"/>
          <w:color w:val="000000" w:themeColor="text1"/>
        </w:rPr>
        <w:t>各级</w:t>
      </w:r>
      <w:r w:rsidRPr="00E36E1A">
        <w:rPr>
          <w:color w:val="000000" w:themeColor="text1"/>
        </w:rPr>
        <w:t>学校</w:t>
      </w:r>
      <w:r w:rsidRPr="00E36E1A">
        <w:rPr>
          <w:rFonts w:hint="eastAsia"/>
          <w:color w:val="000000" w:themeColor="text1"/>
        </w:rPr>
        <w:t>的</w:t>
      </w:r>
      <w:r w:rsidR="0065598F" w:rsidRPr="00E36E1A">
        <w:rPr>
          <w:rFonts w:hint="eastAsia"/>
          <w:color w:val="000000" w:themeColor="text1"/>
        </w:rPr>
        <w:t>互联网</w:t>
      </w:r>
      <w:r w:rsidR="0065598F" w:rsidRPr="00E36E1A">
        <w:rPr>
          <w:color w:val="000000" w:themeColor="text1"/>
        </w:rPr>
        <w:t>接入</w:t>
      </w:r>
      <w:r w:rsidRPr="00E36E1A">
        <w:rPr>
          <w:color w:val="000000" w:themeColor="text1"/>
        </w:rPr>
        <w:t>情况，无法反映</w:t>
      </w:r>
      <w:r w:rsidR="000D4EA9">
        <w:rPr>
          <w:rFonts w:hint="eastAsia"/>
          <w:color w:val="000000" w:themeColor="text1"/>
        </w:rPr>
        <w:t>学校使用互联网</w:t>
      </w:r>
      <w:r w:rsidR="00D86FFE">
        <w:rPr>
          <w:rFonts w:hint="eastAsia"/>
          <w:color w:val="000000" w:themeColor="text1"/>
        </w:rPr>
        <w:t>支持教学</w:t>
      </w:r>
      <w:r w:rsidRPr="00E36E1A">
        <w:rPr>
          <w:color w:val="000000" w:themeColor="text1"/>
        </w:rPr>
        <w:t>的实际效果。</w:t>
      </w:r>
    </w:p>
    <w:p w14:paraId="3D36E01C"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w:t>
      </w:r>
      <w:r w:rsidRPr="00E36E1A">
        <w:rPr>
          <w:rFonts w:hint="eastAsia"/>
          <w:color w:val="000000" w:themeColor="text1"/>
        </w:rPr>
        <w:t>接入互联网</w:t>
      </w:r>
      <w:r w:rsidRPr="00E36E1A">
        <w:rPr>
          <w:color w:val="000000" w:themeColor="text1"/>
        </w:rPr>
        <w:t>的学校比例（</w:t>
      </w:r>
      <w:r w:rsidRPr="00E36E1A">
        <w:rPr>
          <w:color w:val="000000" w:themeColor="text1"/>
        </w:rPr>
        <w:t>%</w:t>
      </w:r>
      <w:r w:rsidRPr="00E36E1A">
        <w:rPr>
          <w:color w:val="000000" w:themeColor="text1"/>
        </w:rPr>
        <w:t>）</w:t>
      </w:r>
    </w:p>
    <w:p w14:paraId="7D40595A"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接入互联网</w:t>
      </w:r>
      <w:r w:rsidRPr="00E36E1A">
        <w:rPr>
          <w:color w:val="000000" w:themeColor="text1"/>
        </w:rPr>
        <w:t>的学校数</w:t>
      </w:r>
      <w:r w:rsidRPr="00E36E1A">
        <w:rPr>
          <w:color w:val="000000" w:themeColor="text1"/>
        </w:rPr>
        <w:t>/</w:t>
      </w:r>
      <w:r w:rsidRPr="00E36E1A">
        <w:rPr>
          <w:color w:val="000000" w:themeColor="text1"/>
        </w:rPr>
        <w:t>小学学校总数</w:t>
      </w:r>
      <w:r w:rsidRPr="00E36E1A">
        <w:rPr>
          <w:color w:val="000000" w:themeColor="text1"/>
        </w:rPr>
        <w:t>*100%</w:t>
      </w:r>
    </w:p>
    <w:p w14:paraId="28B0C0F7"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w:t>
      </w:r>
      <w:r w:rsidRPr="00E36E1A">
        <w:rPr>
          <w:rFonts w:hint="eastAsia"/>
          <w:color w:val="000000" w:themeColor="text1"/>
        </w:rPr>
        <w:t>接入互联网</w:t>
      </w:r>
      <w:r w:rsidRPr="00E36E1A">
        <w:rPr>
          <w:color w:val="000000" w:themeColor="text1"/>
        </w:rPr>
        <w:t>的学校比例（</w:t>
      </w:r>
      <w:r w:rsidRPr="00E36E1A">
        <w:rPr>
          <w:color w:val="000000" w:themeColor="text1"/>
        </w:rPr>
        <w:t>%</w:t>
      </w:r>
      <w:r w:rsidRPr="00E36E1A">
        <w:rPr>
          <w:color w:val="000000" w:themeColor="text1"/>
        </w:rPr>
        <w:t>）</w:t>
      </w:r>
    </w:p>
    <w:p w14:paraId="1FE79388"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初中</w:t>
      </w:r>
      <w:r w:rsidRPr="00E36E1A">
        <w:rPr>
          <w:rFonts w:hint="eastAsia"/>
          <w:color w:val="000000" w:themeColor="text1"/>
        </w:rPr>
        <w:t>接入互联网</w:t>
      </w:r>
      <w:r w:rsidRPr="00E36E1A">
        <w:rPr>
          <w:color w:val="000000" w:themeColor="text1"/>
        </w:rPr>
        <w:t>的学校数</w:t>
      </w:r>
      <w:r w:rsidRPr="00E36E1A">
        <w:rPr>
          <w:color w:val="000000" w:themeColor="text1"/>
        </w:rPr>
        <w:t>/</w:t>
      </w:r>
      <w:r w:rsidRPr="00E36E1A">
        <w:rPr>
          <w:color w:val="000000" w:themeColor="text1"/>
        </w:rPr>
        <w:t>初中学校总数</w:t>
      </w:r>
      <w:r w:rsidRPr="00E36E1A">
        <w:rPr>
          <w:color w:val="000000" w:themeColor="text1"/>
        </w:rPr>
        <w:t>*100%</w:t>
      </w:r>
    </w:p>
    <w:p w14:paraId="12138D0B"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w:t>
      </w:r>
      <w:r w:rsidRPr="00E36E1A">
        <w:rPr>
          <w:rFonts w:hint="eastAsia"/>
          <w:color w:val="000000" w:themeColor="text1"/>
        </w:rPr>
        <w:t>接入互联网</w:t>
      </w:r>
      <w:r w:rsidRPr="00E36E1A">
        <w:rPr>
          <w:color w:val="000000" w:themeColor="text1"/>
        </w:rPr>
        <w:t>的学校比例（</w:t>
      </w:r>
      <w:r w:rsidRPr="00E36E1A">
        <w:rPr>
          <w:color w:val="000000" w:themeColor="text1"/>
        </w:rPr>
        <w:t>%</w:t>
      </w:r>
      <w:r w:rsidRPr="00E36E1A">
        <w:rPr>
          <w:color w:val="000000" w:themeColor="text1"/>
        </w:rPr>
        <w:t>）</w:t>
      </w:r>
    </w:p>
    <w:p w14:paraId="1316A129"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普通高中</w:t>
      </w:r>
      <w:r w:rsidRPr="00E36E1A">
        <w:rPr>
          <w:rFonts w:hint="eastAsia"/>
          <w:color w:val="000000" w:themeColor="text1"/>
        </w:rPr>
        <w:t>接入互联网</w:t>
      </w:r>
      <w:r w:rsidRPr="00E36E1A">
        <w:rPr>
          <w:color w:val="000000" w:themeColor="text1"/>
        </w:rPr>
        <w:t>的学校数</w:t>
      </w:r>
      <w:r w:rsidRPr="00E36E1A">
        <w:rPr>
          <w:color w:val="000000" w:themeColor="text1"/>
        </w:rPr>
        <w:t>/</w:t>
      </w:r>
      <w:r w:rsidRPr="00E36E1A">
        <w:rPr>
          <w:color w:val="000000" w:themeColor="text1"/>
        </w:rPr>
        <w:t>普通高中学校总数</w:t>
      </w:r>
      <w:r w:rsidRPr="00E36E1A">
        <w:rPr>
          <w:color w:val="000000" w:themeColor="text1"/>
        </w:rPr>
        <w:t>*100%</w:t>
      </w:r>
    </w:p>
    <w:p w14:paraId="66316447"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）中等职业学校</w:t>
      </w:r>
      <w:r w:rsidRPr="00E36E1A">
        <w:rPr>
          <w:rFonts w:hint="eastAsia"/>
          <w:color w:val="000000" w:themeColor="text1"/>
        </w:rPr>
        <w:t>接入互联网</w:t>
      </w:r>
      <w:r w:rsidRPr="00E36E1A">
        <w:rPr>
          <w:color w:val="000000" w:themeColor="text1"/>
        </w:rPr>
        <w:t>的学校比例（</w:t>
      </w:r>
      <w:r w:rsidRPr="00E36E1A">
        <w:rPr>
          <w:color w:val="000000" w:themeColor="text1"/>
        </w:rPr>
        <w:t>%</w:t>
      </w:r>
      <w:r w:rsidRPr="00E36E1A">
        <w:rPr>
          <w:color w:val="000000" w:themeColor="text1"/>
        </w:rPr>
        <w:t>）</w:t>
      </w:r>
    </w:p>
    <w:p w14:paraId="0FE0F573" w14:textId="04A80507" w:rsidR="00423889" w:rsidRPr="00E36E1A" w:rsidRDefault="00423889" w:rsidP="005C3454">
      <w:pPr>
        <w:rPr>
          <w:color w:val="000000" w:themeColor="text1"/>
        </w:rPr>
      </w:pPr>
      <w:r w:rsidRPr="00E36E1A">
        <w:rPr>
          <w:color w:val="000000" w:themeColor="text1"/>
        </w:rPr>
        <w:t>=</w:t>
      </w:r>
      <w:r w:rsidRPr="00E36E1A">
        <w:rPr>
          <w:color w:val="000000" w:themeColor="text1"/>
        </w:rPr>
        <w:t>中等职业学校</w:t>
      </w:r>
      <w:r w:rsidRPr="00E36E1A">
        <w:rPr>
          <w:rFonts w:hint="eastAsia"/>
          <w:color w:val="000000" w:themeColor="text1"/>
        </w:rPr>
        <w:t>接入互联网</w:t>
      </w:r>
      <w:r w:rsidRPr="00E36E1A">
        <w:rPr>
          <w:color w:val="000000" w:themeColor="text1"/>
        </w:rPr>
        <w:t>的学校数</w:t>
      </w:r>
      <w:r w:rsidRPr="00E36E1A">
        <w:rPr>
          <w:color w:val="000000" w:themeColor="text1"/>
        </w:rPr>
        <w:t>/</w:t>
      </w:r>
      <w:r w:rsidRPr="00E36E1A">
        <w:rPr>
          <w:color w:val="000000" w:themeColor="text1"/>
        </w:rPr>
        <w:t>中等职业</w:t>
      </w:r>
      <w:r w:rsidRPr="00E36E1A">
        <w:rPr>
          <w:rFonts w:hint="eastAsia"/>
          <w:color w:val="000000" w:themeColor="text1"/>
        </w:rPr>
        <w:t>学校</w:t>
      </w:r>
      <w:r w:rsidRPr="00E36E1A">
        <w:rPr>
          <w:color w:val="000000" w:themeColor="text1"/>
        </w:rPr>
        <w:t>总数</w:t>
      </w:r>
      <w:r w:rsidRPr="00E36E1A">
        <w:rPr>
          <w:color w:val="000000" w:themeColor="text1"/>
        </w:rPr>
        <w:t>*100%</w:t>
      </w:r>
    </w:p>
    <w:p w14:paraId="443507B5"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）普通高校</w:t>
      </w:r>
      <w:r w:rsidRPr="00E36E1A">
        <w:rPr>
          <w:rFonts w:hint="eastAsia"/>
          <w:color w:val="000000" w:themeColor="text1"/>
        </w:rPr>
        <w:t>接入互联网</w:t>
      </w:r>
      <w:r w:rsidRPr="00E36E1A">
        <w:rPr>
          <w:color w:val="000000" w:themeColor="text1"/>
        </w:rPr>
        <w:t>的学校比例（</w:t>
      </w:r>
      <w:r w:rsidRPr="00E36E1A">
        <w:rPr>
          <w:color w:val="000000" w:themeColor="text1"/>
        </w:rPr>
        <w:t>%</w:t>
      </w:r>
      <w:r w:rsidRPr="00E36E1A">
        <w:rPr>
          <w:color w:val="000000" w:themeColor="text1"/>
        </w:rPr>
        <w:t>）</w:t>
      </w:r>
    </w:p>
    <w:p w14:paraId="525BA4B0" w14:textId="655C6BC8" w:rsidR="00423889" w:rsidRPr="00E36E1A" w:rsidRDefault="00423889" w:rsidP="005C3454">
      <w:pPr>
        <w:rPr>
          <w:color w:val="000000" w:themeColor="text1"/>
        </w:rPr>
      </w:pPr>
      <w:r w:rsidRPr="00E36E1A">
        <w:rPr>
          <w:color w:val="000000" w:themeColor="text1"/>
        </w:rPr>
        <w:t>=</w:t>
      </w:r>
      <w:r w:rsidRPr="00E36E1A">
        <w:rPr>
          <w:color w:val="000000" w:themeColor="text1"/>
        </w:rPr>
        <w:t>普通高校</w:t>
      </w:r>
      <w:r w:rsidRPr="00E36E1A">
        <w:rPr>
          <w:rFonts w:hint="eastAsia"/>
          <w:color w:val="000000" w:themeColor="text1"/>
        </w:rPr>
        <w:t>接入互联网</w:t>
      </w:r>
      <w:r w:rsidRPr="00E36E1A">
        <w:rPr>
          <w:color w:val="000000" w:themeColor="text1"/>
        </w:rPr>
        <w:t>的学校数</w:t>
      </w:r>
      <w:r w:rsidRPr="00E36E1A">
        <w:rPr>
          <w:color w:val="000000" w:themeColor="text1"/>
        </w:rPr>
        <w:t>/</w:t>
      </w:r>
      <w:r w:rsidRPr="00E36E1A">
        <w:rPr>
          <w:color w:val="000000" w:themeColor="text1"/>
        </w:rPr>
        <w:t>普通高校</w:t>
      </w:r>
      <w:r w:rsidRPr="00E36E1A">
        <w:rPr>
          <w:rFonts w:hint="eastAsia"/>
          <w:color w:val="000000" w:themeColor="text1"/>
        </w:rPr>
        <w:t>学校</w:t>
      </w:r>
      <w:r w:rsidRPr="00E36E1A">
        <w:rPr>
          <w:color w:val="000000" w:themeColor="text1"/>
        </w:rPr>
        <w:t>总数</w:t>
      </w:r>
      <w:r w:rsidRPr="00E36E1A">
        <w:rPr>
          <w:color w:val="000000" w:themeColor="text1"/>
        </w:rPr>
        <w:t>*100%</w:t>
      </w:r>
    </w:p>
    <w:p w14:paraId="33E0EB3A" w14:textId="69EB2C9E" w:rsidR="009125AB" w:rsidRPr="00E36E1A" w:rsidRDefault="004A0EDC" w:rsidP="005C3454">
      <w:pPr>
        <w:pStyle w:val="2"/>
        <w:rPr>
          <w:color w:val="000000" w:themeColor="text1"/>
        </w:rPr>
      </w:pPr>
      <w:bookmarkStart w:id="207" w:name="_Toc59961197"/>
      <w:r w:rsidRPr="00E36E1A">
        <w:rPr>
          <w:color w:val="000000" w:themeColor="text1"/>
        </w:rPr>
        <w:t>90</w:t>
      </w:r>
      <w:r w:rsidR="009125AB" w:rsidRPr="00E36E1A">
        <w:rPr>
          <w:color w:val="000000" w:themeColor="text1"/>
        </w:rPr>
        <w:t xml:space="preserve">. </w:t>
      </w:r>
      <w:r w:rsidR="009125AB" w:rsidRPr="00E36E1A">
        <w:rPr>
          <w:rFonts w:hint="eastAsia"/>
          <w:color w:val="000000" w:themeColor="text1"/>
        </w:rPr>
        <w:t>出口带宽达到100Mbps以上的学校比例（%）</w:t>
      </w:r>
      <w:bookmarkEnd w:id="206"/>
      <w:bookmarkEnd w:id="207"/>
    </w:p>
    <w:p w14:paraId="227279A2" w14:textId="665732D0" w:rsidR="009125AB" w:rsidRPr="00E36E1A" w:rsidRDefault="009125AB" w:rsidP="005C3454">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出口带宽达到</w:t>
      </w:r>
      <w:r w:rsidRPr="00E36E1A">
        <w:rPr>
          <w:rFonts w:hint="eastAsia"/>
          <w:color w:val="000000" w:themeColor="text1"/>
        </w:rPr>
        <w:t>100Mbps</w:t>
      </w:r>
      <w:r w:rsidRPr="00E36E1A">
        <w:rPr>
          <w:rFonts w:hint="eastAsia"/>
          <w:color w:val="000000" w:themeColor="text1"/>
        </w:rPr>
        <w:t>以上的学校比例，是指某一级教育出口带宽</w:t>
      </w:r>
      <w:r w:rsidRPr="00E36E1A">
        <w:rPr>
          <w:color w:val="000000" w:themeColor="text1"/>
        </w:rPr>
        <w:t>达到</w:t>
      </w:r>
      <w:r w:rsidRPr="00E36E1A">
        <w:rPr>
          <w:rFonts w:hint="eastAsia"/>
          <w:color w:val="000000" w:themeColor="text1"/>
        </w:rPr>
        <w:t>100</w:t>
      </w:r>
      <w:r w:rsidRPr="00E36E1A">
        <w:rPr>
          <w:color w:val="000000" w:themeColor="text1"/>
        </w:rPr>
        <w:t>Mbps</w:t>
      </w:r>
      <w:r w:rsidR="0065598F" w:rsidRPr="00E36E1A">
        <w:rPr>
          <w:rFonts w:hint="eastAsia"/>
          <w:color w:val="000000" w:themeColor="text1"/>
        </w:rPr>
        <w:t>以上</w:t>
      </w:r>
      <w:r w:rsidRPr="00E36E1A">
        <w:rPr>
          <w:rFonts w:hint="eastAsia"/>
          <w:color w:val="000000" w:themeColor="text1"/>
        </w:rPr>
        <w:t>的学校数占该级教育学校总数的</w:t>
      </w:r>
      <w:r w:rsidR="00B27850">
        <w:rPr>
          <w:rFonts w:hint="eastAsia"/>
          <w:color w:val="000000" w:themeColor="text1"/>
        </w:rPr>
        <w:t>百分比</w:t>
      </w:r>
      <w:r w:rsidRPr="00E36E1A">
        <w:rPr>
          <w:rFonts w:hint="eastAsia"/>
          <w:color w:val="000000" w:themeColor="text1"/>
        </w:rPr>
        <w:t>。</w:t>
      </w:r>
    </w:p>
    <w:p w14:paraId="1CB0FD31"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该指标可监测和评价全国及各地</w:t>
      </w:r>
      <w:r w:rsidRPr="00E36E1A">
        <w:rPr>
          <w:rFonts w:hint="eastAsia"/>
          <w:color w:val="000000" w:themeColor="text1"/>
        </w:rPr>
        <w:t>信息化</w:t>
      </w:r>
      <w:r w:rsidRPr="00E36E1A">
        <w:rPr>
          <w:color w:val="000000" w:themeColor="text1"/>
        </w:rPr>
        <w:t>建设情况，</w:t>
      </w:r>
      <w:r w:rsidRPr="00E36E1A">
        <w:rPr>
          <w:rFonts w:hint="eastAsia"/>
          <w:color w:val="000000" w:themeColor="text1"/>
        </w:rPr>
        <w:t>反映</w:t>
      </w:r>
      <w:r w:rsidRPr="00E36E1A">
        <w:rPr>
          <w:color w:val="000000" w:themeColor="text1"/>
        </w:rPr>
        <w:t>信息</w:t>
      </w:r>
      <w:r w:rsidRPr="00E36E1A">
        <w:rPr>
          <w:rFonts w:hint="eastAsia"/>
          <w:color w:val="000000" w:themeColor="text1"/>
        </w:rPr>
        <w:t>化</w:t>
      </w:r>
      <w:r w:rsidRPr="00E36E1A">
        <w:rPr>
          <w:color w:val="000000" w:themeColor="text1"/>
        </w:rPr>
        <w:t>配备水平，可作为教育条件保障类指标。</w:t>
      </w:r>
    </w:p>
    <w:p w14:paraId="4CEE0343" w14:textId="6AC4B203" w:rsidR="009125AB" w:rsidRPr="00E36E1A" w:rsidRDefault="009125AB" w:rsidP="005C3454">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出口带宽达到</w:t>
      </w:r>
      <w:r w:rsidRPr="00E36E1A">
        <w:rPr>
          <w:rFonts w:hint="eastAsia"/>
          <w:color w:val="000000" w:themeColor="text1"/>
        </w:rPr>
        <w:t>100Mbps</w:t>
      </w:r>
      <w:r w:rsidRPr="00E36E1A">
        <w:rPr>
          <w:rFonts w:hint="eastAsia"/>
          <w:color w:val="000000" w:themeColor="text1"/>
        </w:rPr>
        <w:t>以上的学校比例</w:t>
      </w:r>
      <w:r w:rsidRPr="00E36E1A">
        <w:rPr>
          <w:color w:val="000000" w:themeColor="text1"/>
        </w:rPr>
        <w:t>=</w:t>
      </w:r>
      <w:r w:rsidRPr="00E36E1A">
        <w:rPr>
          <w:rFonts w:hint="eastAsia"/>
          <w:color w:val="000000" w:themeColor="text1"/>
        </w:rPr>
        <w:t>出口带宽</w:t>
      </w:r>
      <w:r w:rsidRPr="00E36E1A">
        <w:rPr>
          <w:color w:val="000000" w:themeColor="text1"/>
        </w:rPr>
        <w:t>达到</w:t>
      </w:r>
      <w:r w:rsidRPr="00E36E1A">
        <w:rPr>
          <w:rFonts w:hint="eastAsia"/>
          <w:color w:val="000000" w:themeColor="text1"/>
        </w:rPr>
        <w:t>100</w:t>
      </w:r>
      <w:r w:rsidRPr="00E36E1A">
        <w:rPr>
          <w:color w:val="000000" w:themeColor="text1"/>
        </w:rPr>
        <w:t>Mbps</w:t>
      </w:r>
      <w:r w:rsidR="00AE3C9C">
        <w:rPr>
          <w:rFonts w:hint="eastAsia"/>
          <w:color w:val="000000" w:themeColor="text1"/>
        </w:rPr>
        <w:t>及</w:t>
      </w:r>
      <w:r w:rsidR="0065598F" w:rsidRPr="00E36E1A">
        <w:rPr>
          <w:rFonts w:hint="eastAsia"/>
          <w:color w:val="000000" w:themeColor="text1"/>
        </w:rPr>
        <w:t>以上</w:t>
      </w:r>
      <w:r w:rsidRPr="00E36E1A">
        <w:rPr>
          <w:rFonts w:hint="eastAsia"/>
          <w:color w:val="000000" w:themeColor="text1"/>
        </w:rPr>
        <w:t>的学校数</w:t>
      </w:r>
      <w:r w:rsidRPr="00E36E1A">
        <w:rPr>
          <w:color w:val="000000" w:themeColor="text1"/>
        </w:rPr>
        <w:t>/</w:t>
      </w:r>
      <w:r w:rsidRPr="00E36E1A">
        <w:rPr>
          <w:color w:val="000000" w:themeColor="text1"/>
        </w:rPr>
        <w:t>该级教育</w:t>
      </w:r>
      <w:r w:rsidRPr="00E36E1A">
        <w:rPr>
          <w:rFonts w:hint="eastAsia"/>
          <w:color w:val="000000" w:themeColor="text1"/>
        </w:rPr>
        <w:t>学校</w:t>
      </w:r>
      <w:r w:rsidRPr="00E36E1A">
        <w:rPr>
          <w:color w:val="000000" w:themeColor="text1"/>
        </w:rPr>
        <w:t>总数</w:t>
      </w:r>
      <w:r w:rsidRPr="00E36E1A">
        <w:rPr>
          <w:color w:val="000000" w:themeColor="text1"/>
        </w:rPr>
        <w:t>*100%</w:t>
      </w:r>
    </w:p>
    <w:p w14:paraId="61FFFF99" w14:textId="39193C6E" w:rsidR="009125AB" w:rsidRPr="00E36E1A" w:rsidRDefault="009125AB" w:rsidP="005C3454">
      <w:pPr>
        <w:ind w:firstLine="482"/>
        <w:rPr>
          <w:color w:val="000000" w:themeColor="text1"/>
        </w:rPr>
      </w:pPr>
      <w:r w:rsidRPr="00E36E1A">
        <w:rPr>
          <w:rFonts w:ascii="黑体" w:eastAsia="黑体" w:hAnsi="黑体"/>
          <w:b/>
          <w:color w:val="000000" w:themeColor="text1"/>
        </w:rPr>
        <w:t>数据来源：</w:t>
      </w:r>
      <w:r w:rsidR="00393FEA" w:rsidRPr="00E36E1A">
        <w:rPr>
          <w:color w:val="000000" w:themeColor="text1"/>
        </w:rPr>
        <w:t>教育事业统计数据</w:t>
      </w:r>
    </w:p>
    <w:p w14:paraId="34FD7DC1" w14:textId="50A67683" w:rsidR="009125AB" w:rsidRPr="00E36E1A" w:rsidRDefault="009125AB" w:rsidP="005C3454">
      <w:pPr>
        <w:ind w:firstLine="482"/>
        <w:rPr>
          <w:color w:val="000000" w:themeColor="text1"/>
        </w:rPr>
      </w:pPr>
      <w:r w:rsidRPr="00E36E1A">
        <w:rPr>
          <w:rFonts w:ascii="黑体" w:eastAsia="黑体" w:hAnsi="黑体"/>
          <w:b/>
          <w:color w:val="000000" w:themeColor="text1"/>
        </w:rPr>
        <w:lastRenderedPageBreak/>
        <w:t>指标分解：</w:t>
      </w:r>
      <w:r w:rsidRPr="00E36E1A">
        <w:rPr>
          <w:color w:val="000000" w:themeColor="text1"/>
        </w:rPr>
        <w:t>分学段；</w:t>
      </w:r>
      <w:r w:rsidR="0047661B" w:rsidRPr="00E36E1A">
        <w:rPr>
          <w:color w:val="000000" w:themeColor="text1"/>
        </w:rPr>
        <w:t>分城乡（中等职业学校和普通高校除外）</w:t>
      </w:r>
      <w:r w:rsidR="0047661B" w:rsidRPr="00E36E1A">
        <w:rPr>
          <w:rFonts w:hint="eastAsia"/>
          <w:color w:val="000000" w:themeColor="text1"/>
        </w:rPr>
        <w:t>；</w:t>
      </w:r>
      <w:r w:rsidR="00C069F1" w:rsidRPr="00E36E1A">
        <w:rPr>
          <w:rFonts w:hint="eastAsia"/>
          <w:color w:val="000000" w:themeColor="text1"/>
        </w:rPr>
        <w:t>分办别</w:t>
      </w:r>
    </w:p>
    <w:p w14:paraId="7BCE2189"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r w:rsidRPr="00E36E1A">
        <w:rPr>
          <w:rFonts w:hint="eastAsia"/>
          <w:color w:val="000000" w:themeColor="text1"/>
        </w:rPr>
        <w:t>（普通高校不适用于地级和县级）</w:t>
      </w:r>
    </w:p>
    <w:p w14:paraId="2DE98F77" w14:textId="57FE5211" w:rsidR="009125AB" w:rsidRPr="00E36E1A" w:rsidRDefault="009125AB" w:rsidP="005C345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该指标值高</w:t>
      </w:r>
      <w:r w:rsidRPr="00E36E1A">
        <w:rPr>
          <w:color w:val="000000" w:themeColor="text1"/>
        </w:rPr>
        <w:t>说明</w:t>
      </w:r>
      <w:r w:rsidRPr="00E36E1A">
        <w:rPr>
          <w:rFonts w:hint="eastAsia"/>
          <w:color w:val="000000" w:themeColor="text1"/>
        </w:rPr>
        <w:t>出口</w:t>
      </w:r>
      <w:r w:rsidRPr="00E36E1A">
        <w:rPr>
          <w:color w:val="000000" w:themeColor="text1"/>
        </w:rPr>
        <w:t>带宽达到</w:t>
      </w:r>
      <w:r w:rsidRPr="00E36E1A">
        <w:rPr>
          <w:rFonts w:hint="eastAsia"/>
          <w:color w:val="000000" w:themeColor="text1"/>
        </w:rPr>
        <w:t>100Mbps</w:t>
      </w:r>
      <w:r w:rsidRPr="00E36E1A">
        <w:rPr>
          <w:rFonts w:hint="eastAsia"/>
          <w:color w:val="000000" w:themeColor="text1"/>
        </w:rPr>
        <w:t>以上的学校</w:t>
      </w:r>
      <w:r w:rsidR="0047661B">
        <w:rPr>
          <w:rFonts w:hint="eastAsia"/>
          <w:color w:val="000000" w:themeColor="text1"/>
        </w:rPr>
        <w:t>数量</w:t>
      </w:r>
      <w:r w:rsidRPr="00E36E1A">
        <w:rPr>
          <w:rFonts w:hint="eastAsia"/>
          <w:color w:val="000000" w:themeColor="text1"/>
        </w:rPr>
        <w:t>越多</w:t>
      </w:r>
      <w:r w:rsidRPr="00E36E1A">
        <w:rPr>
          <w:color w:val="000000" w:themeColor="text1"/>
        </w:rPr>
        <w:t>。</w:t>
      </w:r>
    </w:p>
    <w:p w14:paraId="74318418" w14:textId="5005A4EF" w:rsidR="009125AB" w:rsidRPr="00E36E1A" w:rsidRDefault="009125AB"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w:t>
      </w:r>
      <w:r w:rsidRPr="00E36E1A">
        <w:rPr>
          <w:rFonts w:hint="eastAsia"/>
          <w:color w:val="000000" w:themeColor="text1"/>
        </w:rPr>
        <w:t>主要</w:t>
      </w:r>
      <w:r w:rsidRPr="00E36E1A">
        <w:rPr>
          <w:color w:val="000000" w:themeColor="text1"/>
        </w:rPr>
        <w:t>反映</w:t>
      </w:r>
      <w:r w:rsidRPr="00E36E1A">
        <w:rPr>
          <w:rFonts w:hint="eastAsia"/>
          <w:color w:val="000000" w:themeColor="text1"/>
        </w:rPr>
        <w:t>学校接入</w:t>
      </w:r>
      <w:r w:rsidRPr="00E36E1A">
        <w:rPr>
          <w:color w:val="000000" w:themeColor="text1"/>
        </w:rPr>
        <w:t>互联网的</w:t>
      </w:r>
      <w:r w:rsidR="0065598F" w:rsidRPr="00E36E1A">
        <w:rPr>
          <w:rFonts w:hint="eastAsia"/>
          <w:color w:val="000000" w:themeColor="text1"/>
        </w:rPr>
        <w:t>带宽</w:t>
      </w:r>
      <w:r w:rsidRPr="00E36E1A">
        <w:rPr>
          <w:color w:val="000000" w:themeColor="text1"/>
        </w:rPr>
        <w:t>情况，无法反映学校使用</w:t>
      </w:r>
      <w:r w:rsidRPr="00E36E1A">
        <w:rPr>
          <w:rFonts w:hint="eastAsia"/>
          <w:color w:val="000000" w:themeColor="text1"/>
        </w:rPr>
        <w:t>互联网</w:t>
      </w:r>
      <w:r w:rsidRPr="00E36E1A">
        <w:rPr>
          <w:color w:val="000000" w:themeColor="text1"/>
        </w:rPr>
        <w:t>的实际</w:t>
      </w:r>
      <w:r w:rsidRPr="00E36E1A">
        <w:rPr>
          <w:rFonts w:hint="eastAsia"/>
          <w:color w:val="000000" w:themeColor="text1"/>
        </w:rPr>
        <w:t>效果</w:t>
      </w:r>
      <w:r w:rsidRPr="00E36E1A">
        <w:rPr>
          <w:color w:val="000000" w:themeColor="text1"/>
        </w:rPr>
        <w:t>。</w:t>
      </w:r>
    </w:p>
    <w:p w14:paraId="2AA591F1" w14:textId="0164166D"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）小学出口带宽达到</w:t>
      </w:r>
      <w:r w:rsidRPr="00E36E1A">
        <w:rPr>
          <w:color w:val="000000" w:themeColor="text1"/>
        </w:rPr>
        <w:t>100Mbps</w:t>
      </w:r>
      <w:r w:rsidRPr="00E36E1A">
        <w:rPr>
          <w:color w:val="000000" w:themeColor="text1"/>
        </w:rPr>
        <w:t>以上的学校比例（</w:t>
      </w:r>
      <w:r w:rsidRPr="00E36E1A">
        <w:rPr>
          <w:color w:val="000000" w:themeColor="text1"/>
        </w:rPr>
        <w:t>%</w:t>
      </w:r>
      <w:r w:rsidRPr="00E36E1A">
        <w:rPr>
          <w:color w:val="000000" w:themeColor="text1"/>
        </w:rPr>
        <w:t>）</w:t>
      </w:r>
    </w:p>
    <w:p w14:paraId="2CDCA2E5" w14:textId="60A43BD7" w:rsidR="009125AB" w:rsidRPr="00E36E1A" w:rsidRDefault="009125AB" w:rsidP="005C3454">
      <w:pPr>
        <w:rPr>
          <w:color w:val="000000" w:themeColor="text1"/>
        </w:rPr>
      </w:pPr>
      <w:r w:rsidRPr="00E36E1A">
        <w:rPr>
          <w:color w:val="000000" w:themeColor="text1"/>
        </w:rPr>
        <w:t>=</w:t>
      </w:r>
      <w:r w:rsidRPr="00E36E1A">
        <w:rPr>
          <w:color w:val="000000" w:themeColor="text1"/>
        </w:rPr>
        <w:t>小学出口带宽达到</w:t>
      </w:r>
      <w:r w:rsidRPr="00E36E1A">
        <w:rPr>
          <w:color w:val="000000" w:themeColor="text1"/>
        </w:rPr>
        <w:t>100Mbps</w:t>
      </w:r>
      <w:r w:rsidR="00AE3C9C">
        <w:rPr>
          <w:rFonts w:hint="eastAsia"/>
          <w:color w:val="000000" w:themeColor="text1"/>
        </w:rPr>
        <w:t>及</w:t>
      </w:r>
      <w:r w:rsidR="0065598F" w:rsidRPr="00E36E1A">
        <w:rPr>
          <w:rFonts w:hint="eastAsia"/>
          <w:color w:val="000000" w:themeColor="text1"/>
        </w:rPr>
        <w:t>以上</w:t>
      </w:r>
      <w:r w:rsidRPr="00E36E1A">
        <w:rPr>
          <w:color w:val="000000" w:themeColor="text1"/>
        </w:rPr>
        <w:t>的学校数</w:t>
      </w:r>
      <w:r w:rsidRPr="00E36E1A">
        <w:rPr>
          <w:color w:val="000000" w:themeColor="text1"/>
        </w:rPr>
        <w:t>/</w:t>
      </w:r>
      <w:r w:rsidRPr="00E36E1A">
        <w:rPr>
          <w:color w:val="000000" w:themeColor="text1"/>
        </w:rPr>
        <w:t>小学学校总数</w:t>
      </w:r>
      <w:r w:rsidRPr="00E36E1A">
        <w:rPr>
          <w:color w:val="000000" w:themeColor="text1"/>
        </w:rPr>
        <w:t>*100%</w:t>
      </w:r>
    </w:p>
    <w:p w14:paraId="2761E497" w14:textId="169B3B05"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）初中出口带宽达到</w:t>
      </w:r>
      <w:r w:rsidRPr="00E36E1A">
        <w:rPr>
          <w:color w:val="000000" w:themeColor="text1"/>
        </w:rPr>
        <w:t>100Mbps</w:t>
      </w:r>
      <w:r w:rsidRPr="00E36E1A">
        <w:rPr>
          <w:color w:val="000000" w:themeColor="text1"/>
        </w:rPr>
        <w:t>以上的学校比例（</w:t>
      </w:r>
      <w:r w:rsidRPr="00E36E1A">
        <w:rPr>
          <w:color w:val="000000" w:themeColor="text1"/>
        </w:rPr>
        <w:t>%</w:t>
      </w:r>
      <w:r w:rsidRPr="00E36E1A">
        <w:rPr>
          <w:color w:val="000000" w:themeColor="text1"/>
        </w:rPr>
        <w:t>）</w:t>
      </w:r>
    </w:p>
    <w:p w14:paraId="718B2D93" w14:textId="17988C56" w:rsidR="009125AB" w:rsidRPr="00E36E1A" w:rsidRDefault="009125AB" w:rsidP="005C3454">
      <w:pPr>
        <w:rPr>
          <w:color w:val="000000" w:themeColor="text1"/>
        </w:rPr>
      </w:pPr>
      <w:r w:rsidRPr="00E36E1A">
        <w:rPr>
          <w:color w:val="000000" w:themeColor="text1"/>
        </w:rPr>
        <w:t>=</w:t>
      </w:r>
      <w:r w:rsidRPr="00E36E1A">
        <w:rPr>
          <w:color w:val="000000" w:themeColor="text1"/>
        </w:rPr>
        <w:t>初中出口带宽达到</w:t>
      </w:r>
      <w:r w:rsidRPr="00E36E1A">
        <w:rPr>
          <w:color w:val="000000" w:themeColor="text1"/>
        </w:rPr>
        <w:t>100Mbps</w:t>
      </w:r>
      <w:r w:rsidR="00AE3C9C">
        <w:rPr>
          <w:rFonts w:hint="eastAsia"/>
          <w:color w:val="000000" w:themeColor="text1"/>
        </w:rPr>
        <w:t>及</w:t>
      </w:r>
      <w:r w:rsidR="0065598F" w:rsidRPr="00E36E1A">
        <w:rPr>
          <w:rFonts w:hint="eastAsia"/>
          <w:color w:val="000000" w:themeColor="text1"/>
        </w:rPr>
        <w:t>以上</w:t>
      </w:r>
      <w:r w:rsidRPr="00E36E1A">
        <w:rPr>
          <w:color w:val="000000" w:themeColor="text1"/>
        </w:rPr>
        <w:t>的学校数</w:t>
      </w:r>
      <w:r w:rsidRPr="00E36E1A">
        <w:rPr>
          <w:color w:val="000000" w:themeColor="text1"/>
        </w:rPr>
        <w:t>/</w:t>
      </w:r>
      <w:r w:rsidRPr="00E36E1A">
        <w:rPr>
          <w:color w:val="000000" w:themeColor="text1"/>
        </w:rPr>
        <w:t>初中学校总数</w:t>
      </w:r>
      <w:r w:rsidRPr="00E36E1A">
        <w:rPr>
          <w:color w:val="000000" w:themeColor="text1"/>
        </w:rPr>
        <w:t>*100%</w:t>
      </w:r>
    </w:p>
    <w:p w14:paraId="03604D81" w14:textId="70BA63E9"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）普通高中出口带宽达到</w:t>
      </w:r>
      <w:r w:rsidRPr="00E36E1A">
        <w:rPr>
          <w:color w:val="000000" w:themeColor="text1"/>
        </w:rPr>
        <w:t>100Mbps</w:t>
      </w:r>
      <w:r w:rsidRPr="00E36E1A">
        <w:rPr>
          <w:color w:val="000000" w:themeColor="text1"/>
        </w:rPr>
        <w:t>以上的学校比例（</w:t>
      </w:r>
      <w:r w:rsidRPr="00E36E1A">
        <w:rPr>
          <w:color w:val="000000" w:themeColor="text1"/>
        </w:rPr>
        <w:t>%</w:t>
      </w:r>
      <w:r w:rsidRPr="00E36E1A">
        <w:rPr>
          <w:color w:val="000000" w:themeColor="text1"/>
        </w:rPr>
        <w:t>）</w:t>
      </w:r>
    </w:p>
    <w:p w14:paraId="2089ECF6" w14:textId="524C81ED" w:rsidR="009125AB" w:rsidRPr="00E36E1A" w:rsidRDefault="009125AB" w:rsidP="005C3454">
      <w:pPr>
        <w:rPr>
          <w:color w:val="000000" w:themeColor="text1"/>
        </w:rPr>
      </w:pPr>
      <w:r w:rsidRPr="00E36E1A">
        <w:rPr>
          <w:color w:val="000000" w:themeColor="text1"/>
        </w:rPr>
        <w:t>=</w:t>
      </w:r>
      <w:r w:rsidRPr="00E36E1A">
        <w:rPr>
          <w:color w:val="000000" w:themeColor="text1"/>
        </w:rPr>
        <w:t>普通高中出口带宽达到</w:t>
      </w:r>
      <w:r w:rsidRPr="00E36E1A">
        <w:rPr>
          <w:color w:val="000000" w:themeColor="text1"/>
        </w:rPr>
        <w:t>100Mbps</w:t>
      </w:r>
      <w:r w:rsidR="00AE3C9C">
        <w:rPr>
          <w:rFonts w:hint="eastAsia"/>
          <w:color w:val="000000" w:themeColor="text1"/>
        </w:rPr>
        <w:t>及</w:t>
      </w:r>
      <w:r w:rsidR="0065598F" w:rsidRPr="00E36E1A">
        <w:rPr>
          <w:rFonts w:hint="eastAsia"/>
          <w:color w:val="000000" w:themeColor="text1"/>
        </w:rPr>
        <w:t>以上</w:t>
      </w:r>
      <w:r w:rsidRPr="00E36E1A">
        <w:rPr>
          <w:color w:val="000000" w:themeColor="text1"/>
        </w:rPr>
        <w:t>的学校数</w:t>
      </w:r>
      <w:r w:rsidRPr="00E36E1A">
        <w:rPr>
          <w:color w:val="000000" w:themeColor="text1"/>
        </w:rPr>
        <w:t>/</w:t>
      </w:r>
      <w:r w:rsidRPr="00E36E1A">
        <w:rPr>
          <w:color w:val="000000" w:themeColor="text1"/>
        </w:rPr>
        <w:t>普通高中学校总数</w:t>
      </w:r>
      <w:r w:rsidRPr="00E36E1A">
        <w:rPr>
          <w:color w:val="000000" w:themeColor="text1"/>
        </w:rPr>
        <w:t>*100%</w:t>
      </w:r>
    </w:p>
    <w:p w14:paraId="66545B74" w14:textId="1F891521" w:rsidR="009125AB" w:rsidRPr="00E36E1A" w:rsidRDefault="009125AB" w:rsidP="005C3454">
      <w:pPr>
        <w:pStyle w:val="5"/>
        <w:ind w:firstLine="482"/>
        <w:rPr>
          <w:color w:val="000000" w:themeColor="text1"/>
          <w:sz w:val="28"/>
        </w:rPr>
      </w:pPr>
      <w:r w:rsidRPr="00E36E1A">
        <w:rPr>
          <w:color w:val="000000" w:themeColor="text1"/>
        </w:rPr>
        <w:t>（</w:t>
      </w:r>
      <w:r w:rsidRPr="00E36E1A">
        <w:rPr>
          <w:color w:val="000000" w:themeColor="text1"/>
        </w:rPr>
        <w:t>4</w:t>
      </w:r>
      <w:r w:rsidRPr="00E36E1A">
        <w:rPr>
          <w:color w:val="000000" w:themeColor="text1"/>
        </w:rPr>
        <w:t>）中等职业学校出口带宽达到</w:t>
      </w:r>
      <w:r w:rsidRPr="00E36E1A">
        <w:rPr>
          <w:color w:val="000000" w:themeColor="text1"/>
        </w:rPr>
        <w:t>100Mbps</w:t>
      </w:r>
      <w:r w:rsidRPr="00E36E1A">
        <w:rPr>
          <w:color w:val="000000" w:themeColor="text1"/>
        </w:rPr>
        <w:t>以上的学校比例（</w:t>
      </w:r>
      <w:r w:rsidRPr="00E36E1A">
        <w:rPr>
          <w:color w:val="000000" w:themeColor="text1"/>
        </w:rPr>
        <w:t>%</w:t>
      </w:r>
      <w:r w:rsidRPr="00E36E1A">
        <w:rPr>
          <w:color w:val="000000" w:themeColor="text1"/>
        </w:rPr>
        <w:t>）</w:t>
      </w:r>
    </w:p>
    <w:p w14:paraId="4D4552EC" w14:textId="5C215443" w:rsidR="009125AB" w:rsidRPr="00E36E1A" w:rsidRDefault="009125AB" w:rsidP="005C3454">
      <w:pPr>
        <w:rPr>
          <w:color w:val="000000" w:themeColor="text1"/>
        </w:rPr>
      </w:pPr>
      <w:r w:rsidRPr="00E36E1A">
        <w:rPr>
          <w:color w:val="000000" w:themeColor="text1"/>
        </w:rPr>
        <w:t>=</w:t>
      </w:r>
      <w:r w:rsidRPr="00E36E1A">
        <w:rPr>
          <w:color w:val="000000" w:themeColor="text1"/>
        </w:rPr>
        <w:t>中等职业学校出口带宽达到</w:t>
      </w:r>
      <w:r w:rsidRPr="00E36E1A">
        <w:rPr>
          <w:color w:val="000000" w:themeColor="text1"/>
        </w:rPr>
        <w:t>100Mbps</w:t>
      </w:r>
      <w:r w:rsidR="00AE3C9C">
        <w:rPr>
          <w:rFonts w:hint="eastAsia"/>
          <w:color w:val="000000" w:themeColor="text1"/>
        </w:rPr>
        <w:t>及</w:t>
      </w:r>
      <w:r w:rsidR="0065598F" w:rsidRPr="00E36E1A">
        <w:rPr>
          <w:rFonts w:hint="eastAsia"/>
          <w:color w:val="000000" w:themeColor="text1"/>
        </w:rPr>
        <w:t>以上</w:t>
      </w:r>
      <w:r w:rsidRPr="00E36E1A">
        <w:rPr>
          <w:color w:val="000000" w:themeColor="text1"/>
        </w:rPr>
        <w:t>的学校数</w:t>
      </w:r>
      <w:r w:rsidRPr="00E36E1A">
        <w:rPr>
          <w:color w:val="000000" w:themeColor="text1"/>
        </w:rPr>
        <w:t>/</w:t>
      </w:r>
      <w:r w:rsidRPr="00E36E1A">
        <w:rPr>
          <w:color w:val="000000" w:themeColor="text1"/>
        </w:rPr>
        <w:t>中等职业学校总数</w:t>
      </w:r>
      <w:r w:rsidRPr="00E36E1A">
        <w:rPr>
          <w:color w:val="000000" w:themeColor="text1"/>
        </w:rPr>
        <w:t>*100%</w:t>
      </w:r>
    </w:p>
    <w:p w14:paraId="778B0325" w14:textId="0EF22D68"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）普通高校出口带宽达到</w:t>
      </w:r>
      <w:r w:rsidRPr="00E36E1A">
        <w:rPr>
          <w:color w:val="000000" w:themeColor="text1"/>
        </w:rPr>
        <w:t>100Mbps</w:t>
      </w:r>
      <w:r w:rsidRPr="00E36E1A">
        <w:rPr>
          <w:color w:val="000000" w:themeColor="text1"/>
        </w:rPr>
        <w:t>以上的学校比例（</w:t>
      </w:r>
      <w:r w:rsidRPr="00E36E1A">
        <w:rPr>
          <w:color w:val="000000" w:themeColor="text1"/>
        </w:rPr>
        <w:t>%</w:t>
      </w:r>
      <w:r w:rsidRPr="00E36E1A">
        <w:rPr>
          <w:color w:val="000000" w:themeColor="text1"/>
        </w:rPr>
        <w:t>）</w:t>
      </w:r>
    </w:p>
    <w:p w14:paraId="2B04935C" w14:textId="05AA6F27" w:rsidR="009125AB" w:rsidRPr="00E36E1A" w:rsidRDefault="009125AB" w:rsidP="005C3454">
      <w:pPr>
        <w:rPr>
          <w:color w:val="000000" w:themeColor="text1"/>
        </w:rPr>
      </w:pPr>
      <w:r w:rsidRPr="00E36E1A">
        <w:rPr>
          <w:color w:val="000000" w:themeColor="text1"/>
        </w:rPr>
        <w:t>=</w:t>
      </w:r>
      <w:r w:rsidRPr="00E36E1A">
        <w:rPr>
          <w:color w:val="000000" w:themeColor="text1"/>
        </w:rPr>
        <w:t>普通高校出口带宽达到</w:t>
      </w:r>
      <w:r w:rsidRPr="00E36E1A">
        <w:rPr>
          <w:color w:val="000000" w:themeColor="text1"/>
        </w:rPr>
        <w:t>100Mbps</w:t>
      </w:r>
      <w:r w:rsidR="00AE3C9C">
        <w:rPr>
          <w:rFonts w:hint="eastAsia"/>
          <w:color w:val="000000" w:themeColor="text1"/>
        </w:rPr>
        <w:t>及</w:t>
      </w:r>
      <w:r w:rsidR="0065598F" w:rsidRPr="00E36E1A">
        <w:rPr>
          <w:rFonts w:hint="eastAsia"/>
          <w:color w:val="000000" w:themeColor="text1"/>
        </w:rPr>
        <w:t>以上</w:t>
      </w:r>
      <w:r w:rsidRPr="00E36E1A">
        <w:rPr>
          <w:color w:val="000000" w:themeColor="text1"/>
        </w:rPr>
        <w:t>的学校数</w:t>
      </w:r>
      <w:r w:rsidRPr="00E36E1A">
        <w:rPr>
          <w:color w:val="000000" w:themeColor="text1"/>
        </w:rPr>
        <w:t>/</w:t>
      </w:r>
      <w:r w:rsidRPr="00E36E1A">
        <w:rPr>
          <w:color w:val="000000" w:themeColor="text1"/>
        </w:rPr>
        <w:t>普通高校学校总数</w:t>
      </w:r>
      <w:r w:rsidRPr="00E36E1A">
        <w:rPr>
          <w:color w:val="000000" w:themeColor="text1"/>
        </w:rPr>
        <w:t>*100%</w:t>
      </w:r>
    </w:p>
    <w:p w14:paraId="6C9B5A24" w14:textId="052F772A" w:rsidR="009125AB" w:rsidRPr="00E36E1A" w:rsidRDefault="00132E2B" w:rsidP="005C3454">
      <w:pPr>
        <w:pStyle w:val="2"/>
        <w:rPr>
          <w:color w:val="000000" w:themeColor="text1"/>
        </w:rPr>
      </w:pPr>
      <w:bookmarkStart w:id="208" w:name="_Toc398192955"/>
      <w:bookmarkStart w:id="209" w:name="_Toc59961198"/>
      <w:r w:rsidRPr="00E36E1A">
        <w:rPr>
          <w:color w:val="000000" w:themeColor="text1"/>
        </w:rPr>
        <w:t>9</w:t>
      </w:r>
      <w:r w:rsidR="004A0EDC" w:rsidRPr="00E36E1A">
        <w:rPr>
          <w:color w:val="000000" w:themeColor="text1"/>
        </w:rPr>
        <w:t>1</w:t>
      </w:r>
      <w:r w:rsidR="009125AB" w:rsidRPr="00E36E1A">
        <w:rPr>
          <w:rFonts w:hint="eastAsia"/>
          <w:color w:val="000000" w:themeColor="text1"/>
        </w:rPr>
        <w:t>. 网络多媒体教室占教室总数比例（</w:t>
      </w:r>
      <w:r w:rsidR="009125AB" w:rsidRPr="00E36E1A">
        <w:rPr>
          <w:color w:val="000000" w:themeColor="text1"/>
        </w:rPr>
        <w:t>%</w:t>
      </w:r>
      <w:r w:rsidR="009125AB" w:rsidRPr="00E36E1A">
        <w:rPr>
          <w:rFonts w:hint="eastAsia"/>
          <w:color w:val="000000" w:themeColor="text1"/>
        </w:rPr>
        <w:t>）</w:t>
      </w:r>
      <w:bookmarkEnd w:id="208"/>
      <w:bookmarkEnd w:id="209"/>
    </w:p>
    <w:p w14:paraId="1EDE0261" w14:textId="410BCC5B" w:rsidR="009125AB" w:rsidRPr="00E36E1A" w:rsidRDefault="009125AB" w:rsidP="005C3454">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网络多媒体教室占教室总数比例，</w:t>
      </w:r>
      <w:r w:rsidRPr="00E36E1A">
        <w:rPr>
          <w:color w:val="000000" w:themeColor="text1"/>
        </w:rPr>
        <w:t>是指某一级教育</w:t>
      </w:r>
      <w:r w:rsidRPr="00E36E1A">
        <w:rPr>
          <w:rFonts w:hint="eastAsia"/>
          <w:color w:val="000000" w:themeColor="text1"/>
        </w:rPr>
        <w:t>建有</w:t>
      </w:r>
      <w:r w:rsidRPr="00E36E1A">
        <w:rPr>
          <w:color w:val="000000" w:themeColor="text1"/>
        </w:rPr>
        <w:t>的</w:t>
      </w:r>
      <w:r w:rsidRPr="00E36E1A">
        <w:rPr>
          <w:rFonts w:hint="eastAsia"/>
          <w:color w:val="000000" w:themeColor="text1"/>
        </w:rPr>
        <w:t>网络</w:t>
      </w:r>
      <w:r w:rsidRPr="00E36E1A">
        <w:rPr>
          <w:color w:val="000000" w:themeColor="text1"/>
        </w:rPr>
        <w:t>多媒体教室数</w:t>
      </w:r>
      <w:r w:rsidRPr="00E36E1A">
        <w:rPr>
          <w:rFonts w:hint="eastAsia"/>
          <w:color w:val="000000" w:themeColor="text1"/>
        </w:rPr>
        <w:t>占</w:t>
      </w:r>
      <w:r w:rsidRPr="00E36E1A">
        <w:rPr>
          <w:color w:val="000000" w:themeColor="text1"/>
        </w:rPr>
        <w:t>该级教育</w:t>
      </w:r>
      <w:r w:rsidRPr="00E36E1A">
        <w:rPr>
          <w:rFonts w:hint="eastAsia"/>
          <w:color w:val="000000" w:themeColor="text1"/>
        </w:rPr>
        <w:t>教室</w:t>
      </w:r>
      <w:r w:rsidRPr="00E36E1A">
        <w:rPr>
          <w:color w:val="000000" w:themeColor="text1"/>
        </w:rPr>
        <w:t>总数的百分比。</w:t>
      </w:r>
    </w:p>
    <w:p w14:paraId="460DFAE9"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w:t>
      </w:r>
      <w:r w:rsidRPr="00E36E1A">
        <w:rPr>
          <w:rFonts w:hint="eastAsia"/>
          <w:color w:val="000000" w:themeColor="text1"/>
        </w:rPr>
        <w:t>可</w:t>
      </w:r>
      <w:r w:rsidRPr="00E36E1A">
        <w:rPr>
          <w:color w:val="000000" w:themeColor="text1"/>
        </w:rPr>
        <w:t>监测</w:t>
      </w:r>
      <w:r w:rsidRPr="00E36E1A">
        <w:rPr>
          <w:rFonts w:hint="eastAsia"/>
          <w:color w:val="000000" w:themeColor="text1"/>
        </w:rPr>
        <w:t>网络</w:t>
      </w:r>
      <w:r w:rsidRPr="00E36E1A">
        <w:rPr>
          <w:color w:val="000000" w:themeColor="text1"/>
        </w:rPr>
        <w:t>多媒体教室</w:t>
      </w:r>
      <w:r w:rsidRPr="00E36E1A">
        <w:rPr>
          <w:rFonts w:hint="eastAsia"/>
          <w:color w:val="000000" w:themeColor="text1"/>
        </w:rPr>
        <w:t>建设</w:t>
      </w:r>
      <w:r w:rsidRPr="00E36E1A">
        <w:rPr>
          <w:color w:val="000000" w:themeColor="text1"/>
        </w:rPr>
        <w:t>情况，可作为教育条件保障类指标。</w:t>
      </w:r>
    </w:p>
    <w:p w14:paraId="215F94EA"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网络多媒体教室占教室总数比例</w:t>
      </w:r>
      <w:r w:rsidRPr="00E36E1A">
        <w:rPr>
          <w:color w:val="000000" w:themeColor="text1"/>
        </w:rPr>
        <w:t>=</w:t>
      </w:r>
      <w:r w:rsidRPr="00E36E1A">
        <w:rPr>
          <w:color w:val="000000" w:themeColor="text1"/>
        </w:rPr>
        <w:t>某一级教育</w:t>
      </w:r>
      <w:r w:rsidRPr="00E36E1A">
        <w:rPr>
          <w:rFonts w:hint="eastAsia"/>
          <w:color w:val="000000" w:themeColor="text1"/>
        </w:rPr>
        <w:t>建有</w:t>
      </w:r>
      <w:r w:rsidRPr="00E36E1A">
        <w:rPr>
          <w:color w:val="000000" w:themeColor="text1"/>
        </w:rPr>
        <w:t>的</w:t>
      </w:r>
      <w:r w:rsidRPr="00E36E1A">
        <w:rPr>
          <w:rFonts w:hint="eastAsia"/>
          <w:color w:val="000000" w:themeColor="text1"/>
        </w:rPr>
        <w:t>网络</w:t>
      </w:r>
      <w:r w:rsidRPr="00E36E1A">
        <w:rPr>
          <w:color w:val="000000" w:themeColor="text1"/>
        </w:rPr>
        <w:t>多媒体教室数</w:t>
      </w:r>
      <w:r w:rsidRPr="00E36E1A">
        <w:rPr>
          <w:color w:val="000000" w:themeColor="text1"/>
        </w:rPr>
        <w:t>/</w:t>
      </w:r>
      <w:r w:rsidRPr="00E36E1A">
        <w:rPr>
          <w:color w:val="000000" w:themeColor="text1"/>
        </w:rPr>
        <w:t>该级教育</w:t>
      </w:r>
      <w:r w:rsidRPr="00E36E1A">
        <w:rPr>
          <w:rFonts w:hint="eastAsia"/>
          <w:color w:val="000000" w:themeColor="text1"/>
        </w:rPr>
        <w:t>教室</w:t>
      </w:r>
      <w:r w:rsidRPr="00E36E1A">
        <w:rPr>
          <w:color w:val="000000" w:themeColor="text1"/>
        </w:rPr>
        <w:t>总数</w:t>
      </w:r>
      <w:r w:rsidRPr="00E36E1A">
        <w:rPr>
          <w:color w:val="000000" w:themeColor="text1"/>
        </w:rPr>
        <w:t>*100%</w:t>
      </w:r>
    </w:p>
    <w:p w14:paraId="6AE0876F" w14:textId="03618647" w:rsidR="009125AB" w:rsidRPr="00E36E1A" w:rsidRDefault="009125AB"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42B89088" w14:textId="6457F37C" w:rsidR="009125AB" w:rsidRPr="00E36E1A" w:rsidRDefault="009125AB"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分学段；</w:t>
      </w:r>
      <w:r w:rsidR="0047661B" w:rsidRPr="00E36E1A">
        <w:rPr>
          <w:color w:val="000000" w:themeColor="text1"/>
        </w:rPr>
        <w:t>分城乡（中等职业学校和普通高校除外）</w:t>
      </w:r>
      <w:r w:rsidR="0047661B" w:rsidRPr="00E36E1A">
        <w:rPr>
          <w:rFonts w:hint="eastAsia"/>
          <w:color w:val="000000" w:themeColor="text1"/>
        </w:rPr>
        <w:t>；</w:t>
      </w:r>
      <w:r w:rsidR="00C069F1" w:rsidRPr="00E36E1A">
        <w:rPr>
          <w:rFonts w:hint="eastAsia"/>
          <w:color w:val="000000" w:themeColor="text1"/>
        </w:rPr>
        <w:t>分办别</w:t>
      </w:r>
    </w:p>
    <w:p w14:paraId="3D8D77C4"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7738632E" w14:textId="5B467E8D" w:rsidR="009125AB" w:rsidRPr="00E36E1A" w:rsidRDefault="009125AB" w:rsidP="005C345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网络</w:t>
      </w:r>
      <w:r w:rsidRPr="00E36E1A">
        <w:rPr>
          <w:color w:val="000000" w:themeColor="text1"/>
        </w:rPr>
        <w:t>多媒体教室可</w:t>
      </w:r>
      <w:r w:rsidRPr="00E36E1A">
        <w:rPr>
          <w:rFonts w:hint="eastAsia"/>
          <w:color w:val="000000" w:themeColor="text1"/>
        </w:rPr>
        <w:t>运用</w:t>
      </w:r>
      <w:r w:rsidRPr="00E36E1A">
        <w:rPr>
          <w:color w:val="000000" w:themeColor="text1"/>
        </w:rPr>
        <w:t>网络</w:t>
      </w:r>
      <w:r w:rsidRPr="00E36E1A">
        <w:rPr>
          <w:rFonts w:hint="eastAsia"/>
          <w:color w:val="000000" w:themeColor="text1"/>
        </w:rPr>
        <w:t>数字</w:t>
      </w:r>
      <w:r w:rsidRPr="00E36E1A">
        <w:rPr>
          <w:color w:val="000000" w:themeColor="text1"/>
        </w:rPr>
        <w:t>资源、多媒体设备展示教学</w:t>
      </w:r>
      <w:r w:rsidRPr="00E36E1A">
        <w:rPr>
          <w:rFonts w:hint="eastAsia"/>
          <w:color w:val="000000" w:themeColor="text1"/>
        </w:rPr>
        <w:t>信息</w:t>
      </w:r>
      <w:r w:rsidRPr="00E36E1A">
        <w:rPr>
          <w:color w:val="000000" w:themeColor="text1"/>
        </w:rPr>
        <w:t>，有助于提高教学效率，丰富教学内容</w:t>
      </w:r>
      <w:r w:rsidRPr="00E36E1A">
        <w:rPr>
          <w:rFonts w:hint="eastAsia"/>
          <w:color w:val="000000" w:themeColor="text1"/>
        </w:rPr>
        <w:t>。该指标</w:t>
      </w:r>
      <w:r w:rsidRPr="00E36E1A">
        <w:rPr>
          <w:color w:val="000000" w:themeColor="text1"/>
        </w:rPr>
        <w:t>值高说明学生接受多媒体教学的机会越多。</w:t>
      </w:r>
    </w:p>
    <w:p w14:paraId="4941D8C4" w14:textId="1E5C1E9F" w:rsidR="009125AB" w:rsidRPr="00E36E1A" w:rsidRDefault="009125AB"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w:t>
      </w:r>
      <w:r w:rsidRPr="00E36E1A">
        <w:rPr>
          <w:rFonts w:hint="eastAsia"/>
          <w:color w:val="000000" w:themeColor="text1"/>
        </w:rPr>
        <w:t>主要</w:t>
      </w:r>
      <w:r w:rsidRPr="00E36E1A">
        <w:rPr>
          <w:color w:val="000000" w:themeColor="text1"/>
        </w:rPr>
        <w:t>反映</w:t>
      </w:r>
      <w:r w:rsidRPr="00E36E1A">
        <w:rPr>
          <w:rFonts w:hint="eastAsia"/>
          <w:color w:val="000000" w:themeColor="text1"/>
        </w:rPr>
        <w:t>网络</w:t>
      </w:r>
      <w:r w:rsidRPr="00E36E1A">
        <w:rPr>
          <w:color w:val="000000" w:themeColor="text1"/>
        </w:rPr>
        <w:t>多媒体教室的</w:t>
      </w:r>
      <w:r w:rsidRPr="00E36E1A">
        <w:rPr>
          <w:rFonts w:hint="eastAsia"/>
          <w:color w:val="000000" w:themeColor="text1"/>
        </w:rPr>
        <w:t>相对</w:t>
      </w:r>
      <w:r w:rsidRPr="00E36E1A">
        <w:rPr>
          <w:color w:val="000000" w:themeColor="text1"/>
        </w:rPr>
        <w:t>数量，无法</w:t>
      </w:r>
      <w:r w:rsidRPr="00E36E1A">
        <w:rPr>
          <w:rFonts w:hint="eastAsia"/>
          <w:color w:val="000000" w:themeColor="text1"/>
        </w:rPr>
        <w:t>体现</w:t>
      </w:r>
      <w:r w:rsidRPr="00E36E1A">
        <w:rPr>
          <w:color w:val="000000" w:themeColor="text1"/>
        </w:rPr>
        <w:t>多媒体教室的</w:t>
      </w:r>
      <w:r w:rsidR="0065598F" w:rsidRPr="00E36E1A">
        <w:rPr>
          <w:rFonts w:hint="eastAsia"/>
          <w:color w:val="000000" w:themeColor="text1"/>
        </w:rPr>
        <w:t>应</w:t>
      </w:r>
      <w:r w:rsidR="0065598F" w:rsidRPr="00E36E1A">
        <w:rPr>
          <w:color w:val="000000" w:themeColor="text1"/>
        </w:rPr>
        <w:t>用</w:t>
      </w:r>
      <w:r w:rsidRPr="00E36E1A">
        <w:rPr>
          <w:color w:val="000000" w:themeColor="text1"/>
        </w:rPr>
        <w:t>情况。</w:t>
      </w:r>
    </w:p>
    <w:p w14:paraId="7E25B72F" w14:textId="77777777"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w:t>
      </w:r>
      <w:r w:rsidRPr="00E36E1A">
        <w:rPr>
          <w:rFonts w:hint="eastAsia"/>
          <w:color w:val="000000" w:themeColor="text1"/>
        </w:rPr>
        <w:t>网络多媒体教室占教室总数比例（</w:t>
      </w:r>
      <w:r w:rsidRPr="00E36E1A">
        <w:rPr>
          <w:rFonts w:hint="eastAsia"/>
          <w:color w:val="000000" w:themeColor="text1"/>
        </w:rPr>
        <w:t>%</w:t>
      </w:r>
      <w:r w:rsidRPr="00E36E1A">
        <w:rPr>
          <w:rFonts w:hint="eastAsia"/>
          <w:color w:val="000000" w:themeColor="text1"/>
        </w:rPr>
        <w:t>）</w:t>
      </w:r>
    </w:p>
    <w:p w14:paraId="07F17A11" w14:textId="77777777" w:rsidR="009125AB" w:rsidRPr="00E36E1A" w:rsidRDefault="009125AB" w:rsidP="005C3454">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建有的网络多媒体教室数</w:t>
      </w:r>
      <w:r w:rsidRPr="00E36E1A">
        <w:rPr>
          <w:color w:val="000000" w:themeColor="text1"/>
        </w:rPr>
        <w:t>/</w:t>
      </w:r>
      <w:r w:rsidRPr="00E36E1A">
        <w:rPr>
          <w:color w:val="000000" w:themeColor="text1"/>
        </w:rPr>
        <w:t>小学</w:t>
      </w:r>
      <w:r w:rsidRPr="00E36E1A">
        <w:rPr>
          <w:rFonts w:hint="eastAsia"/>
          <w:color w:val="000000" w:themeColor="text1"/>
        </w:rPr>
        <w:t>教室总数</w:t>
      </w:r>
      <w:r w:rsidRPr="00E36E1A">
        <w:rPr>
          <w:color w:val="000000" w:themeColor="text1"/>
        </w:rPr>
        <w:t>*100%</w:t>
      </w:r>
    </w:p>
    <w:p w14:paraId="55E4988B" w14:textId="77777777"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w:t>
      </w:r>
      <w:r w:rsidRPr="00E36E1A">
        <w:rPr>
          <w:rFonts w:hint="eastAsia"/>
          <w:color w:val="000000" w:themeColor="text1"/>
        </w:rPr>
        <w:t>网络多媒体教室占教室总数比例（</w:t>
      </w:r>
      <w:r w:rsidRPr="00E36E1A">
        <w:rPr>
          <w:rFonts w:hint="eastAsia"/>
          <w:color w:val="000000" w:themeColor="text1"/>
        </w:rPr>
        <w:t>%</w:t>
      </w:r>
      <w:r w:rsidRPr="00E36E1A">
        <w:rPr>
          <w:rFonts w:hint="eastAsia"/>
          <w:color w:val="000000" w:themeColor="text1"/>
        </w:rPr>
        <w:t>）</w:t>
      </w:r>
    </w:p>
    <w:p w14:paraId="3DBCF971" w14:textId="77777777" w:rsidR="009125AB" w:rsidRPr="00E36E1A" w:rsidRDefault="009125AB" w:rsidP="005C3454">
      <w:pPr>
        <w:rPr>
          <w:color w:val="000000" w:themeColor="text1"/>
        </w:rPr>
      </w:pPr>
      <w:r w:rsidRPr="00E36E1A">
        <w:rPr>
          <w:color w:val="000000" w:themeColor="text1"/>
        </w:rPr>
        <w:t>=</w:t>
      </w:r>
      <w:r w:rsidRPr="00E36E1A">
        <w:rPr>
          <w:color w:val="000000" w:themeColor="text1"/>
        </w:rPr>
        <w:t>初中</w:t>
      </w:r>
      <w:r w:rsidRPr="00E36E1A">
        <w:rPr>
          <w:rFonts w:hint="eastAsia"/>
          <w:color w:val="000000" w:themeColor="text1"/>
        </w:rPr>
        <w:t>建有的网络多媒体教室数</w:t>
      </w:r>
      <w:r w:rsidRPr="00E36E1A">
        <w:rPr>
          <w:color w:val="000000" w:themeColor="text1"/>
        </w:rPr>
        <w:t>/</w:t>
      </w:r>
      <w:r w:rsidRPr="00E36E1A">
        <w:rPr>
          <w:color w:val="000000" w:themeColor="text1"/>
        </w:rPr>
        <w:t>初中</w:t>
      </w:r>
      <w:r w:rsidRPr="00E36E1A">
        <w:rPr>
          <w:rFonts w:hint="eastAsia"/>
          <w:color w:val="000000" w:themeColor="text1"/>
        </w:rPr>
        <w:t>教室总数</w:t>
      </w:r>
      <w:r w:rsidRPr="00E36E1A">
        <w:rPr>
          <w:color w:val="000000" w:themeColor="text1"/>
        </w:rPr>
        <w:t>*100%</w:t>
      </w:r>
    </w:p>
    <w:p w14:paraId="15BA41F0" w14:textId="77777777"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w:t>
      </w:r>
      <w:r w:rsidRPr="00E36E1A">
        <w:rPr>
          <w:rFonts w:hint="eastAsia"/>
          <w:color w:val="000000" w:themeColor="text1"/>
        </w:rPr>
        <w:t>网络多媒体教室占教室总数比例（</w:t>
      </w:r>
      <w:r w:rsidRPr="00E36E1A">
        <w:rPr>
          <w:rFonts w:hint="eastAsia"/>
          <w:color w:val="000000" w:themeColor="text1"/>
        </w:rPr>
        <w:t>%</w:t>
      </w:r>
      <w:r w:rsidRPr="00E36E1A">
        <w:rPr>
          <w:rFonts w:hint="eastAsia"/>
          <w:color w:val="000000" w:themeColor="text1"/>
        </w:rPr>
        <w:t>）</w:t>
      </w:r>
    </w:p>
    <w:p w14:paraId="25805E85" w14:textId="77777777" w:rsidR="009125AB" w:rsidRPr="00E36E1A" w:rsidRDefault="009125AB" w:rsidP="005C3454">
      <w:pPr>
        <w:rPr>
          <w:color w:val="000000" w:themeColor="text1"/>
        </w:rPr>
      </w:pPr>
      <w:r w:rsidRPr="00E36E1A">
        <w:rPr>
          <w:color w:val="000000" w:themeColor="text1"/>
        </w:rPr>
        <w:t>=</w:t>
      </w:r>
      <w:r w:rsidRPr="00E36E1A">
        <w:rPr>
          <w:color w:val="000000" w:themeColor="text1"/>
        </w:rPr>
        <w:t>普通高中</w:t>
      </w:r>
      <w:r w:rsidRPr="00E36E1A">
        <w:rPr>
          <w:rFonts w:hint="eastAsia"/>
          <w:color w:val="000000" w:themeColor="text1"/>
        </w:rPr>
        <w:t>建有的网络多媒体教室数</w:t>
      </w:r>
      <w:r w:rsidRPr="00E36E1A">
        <w:rPr>
          <w:color w:val="000000" w:themeColor="text1"/>
        </w:rPr>
        <w:t>/</w:t>
      </w:r>
      <w:r w:rsidRPr="00E36E1A">
        <w:rPr>
          <w:color w:val="000000" w:themeColor="text1"/>
        </w:rPr>
        <w:t>普通高中</w:t>
      </w:r>
      <w:r w:rsidRPr="00E36E1A">
        <w:rPr>
          <w:rFonts w:hint="eastAsia"/>
          <w:color w:val="000000" w:themeColor="text1"/>
        </w:rPr>
        <w:t>教室总数</w:t>
      </w:r>
      <w:r w:rsidRPr="00E36E1A">
        <w:rPr>
          <w:color w:val="000000" w:themeColor="text1"/>
        </w:rPr>
        <w:t>*100%</w:t>
      </w:r>
    </w:p>
    <w:p w14:paraId="48B6CEFC" w14:textId="77777777" w:rsidR="009125AB" w:rsidRPr="00E36E1A" w:rsidRDefault="009125AB" w:rsidP="005C3454">
      <w:pPr>
        <w:pStyle w:val="5"/>
        <w:ind w:firstLine="482"/>
        <w:rPr>
          <w:color w:val="000000" w:themeColor="text1"/>
        </w:rPr>
      </w:pPr>
      <w:r w:rsidRPr="00E36E1A">
        <w:rPr>
          <w:color w:val="000000" w:themeColor="text1"/>
        </w:rPr>
        <w:lastRenderedPageBreak/>
        <w:t>（</w:t>
      </w:r>
      <w:r w:rsidRPr="00E36E1A">
        <w:rPr>
          <w:color w:val="000000" w:themeColor="text1"/>
        </w:rPr>
        <w:t>4</w:t>
      </w:r>
      <w:r w:rsidRPr="00E36E1A">
        <w:rPr>
          <w:color w:val="000000" w:themeColor="text1"/>
        </w:rPr>
        <w:t>）中等职业学校</w:t>
      </w:r>
      <w:r w:rsidRPr="00E36E1A">
        <w:rPr>
          <w:rFonts w:hint="eastAsia"/>
          <w:color w:val="000000" w:themeColor="text1"/>
        </w:rPr>
        <w:t>网络多媒体教室占教室总数比例（</w:t>
      </w:r>
      <w:r w:rsidRPr="00E36E1A">
        <w:rPr>
          <w:rFonts w:hint="eastAsia"/>
          <w:color w:val="000000" w:themeColor="text1"/>
        </w:rPr>
        <w:t>%</w:t>
      </w:r>
      <w:r w:rsidRPr="00E36E1A">
        <w:rPr>
          <w:rFonts w:hint="eastAsia"/>
          <w:color w:val="000000" w:themeColor="text1"/>
        </w:rPr>
        <w:t>）</w:t>
      </w:r>
    </w:p>
    <w:p w14:paraId="282F7C01" w14:textId="77777777" w:rsidR="009125AB" w:rsidRPr="00E36E1A" w:rsidRDefault="009125AB" w:rsidP="005C3454">
      <w:pPr>
        <w:rPr>
          <w:color w:val="000000" w:themeColor="text1"/>
        </w:rPr>
      </w:pPr>
      <w:r w:rsidRPr="00E36E1A">
        <w:rPr>
          <w:color w:val="000000" w:themeColor="text1"/>
        </w:rPr>
        <w:t>=</w:t>
      </w:r>
      <w:r w:rsidRPr="00E36E1A">
        <w:rPr>
          <w:color w:val="000000" w:themeColor="text1"/>
        </w:rPr>
        <w:t>中等职业学校</w:t>
      </w:r>
      <w:r w:rsidRPr="00E36E1A">
        <w:rPr>
          <w:rFonts w:hint="eastAsia"/>
          <w:color w:val="000000" w:themeColor="text1"/>
        </w:rPr>
        <w:t>建有的网络多媒体教室数</w:t>
      </w:r>
      <w:r w:rsidRPr="00E36E1A">
        <w:rPr>
          <w:color w:val="000000" w:themeColor="text1"/>
        </w:rPr>
        <w:t>/</w:t>
      </w:r>
      <w:r w:rsidRPr="00E36E1A">
        <w:rPr>
          <w:color w:val="000000" w:themeColor="text1"/>
        </w:rPr>
        <w:t>中等职业学校</w:t>
      </w:r>
      <w:r w:rsidRPr="00E36E1A">
        <w:rPr>
          <w:rFonts w:hint="eastAsia"/>
          <w:color w:val="000000" w:themeColor="text1"/>
        </w:rPr>
        <w:t>教室总数</w:t>
      </w:r>
      <w:r w:rsidRPr="00E36E1A">
        <w:rPr>
          <w:color w:val="000000" w:themeColor="text1"/>
        </w:rPr>
        <w:t>*100%</w:t>
      </w:r>
    </w:p>
    <w:p w14:paraId="40B4FFC4" w14:textId="77777777"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）普通高校</w:t>
      </w:r>
      <w:r w:rsidRPr="00E36E1A">
        <w:rPr>
          <w:rFonts w:hint="eastAsia"/>
          <w:color w:val="000000" w:themeColor="text1"/>
        </w:rPr>
        <w:t>网络多媒体教室占教室总数比例（</w:t>
      </w:r>
      <w:r w:rsidRPr="00E36E1A">
        <w:rPr>
          <w:rFonts w:hint="eastAsia"/>
          <w:color w:val="000000" w:themeColor="text1"/>
        </w:rPr>
        <w:t>%</w:t>
      </w:r>
      <w:r w:rsidRPr="00E36E1A">
        <w:rPr>
          <w:rFonts w:hint="eastAsia"/>
          <w:color w:val="000000" w:themeColor="text1"/>
        </w:rPr>
        <w:t>）</w:t>
      </w:r>
    </w:p>
    <w:p w14:paraId="7AC4CE07" w14:textId="77777777" w:rsidR="009125AB" w:rsidRPr="00E36E1A" w:rsidRDefault="009125AB" w:rsidP="005C3454">
      <w:pPr>
        <w:rPr>
          <w:color w:val="000000" w:themeColor="text1"/>
        </w:rPr>
      </w:pPr>
      <w:r w:rsidRPr="00E36E1A">
        <w:rPr>
          <w:color w:val="000000" w:themeColor="text1"/>
        </w:rPr>
        <w:t>=</w:t>
      </w:r>
      <w:r w:rsidRPr="00E36E1A">
        <w:rPr>
          <w:color w:val="000000" w:themeColor="text1"/>
        </w:rPr>
        <w:t>普通高校</w:t>
      </w:r>
      <w:r w:rsidRPr="00E36E1A">
        <w:rPr>
          <w:rFonts w:hint="eastAsia"/>
          <w:color w:val="000000" w:themeColor="text1"/>
        </w:rPr>
        <w:t>建有的网络多媒体教室数</w:t>
      </w:r>
      <w:r w:rsidRPr="00E36E1A">
        <w:rPr>
          <w:color w:val="000000" w:themeColor="text1"/>
        </w:rPr>
        <w:t>/</w:t>
      </w:r>
      <w:r w:rsidRPr="00E36E1A">
        <w:rPr>
          <w:color w:val="000000" w:themeColor="text1"/>
        </w:rPr>
        <w:t>普通高校</w:t>
      </w:r>
      <w:r w:rsidRPr="00E36E1A">
        <w:rPr>
          <w:rFonts w:hint="eastAsia"/>
          <w:color w:val="000000" w:themeColor="text1"/>
        </w:rPr>
        <w:t>教室总数</w:t>
      </w:r>
      <w:r w:rsidRPr="00E36E1A">
        <w:rPr>
          <w:color w:val="000000" w:themeColor="text1"/>
        </w:rPr>
        <w:t>*100%</w:t>
      </w:r>
    </w:p>
    <w:p w14:paraId="3E131E0C" w14:textId="2B3E57D0" w:rsidR="00C751C0" w:rsidRPr="00E36E1A" w:rsidRDefault="00132E2B" w:rsidP="005952E2">
      <w:pPr>
        <w:pStyle w:val="2"/>
        <w:rPr>
          <w:color w:val="000000" w:themeColor="text1"/>
        </w:rPr>
      </w:pPr>
      <w:bookmarkStart w:id="210" w:name="_Toc54862054"/>
      <w:bookmarkStart w:id="211" w:name="_Toc59961199"/>
      <w:bookmarkStart w:id="212" w:name="_Toc398192956"/>
      <w:r w:rsidRPr="00E36E1A">
        <w:rPr>
          <w:color w:val="000000" w:themeColor="text1"/>
        </w:rPr>
        <w:t>9</w:t>
      </w:r>
      <w:r w:rsidR="004A0EDC" w:rsidRPr="00E36E1A">
        <w:rPr>
          <w:color w:val="000000" w:themeColor="text1"/>
        </w:rPr>
        <w:t>2</w:t>
      </w:r>
      <w:r w:rsidR="00C751C0" w:rsidRPr="00E36E1A">
        <w:rPr>
          <w:rFonts w:hint="eastAsia"/>
          <w:color w:val="000000" w:themeColor="text1"/>
        </w:rPr>
        <w:t>. 开通网络学习空间的学生比例 (%)</w:t>
      </w:r>
      <w:bookmarkEnd w:id="210"/>
      <w:bookmarkEnd w:id="211"/>
    </w:p>
    <w:p w14:paraId="7E747E55" w14:textId="104D3FD2" w:rsidR="00C751C0" w:rsidRPr="00E36E1A" w:rsidRDefault="00C751C0" w:rsidP="00C751C0">
      <w:pPr>
        <w:ind w:firstLine="482"/>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开通网络学习空间的学生比例，是指</w:t>
      </w:r>
      <w:r w:rsidRPr="00E36E1A">
        <w:rPr>
          <w:color w:val="000000" w:themeColor="text1"/>
        </w:rPr>
        <w:t>某一级教育</w:t>
      </w:r>
      <w:r w:rsidRPr="00E36E1A">
        <w:rPr>
          <w:rFonts w:hint="eastAsia"/>
          <w:color w:val="000000" w:themeColor="text1"/>
        </w:rPr>
        <w:t>开通网络学习空间的学生</w:t>
      </w:r>
      <w:r w:rsidRPr="00E36E1A">
        <w:rPr>
          <w:color w:val="000000" w:themeColor="text1"/>
        </w:rPr>
        <w:t>数占该级教育学</w:t>
      </w:r>
      <w:r w:rsidRPr="00E36E1A">
        <w:rPr>
          <w:rFonts w:hint="eastAsia"/>
          <w:color w:val="000000" w:themeColor="text1"/>
        </w:rPr>
        <w:t>生</w:t>
      </w:r>
      <w:r w:rsidRPr="00E36E1A">
        <w:rPr>
          <w:color w:val="000000" w:themeColor="text1"/>
        </w:rPr>
        <w:t>总数的百分比。</w:t>
      </w:r>
      <w:r w:rsidR="00892A9A" w:rsidRPr="00E36E1A">
        <w:rPr>
          <w:rFonts w:hint="eastAsia"/>
          <w:color w:val="000000" w:themeColor="text1"/>
        </w:rPr>
        <w:t>网络学习空间</w:t>
      </w:r>
      <w:r w:rsidR="003A076C" w:rsidRPr="00E36E1A">
        <w:rPr>
          <w:rFonts w:hint="eastAsia"/>
          <w:color w:val="000000" w:themeColor="text1"/>
        </w:rPr>
        <w:t>是指</w:t>
      </w:r>
      <w:r w:rsidR="00892A9A" w:rsidRPr="00E36E1A">
        <w:rPr>
          <w:rFonts w:hint="eastAsia"/>
          <w:color w:val="000000" w:themeColor="text1"/>
        </w:rPr>
        <w:t>由教育主管部门或学校认定的</w:t>
      </w:r>
      <w:r w:rsidR="00E969DB">
        <w:rPr>
          <w:rFonts w:hint="eastAsia"/>
          <w:color w:val="000000" w:themeColor="text1"/>
        </w:rPr>
        <w:t>、</w:t>
      </w:r>
      <w:r w:rsidR="00892A9A" w:rsidRPr="00E36E1A">
        <w:rPr>
          <w:rFonts w:hint="eastAsia"/>
          <w:color w:val="000000" w:themeColor="text1"/>
        </w:rPr>
        <w:t>在公共服务平台上开通的</w:t>
      </w:r>
      <w:r w:rsidR="00E969DB">
        <w:rPr>
          <w:rFonts w:hint="eastAsia"/>
          <w:color w:val="000000" w:themeColor="text1"/>
        </w:rPr>
        <w:t>、供</w:t>
      </w:r>
      <w:r w:rsidR="00892A9A" w:rsidRPr="00E36E1A">
        <w:rPr>
          <w:rFonts w:hint="eastAsia"/>
          <w:color w:val="000000" w:themeColor="text1"/>
        </w:rPr>
        <w:t>学生使用的网络学习空间。</w:t>
      </w:r>
    </w:p>
    <w:p w14:paraId="561F8A20" w14:textId="77777777" w:rsidR="00C751C0" w:rsidRPr="00E36E1A" w:rsidRDefault="00C751C0" w:rsidP="00C751C0">
      <w:pPr>
        <w:ind w:firstLine="482"/>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该指标可监测和评价全国及各地学校学生网络学习空间开通情况，可作为教育条件保障类指标。</w:t>
      </w:r>
    </w:p>
    <w:p w14:paraId="1302C239" w14:textId="77777777" w:rsidR="00C751C0" w:rsidRPr="00E36E1A" w:rsidRDefault="00C751C0" w:rsidP="00C751C0">
      <w:pPr>
        <w:ind w:firstLine="482"/>
        <w:rPr>
          <w:color w:val="000000" w:themeColor="text1"/>
        </w:rPr>
      </w:pPr>
      <w:r w:rsidRPr="00E36E1A">
        <w:rPr>
          <w:rFonts w:ascii="黑体" w:eastAsia="黑体" w:hAnsi="黑体" w:hint="eastAsia"/>
          <w:b/>
          <w:color w:val="000000" w:themeColor="text1"/>
        </w:rPr>
        <w:t>公式：</w:t>
      </w:r>
      <w:r w:rsidRPr="00E36E1A">
        <w:rPr>
          <w:rFonts w:hint="eastAsia"/>
          <w:color w:val="000000" w:themeColor="text1"/>
        </w:rPr>
        <w:t>开通网络学习空间的学生比例</w:t>
      </w:r>
      <w:r w:rsidRPr="00E36E1A">
        <w:rPr>
          <w:color w:val="000000" w:themeColor="text1"/>
        </w:rPr>
        <w:t>=</w:t>
      </w:r>
      <w:r w:rsidRPr="00E36E1A">
        <w:rPr>
          <w:color w:val="000000" w:themeColor="text1"/>
        </w:rPr>
        <w:t>某一级教育</w:t>
      </w:r>
      <w:r w:rsidRPr="00E36E1A">
        <w:rPr>
          <w:rFonts w:hint="eastAsia"/>
          <w:color w:val="000000" w:themeColor="text1"/>
        </w:rPr>
        <w:t>开通网络学习空间的学生</w:t>
      </w:r>
      <w:r w:rsidRPr="00E36E1A">
        <w:rPr>
          <w:color w:val="000000" w:themeColor="text1"/>
        </w:rPr>
        <w:t>数</w:t>
      </w:r>
      <w:r w:rsidRPr="00E36E1A">
        <w:rPr>
          <w:color w:val="000000" w:themeColor="text1"/>
        </w:rPr>
        <w:t>/</w:t>
      </w:r>
      <w:r w:rsidRPr="00E36E1A">
        <w:rPr>
          <w:color w:val="000000" w:themeColor="text1"/>
        </w:rPr>
        <w:t>该级教育</w:t>
      </w:r>
      <w:r w:rsidRPr="00E36E1A">
        <w:rPr>
          <w:rFonts w:hint="eastAsia"/>
          <w:color w:val="000000" w:themeColor="text1"/>
        </w:rPr>
        <w:t>在校生</w:t>
      </w:r>
      <w:r w:rsidRPr="00E36E1A">
        <w:rPr>
          <w:color w:val="000000" w:themeColor="text1"/>
        </w:rPr>
        <w:t>总数</w:t>
      </w:r>
      <w:r w:rsidRPr="00E36E1A">
        <w:rPr>
          <w:color w:val="000000" w:themeColor="text1"/>
        </w:rPr>
        <w:t>*100%</w:t>
      </w:r>
    </w:p>
    <w:p w14:paraId="6BE1BAF4" w14:textId="1E05F276" w:rsidR="00C751C0" w:rsidRPr="00E36E1A" w:rsidRDefault="00C751C0" w:rsidP="00C751C0">
      <w:pPr>
        <w:ind w:firstLine="482"/>
        <w:rPr>
          <w:color w:val="000000" w:themeColor="text1"/>
        </w:rPr>
      </w:pPr>
      <w:r w:rsidRPr="00E36E1A">
        <w:rPr>
          <w:rFonts w:ascii="黑体" w:eastAsia="黑体" w:hAnsi="黑体" w:hint="eastAsia"/>
          <w:b/>
          <w:color w:val="000000" w:themeColor="text1"/>
        </w:rPr>
        <w:t>数据来源：</w:t>
      </w:r>
      <w:r w:rsidR="00393FEA" w:rsidRPr="00E36E1A">
        <w:rPr>
          <w:color w:val="000000" w:themeColor="text1"/>
        </w:rPr>
        <w:t>教育事业统计数据</w:t>
      </w:r>
    </w:p>
    <w:p w14:paraId="4DCE0FF6" w14:textId="7374DBD4" w:rsidR="00C751C0" w:rsidRPr="00E36E1A" w:rsidRDefault="00C751C0" w:rsidP="00C751C0">
      <w:pPr>
        <w:ind w:firstLine="482"/>
        <w:rPr>
          <w:rFonts w:ascii="黑体" w:eastAsia="黑体" w:hAnsi="黑体"/>
          <w:b/>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E969DB" w:rsidRPr="00E36E1A">
        <w:rPr>
          <w:color w:val="000000" w:themeColor="text1"/>
        </w:rPr>
        <w:t>分城乡（中等职业学校和普通高校除外）</w:t>
      </w:r>
      <w:r w:rsidR="00E969DB" w:rsidRPr="00E36E1A">
        <w:rPr>
          <w:rFonts w:hint="eastAsia"/>
          <w:color w:val="000000" w:themeColor="text1"/>
        </w:rPr>
        <w:t>；</w:t>
      </w:r>
      <w:r w:rsidR="00C069F1" w:rsidRPr="00E36E1A">
        <w:rPr>
          <w:rFonts w:hint="eastAsia"/>
          <w:color w:val="000000" w:themeColor="text1"/>
        </w:rPr>
        <w:t>分办别</w:t>
      </w:r>
    </w:p>
    <w:p w14:paraId="75472ACD" w14:textId="77777777" w:rsidR="00C751C0" w:rsidRPr="00E36E1A" w:rsidRDefault="00C751C0" w:rsidP="00C751C0">
      <w:pPr>
        <w:ind w:firstLine="482"/>
        <w:rPr>
          <w:rFonts w:ascii="黑体" w:eastAsia="黑体" w:hAnsi="黑体"/>
          <w:b/>
          <w:color w:val="000000" w:themeColor="text1"/>
        </w:rPr>
      </w:pPr>
      <w:r w:rsidRPr="00E36E1A">
        <w:rPr>
          <w:rFonts w:ascii="黑体" w:eastAsia="黑体" w:hAnsi="黑体" w:hint="eastAsia"/>
          <w:b/>
          <w:color w:val="000000" w:themeColor="text1"/>
        </w:rPr>
        <w:t>适用范围：</w:t>
      </w:r>
      <w:r w:rsidRPr="00E36E1A">
        <w:rPr>
          <w:color w:val="000000" w:themeColor="text1"/>
        </w:rPr>
        <w:t>国家级、省级、地级、县级、校级（</w:t>
      </w:r>
      <w:r w:rsidRPr="00E36E1A">
        <w:rPr>
          <w:rFonts w:hint="eastAsia"/>
          <w:color w:val="000000" w:themeColor="text1"/>
        </w:rPr>
        <w:t>普通高校不</w:t>
      </w:r>
      <w:r w:rsidRPr="00E36E1A">
        <w:rPr>
          <w:color w:val="000000" w:themeColor="text1"/>
        </w:rPr>
        <w:t>适用</w:t>
      </w:r>
      <w:r w:rsidRPr="00E36E1A">
        <w:rPr>
          <w:rFonts w:hint="eastAsia"/>
          <w:color w:val="000000" w:themeColor="text1"/>
        </w:rPr>
        <w:t>于地级和县级</w:t>
      </w:r>
      <w:r w:rsidRPr="00E36E1A">
        <w:rPr>
          <w:color w:val="000000" w:themeColor="text1"/>
        </w:rPr>
        <w:t>）</w:t>
      </w:r>
    </w:p>
    <w:p w14:paraId="464203E4" w14:textId="77777777" w:rsidR="00C751C0" w:rsidRPr="00E36E1A" w:rsidRDefault="00C751C0" w:rsidP="00C751C0">
      <w:pPr>
        <w:ind w:firstLine="482"/>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该指标值高说明学生网络学习空间接入性、可用性高。</w:t>
      </w:r>
    </w:p>
    <w:p w14:paraId="6D9C20C3" w14:textId="7E495B92" w:rsidR="00C751C0" w:rsidRPr="00E36E1A" w:rsidRDefault="00C751C0" w:rsidP="00C751C0">
      <w:pPr>
        <w:ind w:firstLine="482"/>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该指标只能反映学生开通网络学习空间</w:t>
      </w:r>
      <w:r w:rsidR="00976D93" w:rsidRPr="00E36E1A">
        <w:rPr>
          <w:rFonts w:hint="eastAsia"/>
          <w:color w:val="000000" w:themeColor="text1"/>
        </w:rPr>
        <w:t>的</w:t>
      </w:r>
      <w:r w:rsidRPr="00E36E1A">
        <w:rPr>
          <w:rFonts w:hint="eastAsia"/>
          <w:color w:val="000000" w:themeColor="text1"/>
        </w:rPr>
        <w:t>情况，不能体现学生</w:t>
      </w:r>
      <w:r w:rsidR="00976D93" w:rsidRPr="00E36E1A">
        <w:rPr>
          <w:rFonts w:hint="eastAsia"/>
          <w:color w:val="000000" w:themeColor="text1"/>
        </w:rPr>
        <w:t>利用</w:t>
      </w:r>
      <w:r w:rsidRPr="00E36E1A">
        <w:rPr>
          <w:rFonts w:hint="eastAsia"/>
          <w:color w:val="000000" w:themeColor="text1"/>
        </w:rPr>
        <w:t>网络学习空间进行学习管理、学情反馈、成长记录等</w:t>
      </w:r>
      <w:r w:rsidR="00976D93" w:rsidRPr="00E36E1A">
        <w:rPr>
          <w:rFonts w:hint="eastAsia"/>
          <w:color w:val="000000" w:themeColor="text1"/>
        </w:rPr>
        <w:t>的</w:t>
      </w:r>
      <w:r w:rsidRPr="00E36E1A">
        <w:rPr>
          <w:rFonts w:hint="eastAsia"/>
          <w:color w:val="000000" w:themeColor="text1"/>
        </w:rPr>
        <w:t>应用情况。</w:t>
      </w:r>
    </w:p>
    <w:p w14:paraId="19A1B800" w14:textId="77777777" w:rsidR="00C751C0" w:rsidRPr="00E36E1A" w:rsidRDefault="00C751C0" w:rsidP="00580605">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）小学开通网络学习空间的学生比例（</w:t>
      </w:r>
      <w:r w:rsidRPr="00E36E1A">
        <w:rPr>
          <w:rFonts w:hint="eastAsia"/>
          <w:color w:val="000000" w:themeColor="text1"/>
        </w:rPr>
        <w:t>%</w:t>
      </w:r>
      <w:r w:rsidRPr="00E36E1A">
        <w:rPr>
          <w:rFonts w:hint="eastAsia"/>
          <w:color w:val="000000" w:themeColor="text1"/>
        </w:rPr>
        <w:t>）</w:t>
      </w:r>
    </w:p>
    <w:p w14:paraId="6C1CA5D9" w14:textId="77777777" w:rsidR="00C751C0" w:rsidRPr="00E36E1A" w:rsidRDefault="00C751C0" w:rsidP="00C751C0">
      <w:pPr>
        <w:rPr>
          <w:color w:val="000000" w:themeColor="text1"/>
        </w:rPr>
      </w:pPr>
      <w:r w:rsidRPr="00E36E1A">
        <w:rPr>
          <w:rFonts w:hint="eastAsia"/>
          <w:color w:val="000000" w:themeColor="text1"/>
        </w:rPr>
        <w:t>=</w:t>
      </w:r>
      <w:r w:rsidRPr="00E36E1A">
        <w:rPr>
          <w:rFonts w:hint="eastAsia"/>
          <w:color w:val="000000" w:themeColor="text1"/>
        </w:rPr>
        <w:t>小学开通网络学习空间的学生数</w:t>
      </w:r>
      <w:r w:rsidRPr="00E36E1A">
        <w:rPr>
          <w:rFonts w:hint="eastAsia"/>
          <w:color w:val="000000" w:themeColor="text1"/>
        </w:rPr>
        <w:t>/</w:t>
      </w:r>
      <w:r w:rsidRPr="00E36E1A">
        <w:rPr>
          <w:rFonts w:hint="eastAsia"/>
          <w:color w:val="000000" w:themeColor="text1"/>
        </w:rPr>
        <w:t>小学在校</w:t>
      </w:r>
      <w:r w:rsidRPr="00E36E1A">
        <w:rPr>
          <w:color w:val="000000" w:themeColor="text1"/>
        </w:rPr>
        <w:t>生</w:t>
      </w:r>
      <w:r w:rsidRPr="00E36E1A">
        <w:rPr>
          <w:rFonts w:hint="eastAsia"/>
          <w:color w:val="000000" w:themeColor="text1"/>
        </w:rPr>
        <w:t>总数</w:t>
      </w:r>
      <w:r w:rsidRPr="00E36E1A">
        <w:rPr>
          <w:rFonts w:hint="eastAsia"/>
          <w:color w:val="000000" w:themeColor="text1"/>
        </w:rPr>
        <w:t>*100%</w:t>
      </w:r>
    </w:p>
    <w:p w14:paraId="22136B79" w14:textId="77777777" w:rsidR="00C751C0" w:rsidRPr="00E36E1A" w:rsidRDefault="00C751C0" w:rsidP="00580605">
      <w:pPr>
        <w:pStyle w:val="5"/>
        <w:ind w:firstLine="482"/>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）初中开通网络学习空间的学生比例（</w:t>
      </w:r>
      <w:r w:rsidRPr="00E36E1A">
        <w:rPr>
          <w:rFonts w:hint="eastAsia"/>
          <w:color w:val="000000" w:themeColor="text1"/>
        </w:rPr>
        <w:t>%</w:t>
      </w:r>
      <w:r w:rsidRPr="00E36E1A">
        <w:rPr>
          <w:rFonts w:hint="eastAsia"/>
          <w:color w:val="000000" w:themeColor="text1"/>
        </w:rPr>
        <w:t>）</w:t>
      </w:r>
    </w:p>
    <w:p w14:paraId="5E0EBB53" w14:textId="77777777" w:rsidR="00C751C0" w:rsidRPr="00E36E1A" w:rsidRDefault="00C751C0" w:rsidP="00C751C0">
      <w:pPr>
        <w:rPr>
          <w:color w:val="000000" w:themeColor="text1"/>
        </w:rPr>
      </w:pPr>
      <w:r w:rsidRPr="00E36E1A">
        <w:rPr>
          <w:rFonts w:hint="eastAsia"/>
          <w:color w:val="000000" w:themeColor="text1"/>
        </w:rPr>
        <w:t>=</w:t>
      </w:r>
      <w:r w:rsidRPr="00E36E1A">
        <w:rPr>
          <w:rFonts w:hint="eastAsia"/>
          <w:color w:val="000000" w:themeColor="text1"/>
        </w:rPr>
        <w:t>初中开通网络学习空间的学生数</w:t>
      </w:r>
      <w:r w:rsidRPr="00E36E1A">
        <w:rPr>
          <w:rFonts w:hint="eastAsia"/>
          <w:color w:val="000000" w:themeColor="text1"/>
        </w:rPr>
        <w:t>/</w:t>
      </w:r>
      <w:r w:rsidRPr="00E36E1A">
        <w:rPr>
          <w:rFonts w:hint="eastAsia"/>
          <w:color w:val="000000" w:themeColor="text1"/>
        </w:rPr>
        <w:t>初中在校</w:t>
      </w:r>
      <w:r w:rsidRPr="00E36E1A">
        <w:rPr>
          <w:color w:val="000000" w:themeColor="text1"/>
        </w:rPr>
        <w:t>生</w:t>
      </w:r>
      <w:r w:rsidRPr="00E36E1A">
        <w:rPr>
          <w:rFonts w:hint="eastAsia"/>
          <w:color w:val="000000" w:themeColor="text1"/>
        </w:rPr>
        <w:t>总数</w:t>
      </w:r>
      <w:r w:rsidRPr="00E36E1A">
        <w:rPr>
          <w:rFonts w:hint="eastAsia"/>
          <w:color w:val="000000" w:themeColor="text1"/>
        </w:rPr>
        <w:t>*100%</w:t>
      </w:r>
    </w:p>
    <w:p w14:paraId="76354C18" w14:textId="77777777" w:rsidR="00C751C0" w:rsidRPr="00E36E1A" w:rsidRDefault="00C751C0" w:rsidP="00580605">
      <w:pPr>
        <w:pStyle w:val="5"/>
        <w:ind w:firstLine="482"/>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）普通高中开通网络学习空间的学生比例（</w:t>
      </w:r>
      <w:r w:rsidRPr="00E36E1A">
        <w:rPr>
          <w:rFonts w:hint="eastAsia"/>
          <w:color w:val="000000" w:themeColor="text1"/>
        </w:rPr>
        <w:t>%</w:t>
      </w:r>
      <w:r w:rsidRPr="00E36E1A">
        <w:rPr>
          <w:rFonts w:hint="eastAsia"/>
          <w:color w:val="000000" w:themeColor="text1"/>
        </w:rPr>
        <w:t>）</w:t>
      </w:r>
    </w:p>
    <w:p w14:paraId="75B538F7" w14:textId="77777777" w:rsidR="00C751C0" w:rsidRPr="00E36E1A" w:rsidRDefault="00C751C0" w:rsidP="00C751C0">
      <w:pPr>
        <w:rPr>
          <w:color w:val="000000" w:themeColor="text1"/>
        </w:rPr>
      </w:pPr>
      <w:r w:rsidRPr="00E36E1A">
        <w:rPr>
          <w:rFonts w:hint="eastAsia"/>
          <w:color w:val="000000" w:themeColor="text1"/>
        </w:rPr>
        <w:t>=</w:t>
      </w:r>
      <w:r w:rsidRPr="00E36E1A">
        <w:rPr>
          <w:rFonts w:hint="eastAsia"/>
          <w:color w:val="000000" w:themeColor="text1"/>
        </w:rPr>
        <w:t>普通高中开通网络学习空间的学生数</w:t>
      </w:r>
      <w:r w:rsidRPr="00E36E1A">
        <w:rPr>
          <w:rFonts w:hint="eastAsia"/>
          <w:color w:val="000000" w:themeColor="text1"/>
        </w:rPr>
        <w:t>/</w:t>
      </w:r>
      <w:r w:rsidRPr="00E36E1A">
        <w:rPr>
          <w:rFonts w:hint="eastAsia"/>
          <w:color w:val="000000" w:themeColor="text1"/>
        </w:rPr>
        <w:t>普通</w:t>
      </w:r>
      <w:r w:rsidRPr="00E36E1A">
        <w:rPr>
          <w:color w:val="000000" w:themeColor="text1"/>
        </w:rPr>
        <w:t>高中</w:t>
      </w:r>
      <w:r w:rsidRPr="00E36E1A">
        <w:rPr>
          <w:rFonts w:hint="eastAsia"/>
          <w:color w:val="000000" w:themeColor="text1"/>
        </w:rPr>
        <w:t>在校</w:t>
      </w:r>
      <w:r w:rsidRPr="00E36E1A">
        <w:rPr>
          <w:color w:val="000000" w:themeColor="text1"/>
        </w:rPr>
        <w:t>生</w:t>
      </w:r>
      <w:r w:rsidRPr="00E36E1A">
        <w:rPr>
          <w:rFonts w:hint="eastAsia"/>
          <w:color w:val="000000" w:themeColor="text1"/>
        </w:rPr>
        <w:t>总数</w:t>
      </w:r>
      <w:r w:rsidRPr="00E36E1A">
        <w:rPr>
          <w:rFonts w:hint="eastAsia"/>
          <w:color w:val="000000" w:themeColor="text1"/>
        </w:rPr>
        <w:t>*100%</w:t>
      </w:r>
    </w:p>
    <w:p w14:paraId="44574C7F" w14:textId="77777777" w:rsidR="00C751C0" w:rsidRPr="00E36E1A" w:rsidRDefault="00C751C0" w:rsidP="00580605">
      <w:pPr>
        <w:pStyle w:val="5"/>
        <w:ind w:firstLine="482"/>
        <w:rPr>
          <w:color w:val="000000" w:themeColor="text1"/>
        </w:rPr>
      </w:pPr>
      <w:r w:rsidRPr="00E36E1A">
        <w:rPr>
          <w:rFonts w:hint="eastAsia"/>
          <w:color w:val="000000" w:themeColor="text1"/>
        </w:rPr>
        <w:t>（</w:t>
      </w:r>
      <w:r w:rsidRPr="00E36E1A">
        <w:rPr>
          <w:rFonts w:hint="eastAsia"/>
          <w:color w:val="000000" w:themeColor="text1"/>
        </w:rPr>
        <w:t>4</w:t>
      </w:r>
      <w:r w:rsidRPr="00E36E1A">
        <w:rPr>
          <w:rFonts w:hint="eastAsia"/>
          <w:color w:val="000000" w:themeColor="text1"/>
        </w:rPr>
        <w:t>）中等职业学校开通网络学习空间的学生比例（</w:t>
      </w:r>
      <w:r w:rsidRPr="00E36E1A">
        <w:rPr>
          <w:rFonts w:hint="eastAsia"/>
          <w:color w:val="000000" w:themeColor="text1"/>
        </w:rPr>
        <w:t>%</w:t>
      </w:r>
      <w:r w:rsidRPr="00E36E1A">
        <w:rPr>
          <w:rFonts w:hint="eastAsia"/>
          <w:color w:val="000000" w:themeColor="text1"/>
        </w:rPr>
        <w:t>）</w:t>
      </w:r>
    </w:p>
    <w:p w14:paraId="641E8C36" w14:textId="2591DB50" w:rsidR="00C751C0" w:rsidRPr="00E36E1A" w:rsidRDefault="00C751C0" w:rsidP="00C751C0">
      <w:pPr>
        <w:rPr>
          <w:color w:val="000000" w:themeColor="text1"/>
        </w:rPr>
      </w:pPr>
      <w:r w:rsidRPr="00E36E1A">
        <w:rPr>
          <w:rFonts w:hint="eastAsia"/>
          <w:color w:val="000000" w:themeColor="text1"/>
        </w:rPr>
        <w:t>=</w:t>
      </w:r>
      <w:r w:rsidRPr="00E36E1A">
        <w:rPr>
          <w:rFonts w:hint="eastAsia"/>
          <w:color w:val="000000" w:themeColor="text1"/>
        </w:rPr>
        <w:t>中等职业学校开通网络学习空间的学生数</w:t>
      </w:r>
      <w:r w:rsidRPr="00E36E1A">
        <w:rPr>
          <w:rFonts w:hint="eastAsia"/>
          <w:color w:val="000000" w:themeColor="text1"/>
        </w:rPr>
        <w:t>/</w:t>
      </w:r>
      <w:r w:rsidRPr="00E36E1A">
        <w:rPr>
          <w:rFonts w:hint="eastAsia"/>
          <w:color w:val="000000" w:themeColor="text1"/>
        </w:rPr>
        <w:t>中等职业学校</w:t>
      </w:r>
      <w:r w:rsidR="00AE3C9C" w:rsidRPr="00E36E1A">
        <w:rPr>
          <w:rFonts w:hint="eastAsia"/>
          <w:color w:val="000000" w:themeColor="text1"/>
        </w:rPr>
        <w:t>在校</w:t>
      </w:r>
      <w:r w:rsidRPr="00E36E1A">
        <w:rPr>
          <w:rFonts w:hint="eastAsia"/>
          <w:color w:val="000000" w:themeColor="text1"/>
        </w:rPr>
        <w:t>生总数</w:t>
      </w:r>
      <w:r w:rsidRPr="00E36E1A">
        <w:rPr>
          <w:rFonts w:hint="eastAsia"/>
          <w:color w:val="000000" w:themeColor="text1"/>
        </w:rPr>
        <w:t>*100%</w:t>
      </w:r>
    </w:p>
    <w:p w14:paraId="02F5D8ED" w14:textId="77777777" w:rsidR="00C751C0" w:rsidRPr="00E36E1A" w:rsidRDefault="00C751C0" w:rsidP="00580605">
      <w:pPr>
        <w:pStyle w:val="5"/>
        <w:ind w:firstLine="482"/>
        <w:rPr>
          <w:color w:val="000000" w:themeColor="text1"/>
        </w:rPr>
      </w:pPr>
      <w:r w:rsidRPr="00E36E1A">
        <w:rPr>
          <w:rFonts w:hint="eastAsia"/>
          <w:color w:val="000000" w:themeColor="text1"/>
        </w:rPr>
        <w:t>（</w:t>
      </w:r>
      <w:r w:rsidRPr="00E36E1A">
        <w:rPr>
          <w:rFonts w:hint="eastAsia"/>
          <w:color w:val="000000" w:themeColor="text1"/>
        </w:rPr>
        <w:t>5</w:t>
      </w:r>
      <w:r w:rsidRPr="00E36E1A">
        <w:rPr>
          <w:rFonts w:hint="eastAsia"/>
          <w:color w:val="000000" w:themeColor="text1"/>
        </w:rPr>
        <w:t>）普通高校开通网络学习空间的学生比例（</w:t>
      </w:r>
      <w:r w:rsidRPr="00E36E1A">
        <w:rPr>
          <w:rFonts w:hint="eastAsia"/>
          <w:color w:val="000000" w:themeColor="text1"/>
        </w:rPr>
        <w:t>%</w:t>
      </w:r>
      <w:r w:rsidRPr="00E36E1A">
        <w:rPr>
          <w:rFonts w:hint="eastAsia"/>
          <w:color w:val="000000" w:themeColor="text1"/>
        </w:rPr>
        <w:t>）</w:t>
      </w:r>
    </w:p>
    <w:p w14:paraId="2C8F9F64" w14:textId="77777777" w:rsidR="00C751C0" w:rsidRPr="00E36E1A" w:rsidRDefault="00C751C0" w:rsidP="00C751C0">
      <w:pPr>
        <w:rPr>
          <w:color w:val="000000" w:themeColor="text1"/>
        </w:rPr>
      </w:pPr>
      <w:r w:rsidRPr="00E36E1A">
        <w:rPr>
          <w:rFonts w:hint="eastAsia"/>
          <w:color w:val="000000" w:themeColor="text1"/>
        </w:rPr>
        <w:t>=</w:t>
      </w:r>
      <w:r w:rsidRPr="00E36E1A">
        <w:rPr>
          <w:rFonts w:hint="eastAsia"/>
          <w:color w:val="000000" w:themeColor="text1"/>
        </w:rPr>
        <w:t>普通高校开通网络学习空间的学生数</w:t>
      </w:r>
      <w:r w:rsidRPr="00E36E1A">
        <w:rPr>
          <w:rFonts w:hint="eastAsia"/>
          <w:color w:val="000000" w:themeColor="text1"/>
        </w:rPr>
        <w:t>/</w:t>
      </w:r>
      <w:r w:rsidRPr="00E36E1A">
        <w:rPr>
          <w:rFonts w:hint="eastAsia"/>
          <w:color w:val="000000" w:themeColor="text1"/>
        </w:rPr>
        <w:t>普通</w:t>
      </w:r>
      <w:r w:rsidRPr="00E36E1A">
        <w:rPr>
          <w:color w:val="000000" w:themeColor="text1"/>
        </w:rPr>
        <w:t>高</w:t>
      </w:r>
      <w:r w:rsidRPr="00E36E1A">
        <w:rPr>
          <w:rFonts w:hint="eastAsia"/>
          <w:color w:val="000000" w:themeColor="text1"/>
        </w:rPr>
        <w:t>校</w:t>
      </w:r>
      <w:r w:rsidRPr="00E36E1A">
        <w:rPr>
          <w:color w:val="000000" w:themeColor="text1"/>
        </w:rPr>
        <w:t>折合</w:t>
      </w:r>
      <w:r w:rsidRPr="00E36E1A">
        <w:rPr>
          <w:rFonts w:hint="eastAsia"/>
          <w:color w:val="000000" w:themeColor="text1"/>
        </w:rPr>
        <w:t>在校</w:t>
      </w:r>
      <w:r w:rsidRPr="00E36E1A">
        <w:rPr>
          <w:color w:val="000000" w:themeColor="text1"/>
        </w:rPr>
        <w:t>生</w:t>
      </w:r>
      <w:r w:rsidRPr="00E36E1A">
        <w:rPr>
          <w:rFonts w:hint="eastAsia"/>
          <w:color w:val="000000" w:themeColor="text1"/>
        </w:rPr>
        <w:t>数</w:t>
      </w:r>
      <w:r w:rsidRPr="00E36E1A">
        <w:rPr>
          <w:rFonts w:hint="eastAsia"/>
          <w:color w:val="000000" w:themeColor="text1"/>
        </w:rPr>
        <w:t>*100%</w:t>
      </w:r>
    </w:p>
    <w:p w14:paraId="1CE28803" w14:textId="62BE06DA" w:rsidR="00C751C0" w:rsidRPr="00E36E1A" w:rsidRDefault="00132E2B" w:rsidP="00F44498">
      <w:pPr>
        <w:pStyle w:val="2"/>
        <w:rPr>
          <w:color w:val="000000" w:themeColor="text1"/>
        </w:rPr>
      </w:pPr>
      <w:bookmarkStart w:id="213" w:name="_Toc54862055"/>
      <w:bookmarkStart w:id="214" w:name="_Toc59961200"/>
      <w:r w:rsidRPr="00E36E1A">
        <w:rPr>
          <w:color w:val="000000" w:themeColor="text1"/>
        </w:rPr>
        <w:t>9</w:t>
      </w:r>
      <w:r w:rsidR="004A0EDC" w:rsidRPr="00E36E1A">
        <w:rPr>
          <w:color w:val="000000" w:themeColor="text1"/>
        </w:rPr>
        <w:t>3</w:t>
      </w:r>
      <w:r w:rsidR="00C751C0" w:rsidRPr="00E36E1A">
        <w:rPr>
          <w:rFonts w:hint="eastAsia"/>
          <w:color w:val="000000" w:themeColor="text1"/>
        </w:rPr>
        <w:t>. 开通网络学习空间的教师比例 (%)</w:t>
      </w:r>
      <w:bookmarkEnd w:id="213"/>
      <w:bookmarkEnd w:id="214"/>
    </w:p>
    <w:p w14:paraId="3988ACEA" w14:textId="506A26C2" w:rsidR="00C751C0" w:rsidRPr="00E36E1A" w:rsidRDefault="00C751C0" w:rsidP="00C751C0">
      <w:pPr>
        <w:ind w:firstLine="482"/>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开通网络学习空间的教师比例，是指</w:t>
      </w:r>
      <w:r w:rsidRPr="00E36E1A">
        <w:rPr>
          <w:color w:val="000000" w:themeColor="text1"/>
        </w:rPr>
        <w:t>某一级教育</w:t>
      </w:r>
      <w:r w:rsidRPr="00E36E1A">
        <w:rPr>
          <w:rFonts w:hint="eastAsia"/>
          <w:color w:val="000000" w:themeColor="text1"/>
        </w:rPr>
        <w:t>开通网络学习空间的专任教师</w:t>
      </w:r>
      <w:r w:rsidRPr="00E36E1A">
        <w:rPr>
          <w:color w:val="000000" w:themeColor="text1"/>
        </w:rPr>
        <w:t>数占该级教育</w:t>
      </w:r>
      <w:r w:rsidRPr="00E36E1A">
        <w:rPr>
          <w:rFonts w:hint="eastAsia"/>
          <w:color w:val="000000" w:themeColor="text1"/>
        </w:rPr>
        <w:t>专任</w:t>
      </w:r>
      <w:r w:rsidRPr="00E36E1A">
        <w:rPr>
          <w:color w:val="000000" w:themeColor="text1"/>
        </w:rPr>
        <w:t>教师总数的百分比。</w:t>
      </w:r>
      <w:r w:rsidRPr="00E36E1A">
        <w:rPr>
          <w:rFonts w:hint="eastAsia"/>
          <w:color w:val="000000" w:themeColor="text1"/>
        </w:rPr>
        <w:t>网络学习空间是指</w:t>
      </w:r>
      <w:r w:rsidR="00B24158" w:rsidRPr="00E36E1A">
        <w:rPr>
          <w:rFonts w:hint="eastAsia"/>
          <w:color w:val="000000" w:themeColor="text1"/>
        </w:rPr>
        <w:t>由教育主管部门或学校认定的</w:t>
      </w:r>
      <w:r w:rsidR="00E969DB">
        <w:rPr>
          <w:rFonts w:hint="eastAsia"/>
          <w:color w:val="000000" w:themeColor="text1"/>
        </w:rPr>
        <w:t>、</w:t>
      </w:r>
      <w:r w:rsidR="00B24158" w:rsidRPr="00E36E1A">
        <w:rPr>
          <w:rFonts w:hint="eastAsia"/>
          <w:color w:val="000000" w:themeColor="text1"/>
        </w:rPr>
        <w:t>在公共服务平台上开通的</w:t>
      </w:r>
      <w:r w:rsidR="00E969DB">
        <w:rPr>
          <w:rFonts w:hint="eastAsia"/>
          <w:color w:val="000000" w:themeColor="text1"/>
        </w:rPr>
        <w:t>、供</w:t>
      </w:r>
      <w:r w:rsidR="00B24158" w:rsidRPr="00E36E1A">
        <w:rPr>
          <w:rFonts w:hint="eastAsia"/>
          <w:color w:val="000000" w:themeColor="text1"/>
        </w:rPr>
        <w:t>教师使用的网络学习空间</w:t>
      </w:r>
      <w:r w:rsidRPr="00E36E1A">
        <w:rPr>
          <w:rFonts w:hint="eastAsia"/>
          <w:color w:val="000000" w:themeColor="text1"/>
        </w:rPr>
        <w:t>。</w:t>
      </w:r>
    </w:p>
    <w:p w14:paraId="4B5E4DF8" w14:textId="18C1867D" w:rsidR="00C751C0" w:rsidRPr="00E36E1A" w:rsidRDefault="00C751C0" w:rsidP="00C751C0">
      <w:pPr>
        <w:ind w:firstLine="482"/>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该指标可监测和评价全国及各地学校教师网络学习空间开通情况，可作为教育条件保障类指标。</w:t>
      </w:r>
    </w:p>
    <w:p w14:paraId="7BE20F70" w14:textId="77777777" w:rsidR="00C751C0" w:rsidRPr="00E36E1A" w:rsidRDefault="00C751C0" w:rsidP="00C751C0">
      <w:pPr>
        <w:ind w:firstLine="482"/>
        <w:rPr>
          <w:color w:val="000000" w:themeColor="text1"/>
        </w:rPr>
      </w:pPr>
      <w:r w:rsidRPr="00E36E1A">
        <w:rPr>
          <w:rFonts w:ascii="黑体" w:eastAsia="黑体" w:hAnsi="黑体" w:hint="eastAsia"/>
          <w:b/>
          <w:color w:val="000000" w:themeColor="text1"/>
        </w:rPr>
        <w:lastRenderedPageBreak/>
        <w:t>公式：</w:t>
      </w:r>
      <w:r w:rsidRPr="00E36E1A">
        <w:rPr>
          <w:rFonts w:hint="eastAsia"/>
          <w:color w:val="000000" w:themeColor="text1"/>
        </w:rPr>
        <w:t>开通网络学习空间的教师比例</w:t>
      </w:r>
      <w:r w:rsidRPr="00E36E1A">
        <w:rPr>
          <w:color w:val="000000" w:themeColor="text1"/>
        </w:rPr>
        <w:t>=</w:t>
      </w:r>
      <w:r w:rsidRPr="00E36E1A">
        <w:rPr>
          <w:color w:val="000000" w:themeColor="text1"/>
        </w:rPr>
        <w:t>某一级教育</w:t>
      </w:r>
      <w:r w:rsidRPr="00E36E1A">
        <w:rPr>
          <w:rFonts w:hint="eastAsia"/>
          <w:color w:val="000000" w:themeColor="text1"/>
        </w:rPr>
        <w:t>开通网络学习空间的专任教师</w:t>
      </w:r>
      <w:r w:rsidRPr="00E36E1A">
        <w:rPr>
          <w:color w:val="000000" w:themeColor="text1"/>
        </w:rPr>
        <w:t>数</w:t>
      </w:r>
      <w:r w:rsidRPr="00E36E1A">
        <w:rPr>
          <w:color w:val="000000" w:themeColor="text1"/>
        </w:rPr>
        <w:t>/</w:t>
      </w:r>
      <w:r w:rsidRPr="00E36E1A">
        <w:rPr>
          <w:color w:val="000000" w:themeColor="text1"/>
        </w:rPr>
        <w:t>该级教育</w:t>
      </w:r>
      <w:r w:rsidRPr="00E36E1A">
        <w:rPr>
          <w:rFonts w:hint="eastAsia"/>
          <w:color w:val="000000" w:themeColor="text1"/>
        </w:rPr>
        <w:t>专任</w:t>
      </w:r>
      <w:r w:rsidRPr="00E36E1A">
        <w:rPr>
          <w:color w:val="000000" w:themeColor="text1"/>
        </w:rPr>
        <w:t>教师总数</w:t>
      </w:r>
      <w:r w:rsidRPr="00E36E1A">
        <w:rPr>
          <w:color w:val="000000" w:themeColor="text1"/>
        </w:rPr>
        <w:t>*100%</w:t>
      </w:r>
    </w:p>
    <w:p w14:paraId="2A772E8E" w14:textId="1D1F144F" w:rsidR="00C751C0" w:rsidRPr="00E36E1A" w:rsidRDefault="00C751C0" w:rsidP="00C751C0">
      <w:pPr>
        <w:ind w:firstLine="482"/>
        <w:rPr>
          <w:color w:val="000000" w:themeColor="text1"/>
        </w:rPr>
      </w:pPr>
      <w:r w:rsidRPr="00E36E1A">
        <w:rPr>
          <w:rFonts w:ascii="黑体" w:eastAsia="黑体" w:hAnsi="黑体" w:hint="eastAsia"/>
          <w:b/>
          <w:color w:val="000000" w:themeColor="text1"/>
        </w:rPr>
        <w:t>数据来源：</w:t>
      </w:r>
      <w:r w:rsidR="00393FEA" w:rsidRPr="00E36E1A">
        <w:rPr>
          <w:color w:val="000000" w:themeColor="text1"/>
        </w:rPr>
        <w:t>教育事业统计数据</w:t>
      </w:r>
    </w:p>
    <w:p w14:paraId="3941C298" w14:textId="55807212" w:rsidR="00C751C0" w:rsidRPr="00E36E1A" w:rsidRDefault="00C751C0" w:rsidP="00C751C0">
      <w:pPr>
        <w:ind w:firstLine="482"/>
        <w:rPr>
          <w:rFonts w:ascii="黑体" w:eastAsia="黑体" w:hAnsi="黑体"/>
          <w:b/>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E969DB" w:rsidRPr="00E36E1A">
        <w:rPr>
          <w:color w:val="000000" w:themeColor="text1"/>
        </w:rPr>
        <w:t>分城乡（中等职业学校和普通高校除外）</w:t>
      </w:r>
      <w:r w:rsidR="00E969DB" w:rsidRPr="00E36E1A">
        <w:rPr>
          <w:rFonts w:hint="eastAsia"/>
          <w:color w:val="000000" w:themeColor="text1"/>
        </w:rPr>
        <w:t>；</w:t>
      </w:r>
      <w:r w:rsidR="00C069F1" w:rsidRPr="00E36E1A">
        <w:rPr>
          <w:rFonts w:hint="eastAsia"/>
          <w:color w:val="000000" w:themeColor="text1"/>
        </w:rPr>
        <w:t>分办别</w:t>
      </w:r>
    </w:p>
    <w:p w14:paraId="2AD32639" w14:textId="77777777" w:rsidR="00C751C0" w:rsidRPr="00E36E1A" w:rsidRDefault="00C751C0" w:rsidP="00C751C0">
      <w:pPr>
        <w:ind w:firstLine="482"/>
        <w:rPr>
          <w:rFonts w:ascii="黑体" w:eastAsia="黑体" w:hAnsi="黑体"/>
          <w:b/>
          <w:color w:val="000000" w:themeColor="text1"/>
        </w:rPr>
      </w:pPr>
      <w:r w:rsidRPr="00E36E1A">
        <w:rPr>
          <w:rFonts w:ascii="黑体" w:eastAsia="黑体" w:hAnsi="黑体" w:hint="eastAsia"/>
          <w:b/>
          <w:color w:val="000000" w:themeColor="text1"/>
        </w:rPr>
        <w:t>适用范围：</w:t>
      </w:r>
      <w:r w:rsidRPr="00E36E1A">
        <w:rPr>
          <w:color w:val="000000" w:themeColor="text1"/>
        </w:rPr>
        <w:t>国家级、省级、地级、县级、校级（</w:t>
      </w:r>
      <w:r w:rsidRPr="00E36E1A">
        <w:rPr>
          <w:rFonts w:hint="eastAsia"/>
          <w:color w:val="000000" w:themeColor="text1"/>
        </w:rPr>
        <w:t>普通高校不</w:t>
      </w:r>
      <w:r w:rsidRPr="00E36E1A">
        <w:rPr>
          <w:color w:val="000000" w:themeColor="text1"/>
        </w:rPr>
        <w:t>适用</w:t>
      </w:r>
      <w:r w:rsidRPr="00E36E1A">
        <w:rPr>
          <w:rFonts w:hint="eastAsia"/>
          <w:color w:val="000000" w:themeColor="text1"/>
        </w:rPr>
        <w:t>于地级和县级</w:t>
      </w:r>
      <w:r w:rsidRPr="00E36E1A">
        <w:rPr>
          <w:color w:val="000000" w:themeColor="text1"/>
        </w:rPr>
        <w:t>）</w:t>
      </w:r>
    </w:p>
    <w:p w14:paraId="016E2CDB" w14:textId="5BC84FFA" w:rsidR="00C751C0" w:rsidRPr="00E36E1A" w:rsidRDefault="00C751C0" w:rsidP="00C751C0">
      <w:pPr>
        <w:ind w:firstLine="482"/>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该指标值高说明教师网络学习空间接入性、可用性高。</w:t>
      </w:r>
    </w:p>
    <w:p w14:paraId="7ABB805B" w14:textId="6C85A2D6" w:rsidR="00C751C0" w:rsidRPr="00E36E1A" w:rsidRDefault="00C751C0" w:rsidP="00C751C0">
      <w:pPr>
        <w:ind w:firstLine="482"/>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该指标只能反映教师开通网络学习空间</w:t>
      </w:r>
      <w:r w:rsidR="008D6C79" w:rsidRPr="00E36E1A">
        <w:rPr>
          <w:rFonts w:hint="eastAsia"/>
          <w:color w:val="000000" w:themeColor="text1"/>
        </w:rPr>
        <w:t>的</w:t>
      </w:r>
      <w:r w:rsidRPr="00E36E1A">
        <w:rPr>
          <w:rFonts w:hint="eastAsia"/>
          <w:color w:val="000000" w:themeColor="text1"/>
        </w:rPr>
        <w:t>情况，不能体现教师</w:t>
      </w:r>
      <w:r w:rsidR="008D6C79" w:rsidRPr="00E36E1A">
        <w:rPr>
          <w:rFonts w:hint="eastAsia"/>
          <w:color w:val="000000" w:themeColor="text1"/>
        </w:rPr>
        <w:t>利用</w:t>
      </w:r>
      <w:r w:rsidRPr="00E36E1A">
        <w:rPr>
          <w:rFonts w:hint="eastAsia"/>
          <w:color w:val="000000" w:themeColor="text1"/>
        </w:rPr>
        <w:t>网络学习空间进行教学管理、学情分析、网络研修等</w:t>
      </w:r>
      <w:r w:rsidR="008D6C79" w:rsidRPr="00E36E1A">
        <w:rPr>
          <w:rFonts w:hint="eastAsia"/>
          <w:color w:val="000000" w:themeColor="text1"/>
        </w:rPr>
        <w:t>的</w:t>
      </w:r>
      <w:r w:rsidRPr="00E36E1A">
        <w:rPr>
          <w:rFonts w:hint="eastAsia"/>
          <w:color w:val="000000" w:themeColor="text1"/>
        </w:rPr>
        <w:t>应用情况。</w:t>
      </w:r>
    </w:p>
    <w:p w14:paraId="0638291C" w14:textId="77777777" w:rsidR="00C751C0" w:rsidRPr="00E36E1A" w:rsidRDefault="00C751C0" w:rsidP="00580605">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）小学开通网络学习空间的教师比例（</w:t>
      </w:r>
      <w:r w:rsidRPr="00E36E1A">
        <w:rPr>
          <w:rFonts w:hint="eastAsia"/>
          <w:color w:val="000000" w:themeColor="text1"/>
        </w:rPr>
        <w:t>%</w:t>
      </w:r>
      <w:r w:rsidRPr="00E36E1A">
        <w:rPr>
          <w:rFonts w:hint="eastAsia"/>
          <w:color w:val="000000" w:themeColor="text1"/>
        </w:rPr>
        <w:t>）</w:t>
      </w:r>
    </w:p>
    <w:p w14:paraId="338DD48A" w14:textId="77777777" w:rsidR="00C751C0" w:rsidRPr="00E36E1A" w:rsidRDefault="00C751C0" w:rsidP="00C751C0">
      <w:pPr>
        <w:rPr>
          <w:color w:val="000000" w:themeColor="text1"/>
        </w:rPr>
      </w:pPr>
      <w:r w:rsidRPr="00E36E1A">
        <w:rPr>
          <w:rFonts w:hint="eastAsia"/>
          <w:color w:val="000000" w:themeColor="text1"/>
        </w:rPr>
        <w:t>=</w:t>
      </w:r>
      <w:r w:rsidRPr="00E36E1A">
        <w:rPr>
          <w:rFonts w:hint="eastAsia"/>
          <w:color w:val="000000" w:themeColor="text1"/>
        </w:rPr>
        <w:t>小学开通网络学习空间的专任教师数</w:t>
      </w:r>
      <w:r w:rsidRPr="00E36E1A">
        <w:rPr>
          <w:rFonts w:hint="eastAsia"/>
          <w:color w:val="000000" w:themeColor="text1"/>
        </w:rPr>
        <w:t>/</w:t>
      </w:r>
      <w:r w:rsidRPr="00E36E1A">
        <w:rPr>
          <w:rFonts w:hint="eastAsia"/>
          <w:color w:val="000000" w:themeColor="text1"/>
        </w:rPr>
        <w:t>小学专任教师总数</w:t>
      </w:r>
      <w:r w:rsidRPr="00E36E1A">
        <w:rPr>
          <w:rFonts w:hint="eastAsia"/>
          <w:color w:val="000000" w:themeColor="text1"/>
        </w:rPr>
        <w:t>*100%</w:t>
      </w:r>
    </w:p>
    <w:p w14:paraId="631F82E7" w14:textId="77777777" w:rsidR="00C751C0" w:rsidRPr="00E36E1A" w:rsidRDefault="00C751C0" w:rsidP="00580605">
      <w:pPr>
        <w:pStyle w:val="5"/>
        <w:ind w:firstLine="482"/>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）初中开通网络学习空间的教师比例（</w:t>
      </w:r>
      <w:r w:rsidRPr="00E36E1A">
        <w:rPr>
          <w:rFonts w:hint="eastAsia"/>
          <w:color w:val="000000" w:themeColor="text1"/>
        </w:rPr>
        <w:t>%</w:t>
      </w:r>
      <w:r w:rsidRPr="00E36E1A">
        <w:rPr>
          <w:rFonts w:hint="eastAsia"/>
          <w:color w:val="000000" w:themeColor="text1"/>
        </w:rPr>
        <w:t>）</w:t>
      </w:r>
    </w:p>
    <w:p w14:paraId="4AEDD0C7" w14:textId="77777777" w:rsidR="00C751C0" w:rsidRPr="00E36E1A" w:rsidRDefault="00C751C0" w:rsidP="00C751C0">
      <w:pPr>
        <w:rPr>
          <w:color w:val="000000" w:themeColor="text1"/>
        </w:rPr>
      </w:pPr>
      <w:r w:rsidRPr="00E36E1A">
        <w:rPr>
          <w:rFonts w:hint="eastAsia"/>
          <w:color w:val="000000" w:themeColor="text1"/>
        </w:rPr>
        <w:t>=</w:t>
      </w:r>
      <w:r w:rsidRPr="00E36E1A">
        <w:rPr>
          <w:rFonts w:hint="eastAsia"/>
          <w:color w:val="000000" w:themeColor="text1"/>
        </w:rPr>
        <w:t>初中开通网络学习空间的专任教师数</w:t>
      </w:r>
      <w:r w:rsidRPr="00E36E1A">
        <w:rPr>
          <w:rFonts w:hint="eastAsia"/>
          <w:color w:val="000000" w:themeColor="text1"/>
        </w:rPr>
        <w:t>/</w:t>
      </w:r>
      <w:r w:rsidRPr="00E36E1A">
        <w:rPr>
          <w:rFonts w:hint="eastAsia"/>
          <w:color w:val="000000" w:themeColor="text1"/>
        </w:rPr>
        <w:t>初中专任教师总数</w:t>
      </w:r>
      <w:r w:rsidRPr="00E36E1A">
        <w:rPr>
          <w:rFonts w:hint="eastAsia"/>
          <w:color w:val="000000" w:themeColor="text1"/>
        </w:rPr>
        <w:t>*100%</w:t>
      </w:r>
    </w:p>
    <w:p w14:paraId="206F3B9C" w14:textId="77777777" w:rsidR="00C751C0" w:rsidRPr="00E36E1A" w:rsidRDefault="00C751C0" w:rsidP="00580605">
      <w:pPr>
        <w:pStyle w:val="5"/>
        <w:ind w:firstLine="482"/>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）普通高中开通网络学习空间的教师比例（</w:t>
      </w:r>
      <w:r w:rsidRPr="00E36E1A">
        <w:rPr>
          <w:rFonts w:hint="eastAsia"/>
          <w:color w:val="000000" w:themeColor="text1"/>
        </w:rPr>
        <w:t>%</w:t>
      </w:r>
      <w:r w:rsidRPr="00E36E1A">
        <w:rPr>
          <w:rFonts w:hint="eastAsia"/>
          <w:color w:val="000000" w:themeColor="text1"/>
        </w:rPr>
        <w:t>）</w:t>
      </w:r>
    </w:p>
    <w:p w14:paraId="664E96ED" w14:textId="77777777" w:rsidR="00C751C0" w:rsidRPr="00E36E1A" w:rsidRDefault="00C751C0" w:rsidP="00C751C0">
      <w:pPr>
        <w:rPr>
          <w:color w:val="000000" w:themeColor="text1"/>
        </w:rPr>
      </w:pPr>
      <w:r w:rsidRPr="00E36E1A">
        <w:rPr>
          <w:rFonts w:hint="eastAsia"/>
          <w:color w:val="000000" w:themeColor="text1"/>
        </w:rPr>
        <w:t>=</w:t>
      </w:r>
      <w:r w:rsidRPr="00E36E1A">
        <w:rPr>
          <w:rFonts w:hint="eastAsia"/>
          <w:color w:val="000000" w:themeColor="text1"/>
        </w:rPr>
        <w:t>普通高中开通网络学习空间的专任教师数</w:t>
      </w:r>
      <w:r w:rsidRPr="00E36E1A">
        <w:rPr>
          <w:rFonts w:hint="eastAsia"/>
          <w:color w:val="000000" w:themeColor="text1"/>
        </w:rPr>
        <w:t>/</w:t>
      </w:r>
      <w:r w:rsidRPr="00E36E1A">
        <w:rPr>
          <w:rFonts w:hint="eastAsia"/>
          <w:color w:val="000000" w:themeColor="text1"/>
        </w:rPr>
        <w:t>普通</w:t>
      </w:r>
      <w:r w:rsidRPr="00E36E1A">
        <w:rPr>
          <w:color w:val="000000" w:themeColor="text1"/>
        </w:rPr>
        <w:t>高中</w:t>
      </w:r>
      <w:r w:rsidRPr="00E36E1A">
        <w:rPr>
          <w:rFonts w:hint="eastAsia"/>
          <w:color w:val="000000" w:themeColor="text1"/>
        </w:rPr>
        <w:t>专任教师总数</w:t>
      </w:r>
      <w:r w:rsidRPr="00E36E1A">
        <w:rPr>
          <w:rFonts w:hint="eastAsia"/>
          <w:color w:val="000000" w:themeColor="text1"/>
        </w:rPr>
        <w:t>*100%</w:t>
      </w:r>
    </w:p>
    <w:p w14:paraId="7000F855" w14:textId="77777777" w:rsidR="00C751C0" w:rsidRPr="00E36E1A" w:rsidRDefault="00C751C0" w:rsidP="00580605">
      <w:pPr>
        <w:pStyle w:val="5"/>
        <w:ind w:firstLine="482"/>
        <w:rPr>
          <w:color w:val="000000" w:themeColor="text1"/>
        </w:rPr>
      </w:pPr>
      <w:r w:rsidRPr="00E36E1A">
        <w:rPr>
          <w:rFonts w:hint="eastAsia"/>
          <w:color w:val="000000" w:themeColor="text1"/>
        </w:rPr>
        <w:t>（</w:t>
      </w:r>
      <w:r w:rsidRPr="00E36E1A">
        <w:rPr>
          <w:rFonts w:hint="eastAsia"/>
          <w:color w:val="000000" w:themeColor="text1"/>
        </w:rPr>
        <w:t>4</w:t>
      </w:r>
      <w:r w:rsidRPr="00E36E1A">
        <w:rPr>
          <w:rFonts w:hint="eastAsia"/>
          <w:color w:val="000000" w:themeColor="text1"/>
        </w:rPr>
        <w:t>）中等职业</w:t>
      </w:r>
      <w:r w:rsidRPr="00E36E1A">
        <w:rPr>
          <w:color w:val="000000" w:themeColor="text1"/>
        </w:rPr>
        <w:t>学校</w:t>
      </w:r>
      <w:r w:rsidRPr="00E36E1A">
        <w:rPr>
          <w:rFonts w:hint="eastAsia"/>
          <w:color w:val="000000" w:themeColor="text1"/>
        </w:rPr>
        <w:t>开通网络学习空间的教师比例（</w:t>
      </w:r>
      <w:r w:rsidRPr="00E36E1A">
        <w:rPr>
          <w:rFonts w:hint="eastAsia"/>
          <w:color w:val="000000" w:themeColor="text1"/>
        </w:rPr>
        <w:t>%</w:t>
      </w:r>
      <w:r w:rsidRPr="00E36E1A">
        <w:rPr>
          <w:rFonts w:hint="eastAsia"/>
          <w:color w:val="000000" w:themeColor="text1"/>
        </w:rPr>
        <w:t>）</w:t>
      </w:r>
    </w:p>
    <w:p w14:paraId="7043C6D8" w14:textId="77777777" w:rsidR="00C751C0" w:rsidRPr="00E36E1A" w:rsidRDefault="00C751C0" w:rsidP="00C751C0">
      <w:pPr>
        <w:rPr>
          <w:color w:val="000000" w:themeColor="text1"/>
        </w:rPr>
      </w:pPr>
      <w:r w:rsidRPr="00E36E1A">
        <w:rPr>
          <w:rFonts w:hint="eastAsia"/>
          <w:color w:val="000000" w:themeColor="text1"/>
        </w:rPr>
        <w:t>=</w:t>
      </w:r>
      <w:r w:rsidRPr="00E36E1A">
        <w:rPr>
          <w:rFonts w:hint="eastAsia"/>
          <w:color w:val="000000" w:themeColor="text1"/>
        </w:rPr>
        <w:t>中等职业</w:t>
      </w:r>
      <w:r w:rsidRPr="00E36E1A">
        <w:rPr>
          <w:color w:val="000000" w:themeColor="text1"/>
        </w:rPr>
        <w:t>学校</w:t>
      </w:r>
      <w:r w:rsidRPr="00E36E1A">
        <w:rPr>
          <w:rFonts w:hint="eastAsia"/>
          <w:color w:val="000000" w:themeColor="text1"/>
        </w:rPr>
        <w:t>开通网络学习空间的专任教师数</w:t>
      </w:r>
      <w:r w:rsidRPr="00E36E1A">
        <w:rPr>
          <w:rFonts w:hint="eastAsia"/>
          <w:color w:val="000000" w:themeColor="text1"/>
        </w:rPr>
        <w:t>/</w:t>
      </w:r>
      <w:r w:rsidRPr="00E36E1A">
        <w:rPr>
          <w:rFonts w:hint="eastAsia"/>
          <w:color w:val="000000" w:themeColor="text1"/>
        </w:rPr>
        <w:t>中等职业</w:t>
      </w:r>
      <w:r w:rsidRPr="00E36E1A">
        <w:rPr>
          <w:color w:val="000000" w:themeColor="text1"/>
        </w:rPr>
        <w:t>学校</w:t>
      </w:r>
      <w:r w:rsidRPr="00E36E1A">
        <w:rPr>
          <w:rFonts w:hint="eastAsia"/>
          <w:color w:val="000000" w:themeColor="text1"/>
        </w:rPr>
        <w:t>专任教师总数</w:t>
      </w:r>
      <w:r w:rsidRPr="00E36E1A">
        <w:rPr>
          <w:rFonts w:hint="eastAsia"/>
          <w:color w:val="000000" w:themeColor="text1"/>
        </w:rPr>
        <w:t>*100%</w:t>
      </w:r>
    </w:p>
    <w:p w14:paraId="733030F2" w14:textId="77777777" w:rsidR="00C751C0" w:rsidRPr="00E36E1A" w:rsidRDefault="00C751C0" w:rsidP="00580605">
      <w:pPr>
        <w:pStyle w:val="5"/>
        <w:ind w:firstLine="482"/>
        <w:rPr>
          <w:color w:val="000000" w:themeColor="text1"/>
        </w:rPr>
      </w:pPr>
      <w:r w:rsidRPr="00E36E1A">
        <w:rPr>
          <w:rFonts w:hint="eastAsia"/>
          <w:color w:val="000000" w:themeColor="text1"/>
        </w:rPr>
        <w:t>（</w:t>
      </w:r>
      <w:r w:rsidRPr="00E36E1A">
        <w:rPr>
          <w:rFonts w:hint="eastAsia"/>
          <w:color w:val="000000" w:themeColor="text1"/>
        </w:rPr>
        <w:t>5</w:t>
      </w:r>
      <w:r w:rsidRPr="00E36E1A">
        <w:rPr>
          <w:rFonts w:hint="eastAsia"/>
          <w:color w:val="000000" w:themeColor="text1"/>
        </w:rPr>
        <w:t>）普通高校开通网络学习空间的教师比例（</w:t>
      </w:r>
      <w:r w:rsidRPr="00E36E1A">
        <w:rPr>
          <w:rFonts w:hint="eastAsia"/>
          <w:color w:val="000000" w:themeColor="text1"/>
        </w:rPr>
        <w:t>%</w:t>
      </w:r>
      <w:r w:rsidRPr="00E36E1A">
        <w:rPr>
          <w:rFonts w:hint="eastAsia"/>
          <w:color w:val="000000" w:themeColor="text1"/>
        </w:rPr>
        <w:t>）</w:t>
      </w:r>
    </w:p>
    <w:p w14:paraId="1AD2A416" w14:textId="77777777" w:rsidR="00C751C0" w:rsidRPr="00E36E1A" w:rsidRDefault="00C751C0" w:rsidP="00C751C0">
      <w:pPr>
        <w:rPr>
          <w:color w:val="000000" w:themeColor="text1"/>
        </w:rPr>
      </w:pPr>
      <w:r w:rsidRPr="00E36E1A">
        <w:rPr>
          <w:rFonts w:hint="eastAsia"/>
          <w:color w:val="000000" w:themeColor="text1"/>
        </w:rPr>
        <w:t>=</w:t>
      </w:r>
      <w:r w:rsidRPr="00E36E1A">
        <w:rPr>
          <w:rFonts w:hint="eastAsia"/>
          <w:color w:val="000000" w:themeColor="text1"/>
        </w:rPr>
        <w:t>普通高校开通网络学习空间的专任教师数</w:t>
      </w:r>
      <w:r w:rsidRPr="00E36E1A">
        <w:rPr>
          <w:rFonts w:hint="eastAsia"/>
          <w:color w:val="000000" w:themeColor="text1"/>
        </w:rPr>
        <w:t>/</w:t>
      </w:r>
      <w:r w:rsidRPr="00E36E1A">
        <w:rPr>
          <w:rFonts w:hint="eastAsia"/>
          <w:color w:val="000000" w:themeColor="text1"/>
        </w:rPr>
        <w:t>普通高校专任教师总数</w:t>
      </w:r>
      <w:r w:rsidRPr="00E36E1A">
        <w:rPr>
          <w:rFonts w:hint="eastAsia"/>
          <w:color w:val="000000" w:themeColor="text1"/>
        </w:rPr>
        <w:t>*100%</w:t>
      </w:r>
    </w:p>
    <w:p w14:paraId="146463FF" w14:textId="4DF29293" w:rsidR="009125AB" w:rsidRPr="00E36E1A" w:rsidRDefault="00132E2B" w:rsidP="005C3454">
      <w:pPr>
        <w:pStyle w:val="2"/>
        <w:rPr>
          <w:color w:val="000000" w:themeColor="text1"/>
        </w:rPr>
      </w:pPr>
      <w:bookmarkStart w:id="215" w:name="_Toc398192957"/>
      <w:bookmarkStart w:id="216" w:name="_Toc59961201"/>
      <w:bookmarkEnd w:id="212"/>
      <w:r w:rsidRPr="00E36E1A">
        <w:rPr>
          <w:color w:val="000000" w:themeColor="text1"/>
        </w:rPr>
        <w:t>9</w:t>
      </w:r>
      <w:r w:rsidR="004A0EDC" w:rsidRPr="00E36E1A">
        <w:rPr>
          <w:color w:val="000000" w:themeColor="text1"/>
        </w:rPr>
        <w:t>4</w:t>
      </w:r>
      <w:r w:rsidR="009125AB" w:rsidRPr="00E36E1A">
        <w:rPr>
          <w:color w:val="000000" w:themeColor="text1"/>
        </w:rPr>
        <w:t xml:space="preserve">. </w:t>
      </w:r>
      <w:r w:rsidR="009125AB" w:rsidRPr="00E36E1A">
        <w:rPr>
          <w:rFonts w:hint="eastAsia"/>
          <w:color w:val="000000" w:themeColor="text1"/>
        </w:rPr>
        <w:t>每百名</w:t>
      </w:r>
      <w:r w:rsidR="009125AB" w:rsidRPr="00E36E1A">
        <w:rPr>
          <w:color w:val="000000" w:themeColor="text1"/>
        </w:rPr>
        <w:t>专任教师接受</w:t>
      </w:r>
      <w:r w:rsidR="009125AB" w:rsidRPr="00E36E1A">
        <w:rPr>
          <w:rFonts w:hint="eastAsia"/>
          <w:color w:val="000000" w:themeColor="text1"/>
        </w:rPr>
        <w:t>信息技术相关</w:t>
      </w:r>
      <w:r w:rsidR="009125AB" w:rsidRPr="00E36E1A">
        <w:rPr>
          <w:color w:val="000000" w:themeColor="text1"/>
        </w:rPr>
        <w:t>培训</w:t>
      </w:r>
      <w:r w:rsidR="009125AB" w:rsidRPr="00E36E1A">
        <w:rPr>
          <w:rFonts w:hint="eastAsia"/>
          <w:color w:val="000000" w:themeColor="text1"/>
        </w:rPr>
        <w:t>数（人次/百人）</w:t>
      </w:r>
      <w:bookmarkEnd w:id="215"/>
      <w:bookmarkEnd w:id="216"/>
    </w:p>
    <w:p w14:paraId="6A5CFA23" w14:textId="1F200D4F" w:rsidR="009125AB" w:rsidRPr="00E36E1A" w:rsidRDefault="009125AB" w:rsidP="005C3454">
      <w:pPr>
        <w:ind w:firstLine="482"/>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00D26BCE">
        <w:rPr>
          <w:rFonts w:hint="eastAsia"/>
          <w:color w:val="000000" w:themeColor="text1"/>
        </w:rPr>
        <w:t>每百名专任教师接受信息技术相关培训</w:t>
      </w:r>
      <w:r w:rsidRPr="00E36E1A">
        <w:rPr>
          <w:rFonts w:hint="eastAsia"/>
          <w:color w:val="000000" w:themeColor="text1"/>
        </w:rPr>
        <w:t>数，是指上学年某一级教育每百名专任教师平均接受信息技术相关培训的次数。</w:t>
      </w:r>
    </w:p>
    <w:p w14:paraId="0BF4FC04"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w:t>
      </w:r>
      <w:r w:rsidRPr="00E36E1A">
        <w:rPr>
          <w:color w:val="000000" w:themeColor="text1"/>
        </w:rPr>
        <w:t>监测教师</w:t>
      </w:r>
      <w:r w:rsidRPr="00E36E1A">
        <w:rPr>
          <w:rFonts w:hint="eastAsia"/>
          <w:color w:val="000000" w:themeColor="text1"/>
        </w:rPr>
        <w:t>参加信息技术相关</w:t>
      </w:r>
      <w:r w:rsidRPr="00E36E1A">
        <w:rPr>
          <w:color w:val="000000" w:themeColor="text1"/>
        </w:rPr>
        <w:t>培训</w:t>
      </w:r>
      <w:r w:rsidRPr="00E36E1A">
        <w:rPr>
          <w:rFonts w:hint="eastAsia"/>
          <w:color w:val="000000" w:themeColor="text1"/>
        </w:rPr>
        <w:t>的</w:t>
      </w:r>
      <w:r w:rsidRPr="00E36E1A">
        <w:rPr>
          <w:color w:val="000000" w:themeColor="text1"/>
        </w:rPr>
        <w:t>情况</w:t>
      </w:r>
      <w:r w:rsidRPr="00E36E1A">
        <w:rPr>
          <w:rFonts w:hint="eastAsia"/>
          <w:color w:val="000000" w:themeColor="text1"/>
        </w:rPr>
        <w:t>，</w:t>
      </w:r>
      <w:r w:rsidRPr="00E36E1A">
        <w:rPr>
          <w:color w:val="000000" w:themeColor="text1"/>
        </w:rPr>
        <w:t>可作为教育条件保障类和教育质量类指标。</w:t>
      </w:r>
    </w:p>
    <w:p w14:paraId="5074DD20" w14:textId="5D240726" w:rsidR="009125AB" w:rsidRPr="00E36E1A" w:rsidRDefault="009125AB" w:rsidP="005C3454">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每百名专任教师接受信息技术相关培训数</w:t>
      </w:r>
      <w:r w:rsidRPr="00E36E1A">
        <w:rPr>
          <w:color w:val="000000" w:themeColor="text1"/>
        </w:rPr>
        <w:t>=</w:t>
      </w:r>
      <w:r w:rsidRPr="00E36E1A">
        <w:rPr>
          <w:color w:val="000000" w:themeColor="text1"/>
        </w:rPr>
        <w:t>上学年某一级教育</w:t>
      </w:r>
      <w:r w:rsidRPr="00E36E1A">
        <w:rPr>
          <w:rFonts w:hint="eastAsia"/>
          <w:color w:val="000000" w:themeColor="text1"/>
        </w:rPr>
        <w:t>专任教师接受信息技术相关培训的总人次</w:t>
      </w:r>
      <w:r w:rsidRPr="00E36E1A">
        <w:rPr>
          <w:color w:val="000000" w:themeColor="text1"/>
        </w:rPr>
        <w:t>/</w:t>
      </w:r>
      <w:r w:rsidRPr="00E36E1A">
        <w:rPr>
          <w:color w:val="000000" w:themeColor="text1"/>
        </w:rPr>
        <w:t>上学年该级教育专任教师总</w:t>
      </w:r>
      <w:r w:rsidRPr="00E36E1A">
        <w:rPr>
          <w:rFonts w:hint="eastAsia"/>
          <w:color w:val="000000" w:themeColor="text1"/>
        </w:rPr>
        <w:t>人</w:t>
      </w:r>
      <w:r w:rsidRPr="00E36E1A">
        <w:rPr>
          <w:color w:val="000000" w:themeColor="text1"/>
        </w:rPr>
        <w:t>数</w:t>
      </w:r>
      <w:r w:rsidRPr="00E36E1A">
        <w:rPr>
          <w:rFonts w:hint="eastAsia"/>
          <w:color w:val="000000" w:themeColor="text1"/>
        </w:rPr>
        <w:t>*100</w:t>
      </w:r>
    </w:p>
    <w:p w14:paraId="2E53ECE4" w14:textId="621AB030" w:rsidR="009125AB" w:rsidRPr="00E36E1A" w:rsidRDefault="009125AB"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64B3BF9E" w14:textId="1661CE13" w:rsidR="009125AB" w:rsidRPr="00E36E1A" w:rsidRDefault="009125AB"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E969DB" w:rsidRPr="00E36E1A">
        <w:rPr>
          <w:color w:val="000000" w:themeColor="text1"/>
        </w:rPr>
        <w:t>分城乡（中等职业教育和高等教育除外）</w:t>
      </w:r>
      <w:r w:rsidR="00E969DB" w:rsidRPr="00E36E1A">
        <w:rPr>
          <w:rFonts w:hint="eastAsia"/>
          <w:color w:val="000000" w:themeColor="text1"/>
        </w:rPr>
        <w:t>；</w:t>
      </w:r>
      <w:r w:rsidR="00C069F1" w:rsidRPr="00E36E1A">
        <w:rPr>
          <w:rFonts w:hint="eastAsia"/>
          <w:color w:val="000000" w:themeColor="text1"/>
        </w:rPr>
        <w:t>分办别</w:t>
      </w:r>
    </w:p>
    <w:p w14:paraId="5ECAF39A"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2AF047AB" w14:textId="02115944" w:rsidR="009125AB" w:rsidRPr="00E36E1A" w:rsidRDefault="009125AB" w:rsidP="005C345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该指标值高</w:t>
      </w:r>
      <w:r w:rsidRPr="00E36E1A">
        <w:rPr>
          <w:color w:val="000000" w:themeColor="text1"/>
        </w:rPr>
        <w:t>，</w:t>
      </w:r>
      <w:r w:rsidRPr="00E36E1A">
        <w:rPr>
          <w:rFonts w:hint="eastAsia"/>
          <w:color w:val="000000" w:themeColor="text1"/>
        </w:rPr>
        <w:t>说明专任教师接受</w:t>
      </w:r>
      <w:r w:rsidR="008D6C79" w:rsidRPr="00E36E1A">
        <w:rPr>
          <w:rFonts w:hint="eastAsia"/>
          <w:color w:val="000000" w:themeColor="text1"/>
        </w:rPr>
        <w:t>信息技术相关</w:t>
      </w:r>
      <w:r w:rsidRPr="00E36E1A">
        <w:rPr>
          <w:rFonts w:hint="eastAsia"/>
          <w:color w:val="000000" w:themeColor="text1"/>
        </w:rPr>
        <w:t>培训的机会多，</w:t>
      </w:r>
      <w:r w:rsidRPr="00E36E1A">
        <w:rPr>
          <w:color w:val="000000" w:themeColor="text1"/>
        </w:rPr>
        <w:t>有助于</w:t>
      </w:r>
      <w:r w:rsidRPr="00E36E1A">
        <w:rPr>
          <w:rFonts w:hint="eastAsia"/>
          <w:color w:val="000000" w:themeColor="text1"/>
        </w:rPr>
        <w:t>提高</w:t>
      </w:r>
      <w:r w:rsidRPr="00E36E1A">
        <w:rPr>
          <w:color w:val="000000" w:themeColor="text1"/>
        </w:rPr>
        <w:t>教师</w:t>
      </w:r>
      <w:r w:rsidR="00E969DB">
        <w:rPr>
          <w:rFonts w:hint="eastAsia"/>
          <w:color w:val="000000" w:themeColor="text1"/>
        </w:rPr>
        <w:t>利</w:t>
      </w:r>
      <w:r w:rsidRPr="00E36E1A">
        <w:rPr>
          <w:rFonts w:hint="eastAsia"/>
          <w:color w:val="000000" w:themeColor="text1"/>
        </w:rPr>
        <w:t>用信息</w:t>
      </w:r>
      <w:r w:rsidR="008D6C79" w:rsidRPr="00E36E1A">
        <w:rPr>
          <w:rFonts w:hint="eastAsia"/>
          <w:color w:val="000000" w:themeColor="text1"/>
        </w:rPr>
        <w:t>技术</w:t>
      </w:r>
      <w:r w:rsidR="00E969DB">
        <w:rPr>
          <w:rFonts w:hint="eastAsia"/>
          <w:color w:val="000000" w:themeColor="text1"/>
        </w:rPr>
        <w:t>开展教学</w:t>
      </w:r>
      <w:r w:rsidRPr="00E36E1A">
        <w:rPr>
          <w:rFonts w:hint="eastAsia"/>
          <w:color w:val="000000" w:themeColor="text1"/>
        </w:rPr>
        <w:t>的能力</w:t>
      </w:r>
      <w:r w:rsidRPr="00E36E1A">
        <w:rPr>
          <w:color w:val="000000" w:themeColor="text1"/>
        </w:rPr>
        <w:t>。</w:t>
      </w:r>
    </w:p>
    <w:p w14:paraId="5EFA341A" w14:textId="4B10530E" w:rsidR="009125AB" w:rsidRPr="00E36E1A" w:rsidRDefault="009125AB" w:rsidP="005C3454">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该指标反映教师平均接受</w:t>
      </w:r>
      <w:r w:rsidR="008D6C79" w:rsidRPr="00E36E1A">
        <w:rPr>
          <w:rFonts w:hint="eastAsia"/>
          <w:color w:val="000000" w:themeColor="text1"/>
        </w:rPr>
        <w:t>信息技术相关</w:t>
      </w:r>
      <w:r w:rsidRPr="00E36E1A">
        <w:rPr>
          <w:rFonts w:hint="eastAsia"/>
          <w:color w:val="000000" w:themeColor="text1"/>
        </w:rPr>
        <w:t>培训的次数，无法反映</w:t>
      </w:r>
      <w:r w:rsidR="008D6C79" w:rsidRPr="00E36E1A">
        <w:rPr>
          <w:rFonts w:hint="eastAsia"/>
          <w:color w:val="000000" w:themeColor="text1"/>
        </w:rPr>
        <w:t>信息技术相关</w:t>
      </w:r>
      <w:r w:rsidRPr="00E36E1A">
        <w:rPr>
          <w:rFonts w:hint="eastAsia"/>
          <w:color w:val="000000" w:themeColor="text1"/>
        </w:rPr>
        <w:t>培训的实际效果。</w:t>
      </w:r>
    </w:p>
    <w:p w14:paraId="3FADA023" w14:textId="4A3323AE" w:rsidR="009125AB" w:rsidRPr="00E36E1A" w:rsidRDefault="009125AB" w:rsidP="005C3454">
      <w:pPr>
        <w:pStyle w:val="5"/>
        <w:ind w:firstLine="482"/>
        <w:rPr>
          <w:color w:val="000000" w:themeColor="text1"/>
        </w:rPr>
      </w:pPr>
      <w:r w:rsidRPr="00E36E1A">
        <w:rPr>
          <w:color w:val="000000" w:themeColor="text1"/>
        </w:rPr>
        <w:t>（</w:t>
      </w:r>
      <w:r w:rsidRPr="00E36E1A">
        <w:rPr>
          <w:rFonts w:hint="eastAsia"/>
          <w:color w:val="000000" w:themeColor="text1"/>
        </w:rPr>
        <w:t>1</w:t>
      </w:r>
      <w:r w:rsidRPr="00E36E1A">
        <w:rPr>
          <w:color w:val="000000" w:themeColor="text1"/>
        </w:rPr>
        <w:t>）小学</w:t>
      </w:r>
      <w:r w:rsidRPr="00E36E1A">
        <w:rPr>
          <w:rFonts w:hint="eastAsia"/>
          <w:color w:val="000000" w:themeColor="text1"/>
        </w:rPr>
        <w:t>每百名</w:t>
      </w:r>
      <w:r w:rsidRPr="00E36E1A">
        <w:rPr>
          <w:color w:val="000000" w:themeColor="text1"/>
        </w:rPr>
        <w:t>专任教师接受信息技术相关培训数</w:t>
      </w:r>
      <w:r w:rsidRPr="00E36E1A">
        <w:rPr>
          <w:rFonts w:hint="eastAsia"/>
          <w:color w:val="000000" w:themeColor="text1"/>
        </w:rPr>
        <w:t>（人次</w:t>
      </w:r>
      <w:r w:rsidRPr="00E36E1A">
        <w:rPr>
          <w:rFonts w:hint="eastAsia"/>
          <w:color w:val="000000" w:themeColor="text1"/>
        </w:rPr>
        <w:t>/</w:t>
      </w:r>
      <w:r w:rsidRPr="00E36E1A">
        <w:rPr>
          <w:rFonts w:hint="eastAsia"/>
          <w:color w:val="000000" w:themeColor="text1"/>
        </w:rPr>
        <w:t>百人）</w:t>
      </w:r>
    </w:p>
    <w:p w14:paraId="02E53EA1" w14:textId="77777777" w:rsidR="009125AB" w:rsidRPr="00E36E1A" w:rsidRDefault="009125AB" w:rsidP="005C3454">
      <w:pPr>
        <w:rPr>
          <w:color w:val="000000" w:themeColor="text1"/>
        </w:rPr>
      </w:pPr>
      <w:r w:rsidRPr="00E36E1A">
        <w:rPr>
          <w:color w:val="000000" w:themeColor="text1"/>
        </w:rPr>
        <w:t>=</w:t>
      </w:r>
      <w:r w:rsidRPr="00E36E1A">
        <w:rPr>
          <w:color w:val="000000" w:themeColor="text1"/>
        </w:rPr>
        <w:t>上学年小学专任教师接受信息技术相关培训的总人次</w:t>
      </w:r>
      <w:r w:rsidRPr="00E36E1A">
        <w:rPr>
          <w:color w:val="000000" w:themeColor="text1"/>
        </w:rPr>
        <w:t>/</w:t>
      </w:r>
      <w:r w:rsidRPr="00E36E1A">
        <w:rPr>
          <w:color w:val="000000" w:themeColor="text1"/>
        </w:rPr>
        <w:t>上学年小学专任教师总</w:t>
      </w:r>
      <w:r w:rsidRPr="00E36E1A">
        <w:rPr>
          <w:rFonts w:hint="eastAsia"/>
          <w:color w:val="000000" w:themeColor="text1"/>
        </w:rPr>
        <w:t>人</w:t>
      </w:r>
      <w:r w:rsidRPr="00E36E1A">
        <w:rPr>
          <w:color w:val="000000" w:themeColor="text1"/>
        </w:rPr>
        <w:t>数</w:t>
      </w:r>
      <w:r w:rsidRPr="00E36E1A">
        <w:rPr>
          <w:rFonts w:hint="eastAsia"/>
          <w:color w:val="000000" w:themeColor="text1"/>
        </w:rPr>
        <w:t>*100</w:t>
      </w:r>
    </w:p>
    <w:p w14:paraId="2FA046C9" w14:textId="26ECB31D" w:rsidR="009125AB" w:rsidRPr="00E36E1A" w:rsidRDefault="009125AB" w:rsidP="005C3454">
      <w:pPr>
        <w:pStyle w:val="5"/>
        <w:ind w:firstLine="482"/>
        <w:rPr>
          <w:color w:val="000000" w:themeColor="text1"/>
        </w:rPr>
      </w:pPr>
      <w:r w:rsidRPr="00E36E1A">
        <w:rPr>
          <w:color w:val="000000" w:themeColor="text1"/>
        </w:rPr>
        <w:lastRenderedPageBreak/>
        <w:t>（</w:t>
      </w:r>
      <w:r w:rsidRPr="00E36E1A">
        <w:rPr>
          <w:rFonts w:hint="eastAsia"/>
          <w:color w:val="000000" w:themeColor="text1"/>
        </w:rPr>
        <w:t>2</w:t>
      </w:r>
      <w:r w:rsidRPr="00E36E1A">
        <w:rPr>
          <w:color w:val="000000" w:themeColor="text1"/>
        </w:rPr>
        <w:t>）初中</w:t>
      </w:r>
      <w:r w:rsidRPr="00E36E1A">
        <w:rPr>
          <w:rFonts w:hint="eastAsia"/>
          <w:color w:val="000000" w:themeColor="text1"/>
        </w:rPr>
        <w:t>每百名</w:t>
      </w:r>
      <w:r w:rsidRPr="00E36E1A">
        <w:rPr>
          <w:color w:val="000000" w:themeColor="text1"/>
        </w:rPr>
        <w:t>专任教师接受信息技术相关培训数</w:t>
      </w:r>
      <w:r w:rsidRPr="00E36E1A">
        <w:rPr>
          <w:rFonts w:hint="eastAsia"/>
          <w:color w:val="000000" w:themeColor="text1"/>
        </w:rPr>
        <w:t>（人次</w:t>
      </w:r>
      <w:r w:rsidRPr="00E36E1A">
        <w:rPr>
          <w:rFonts w:hint="eastAsia"/>
          <w:color w:val="000000" w:themeColor="text1"/>
        </w:rPr>
        <w:t>/</w:t>
      </w:r>
      <w:r w:rsidRPr="00E36E1A">
        <w:rPr>
          <w:rFonts w:hint="eastAsia"/>
          <w:color w:val="000000" w:themeColor="text1"/>
        </w:rPr>
        <w:t>百人）</w:t>
      </w:r>
    </w:p>
    <w:p w14:paraId="32C84B83" w14:textId="77777777" w:rsidR="009125AB" w:rsidRPr="00E36E1A" w:rsidRDefault="009125AB" w:rsidP="005C3454">
      <w:pPr>
        <w:rPr>
          <w:color w:val="000000" w:themeColor="text1"/>
        </w:rPr>
      </w:pPr>
      <w:r w:rsidRPr="00E36E1A">
        <w:rPr>
          <w:color w:val="000000" w:themeColor="text1"/>
        </w:rPr>
        <w:t>=</w:t>
      </w:r>
      <w:r w:rsidRPr="00E36E1A">
        <w:rPr>
          <w:color w:val="000000" w:themeColor="text1"/>
        </w:rPr>
        <w:t>上学年初中专任教师接受信息技术相关培训的总人次</w:t>
      </w:r>
      <w:r w:rsidRPr="00E36E1A">
        <w:rPr>
          <w:color w:val="000000" w:themeColor="text1"/>
        </w:rPr>
        <w:t>/</w:t>
      </w:r>
      <w:r w:rsidRPr="00E36E1A">
        <w:rPr>
          <w:color w:val="000000" w:themeColor="text1"/>
        </w:rPr>
        <w:t>上学年初中专任教师总</w:t>
      </w:r>
      <w:r w:rsidRPr="00E36E1A">
        <w:rPr>
          <w:rFonts w:hint="eastAsia"/>
          <w:color w:val="000000" w:themeColor="text1"/>
        </w:rPr>
        <w:t>人</w:t>
      </w:r>
      <w:r w:rsidRPr="00E36E1A">
        <w:rPr>
          <w:color w:val="000000" w:themeColor="text1"/>
        </w:rPr>
        <w:t>数</w:t>
      </w:r>
      <w:r w:rsidRPr="00E36E1A">
        <w:rPr>
          <w:rFonts w:hint="eastAsia"/>
          <w:color w:val="000000" w:themeColor="text1"/>
        </w:rPr>
        <w:t>*100</w:t>
      </w:r>
    </w:p>
    <w:p w14:paraId="4905BDCD" w14:textId="61A01E66" w:rsidR="009125AB" w:rsidRPr="00E36E1A" w:rsidRDefault="009125AB" w:rsidP="005C3454">
      <w:pPr>
        <w:pStyle w:val="5"/>
        <w:ind w:firstLine="482"/>
        <w:rPr>
          <w:color w:val="000000" w:themeColor="text1"/>
        </w:rPr>
      </w:pPr>
      <w:r w:rsidRPr="00E36E1A">
        <w:rPr>
          <w:color w:val="000000" w:themeColor="text1"/>
        </w:rPr>
        <w:t>（</w:t>
      </w:r>
      <w:r w:rsidRPr="00E36E1A">
        <w:rPr>
          <w:rFonts w:hint="eastAsia"/>
          <w:color w:val="000000" w:themeColor="text1"/>
        </w:rPr>
        <w:t>3</w:t>
      </w:r>
      <w:r w:rsidRPr="00E36E1A">
        <w:rPr>
          <w:color w:val="000000" w:themeColor="text1"/>
        </w:rPr>
        <w:t>）普通高中</w:t>
      </w:r>
      <w:r w:rsidRPr="00E36E1A">
        <w:rPr>
          <w:rFonts w:hint="eastAsia"/>
          <w:color w:val="000000" w:themeColor="text1"/>
        </w:rPr>
        <w:t>每百名</w:t>
      </w:r>
      <w:r w:rsidRPr="00E36E1A">
        <w:rPr>
          <w:color w:val="000000" w:themeColor="text1"/>
        </w:rPr>
        <w:t>专任教师接受信息技术相关培训数</w:t>
      </w:r>
      <w:r w:rsidRPr="00E36E1A">
        <w:rPr>
          <w:rFonts w:hint="eastAsia"/>
          <w:color w:val="000000" w:themeColor="text1"/>
        </w:rPr>
        <w:t>（人次</w:t>
      </w:r>
      <w:r w:rsidRPr="00E36E1A">
        <w:rPr>
          <w:rFonts w:hint="eastAsia"/>
          <w:color w:val="000000" w:themeColor="text1"/>
        </w:rPr>
        <w:t>/</w:t>
      </w:r>
      <w:r w:rsidRPr="00E36E1A">
        <w:rPr>
          <w:rFonts w:hint="eastAsia"/>
          <w:color w:val="000000" w:themeColor="text1"/>
        </w:rPr>
        <w:t>百人）</w:t>
      </w:r>
    </w:p>
    <w:p w14:paraId="7C4F39CF" w14:textId="77777777" w:rsidR="009125AB" w:rsidRPr="00E36E1A" w:rsidRDefault="009125AB" w:rsidP="005C3454">
      <w:pPr>
        <w:rPr>
          <w:color w:val="000000" w:themeColor="text1"/>
        </w:rPr>
      </w:pPr>
      <w:r w:rsidRPr="00E36E1A">
        <w:rPr>
          <w:color w:val="000000" w:themeColor="text1"/>
        </w:rPr>
        <w:t>=</w:t>
      </w:r>
      <w:r w:rsidRPr="00E36E1A">
        <w:rPr>
          <w:color w:val="000000" w:themeColor="text1"/>
        </w:rPr>
        <w:t>上学年普通高中专任教师接受信息技术相关培训的总人次</w:t>
      </w:r>
      <w:r w:rsidRPr="00E36E1A">
        <w:rPr>
          <w:color w:val="000000" w:themeColor="text1"/>
        </w:rPr>
        <w:t>/</w:t>
      </w:r>
      <w:r w:rsidRPr="00E36E1A">
        <w:rPr>
          <w:color w:val="000000" w:themeColor="text1"/>
        </w:rPr>
        <w:t>上学年普通高中专任教师总</w:t>
      </w:r>
      <w:r w:rsidRPr="00E36E1A">
        <w:rPr>
          <w:rFonts w:hint="eastAsia"/>
          <w:color w:val="000000" w:themeColor="text1"/>
        </w:rPr>
        <w:t>人</w:t>
      </w:r>
      <w:r w:rsidRPr="00E36E1A">
        <w:rPr>
          <w:color w:val="000000" w:themeColor="text1"/>
        </w:rPr>
        <w:t>数</w:t>
      </w:r>
      <w:r w:rsidRPr="00E36E1A">
        <w:rPr>
          <w:rFonts w:hint="eastAsia"/>
          <w:color w:val="000000" w:themeColor="text1"/>
        </w:rPr>
        <w:t>*100</w:t>
      </w:r>
    </w:p>
    <w:p w14:paraId="0669C053" w14:textId="56BB181A" w:rsidR="009125AB" w:rsidRPr="00E36E1A" w:rsidRDefault="009125AB" w:rsidP="005C3454">
      <w:pPr>
        <w:pStyle w:val="5"/>
        <w:ind w:firstLine="482"/>
        <w:rPr>
          <w:color w:val="000000" w:themeColor="text1"/>
        </w:rPr>
      </w:pPr>
      <w:r w:rsidRPr="00E36E1A">
        <w:rPr>
          <w:color w:val="000000" w:themeColor="text1"/>
        </w:rPr>
        <w:t>（</w:t>
      </w:r>
      <w:r w:rsidRPr="00E36E1A">
        <w:rPr>
          <w:rFonts w:hint="eastAsia"/>
          <w:color w:val="000000" w:themeColor="text1"/>
        </w:rPr>
        <w:t>4</w:t>
      </w:r>
      <w:r w:rsidRPr="00E36E1A">
        <w:rPr>
          <w:color w:val="000000" w:themeColor="text1"/>
        </w:rPr>
        <w:t>）中等职业学校</w:t>
      </w:r>
      <w:r w:rsidRPr="00E36E1A">
        <w:rPr>
          <w:rFonts w:hint="eastAsia"/>
          <w:color w:val="000000" w:themeColor="text1"/>
        </w:rPr>
        <w:t>每百名</w:t>
      </w:r>
      <w:r w:rsidRPr="00E36E1A">
        <w:rPr>
          <w:color w:val="000000" w:themeColor="text1"/>
        </w:rPr>
        <w:t>专任教师接受信息技术相关培训数</w:t>
      </w:r>
      <w:r w:rsidRPr="00E36E1A">
        <w:rPr>
          <w:rFonts w:hint="eastAsia"/>
          <w:color w:val="000000" w:themeColor="text1"/>
        </w:rPr>
        <w:t>（人次</w:t>
      </w:r>
      <w:r w:rsidRPr="00E36E1A">
        <w:rPr>
          <w:rFonts w:hint="eastAsia"/>
          <w:color w:val="000000" w:themeColor="text1"/>
        </w:rPr>
        <w:t>/</w:t>
      </w:r>
      <w:r w:rsidRPr="00E36E1A">
        <w:rPr>
          <w:rFonts w:hint="eastAsia"/>
          <w:color w:val="000000" w:themeColor="text1"/>
        </w:rPr>
        <w:t>百人）</w:t>
      </w:r>
    </w:p>
    <w:p w14:paraId="2203E906" w14:textId="77777777" w:rsidR="009125AB" w:rsidRPr="00E36E1A" w:rsidRDefault="009125AB" w:rsidP="005C3454">
      <w:pPr>
        <w:rPr>
          <w:color w:val="000000" w:themeColor="text1"/>
        </w:rPr>
      </w:pPr>
      <w:r w:rsidRPr="00E36E1A">
        <w:rPr>
          <w:color w:val="000000" w:themeColor="text1"/>
        </w:rPr>
        <w:t>=</w:t>
      </w:r>
      <w:r w:rsidRPr="00E36E1A">
        <w:rPr>
          <w:color w:val="000000" w:themeColor="text1"/>
        </w:rPr>
        <w:t>上学年中等职业学校专任教师接受信息技术相关培训的总人次</w:t>
      </w:r>
      <w:r w:rsidRPr="00E36E1A">
        <w:rPr>
          <w:color w:val="000000" w:themeColor="text1"/>
        </w:rPr>
        <w:t>/</w:t>
      </w:r>
      <w:r w:rsidRPr="00E36E1A">
        <w:rPr>
          <w:color w:val="000000" w:themeColor="text1"/>
        </w:rPr>
        <w:t>上学年中等职业学校专任教师总</w:t>
      </w:r>
      <w:r w:rsidRPr="00E36E1A">
        <w:rPr>
          <w:rFonts w:hint="eastAsia"/>
          <w:color w:val="000000" w:themeColor="text1"/>
        </w:rPr>
        <w:t>人</w:t>
      </w:r>
      <w:r w:rsidRPr="00E36E1A">
        <w:rPr>
          <w:color w:val="000000" w:themeColor="text1"/>
        </w:rPr>
        <w:t>数</w:t>
      </w:r>
      <w:r w:rsidRPr="00E36E1A">
        <w:rPr>
          <w:rFonts w:hint="eastAsia"/>
          <w:color w:val="000000" w:themeColor="text1"/>
        </w:rPr>
        <w:t>*100</w:t>
      </w:r>
    </w:p>
    <w:p w14:paraId="0B0F5FDA" w14:textId="6298909C" w:rsidR="009125AB" w:rsidRPr="00E36E1A" w:rsidRDefault="009125AB" w:rsidP="005C3454">
      <w:pPr>
        <w:pStyle w:val="5"/>
        <w:ind w:firstLine="482"/>
        <w:rPr>
          <w:color w:val="000000" w:themeColor="text1"/>
        </w:rPr>
      </w:pPr>
      <w:r w:rsidRPr="00E36E1A">
        <w:rPr>
          <w:color w:val="000000" w:themeColor="text1"/>
        </w:rPr>
        <w:t>（</w:t>
      </w:r>
      <w:r w:rsidRPr="00E36E1A">
        <w:rPr>
          <w:rFonts w:hint="eastAsia"/>
          <w:color w:val="000000" w:themeColor="text1"/>
        </w:rPr>
        <w:t>5</w:t>
      </w:r>
      <w:r w:rsidRPr="00E36E1A">
        <w:rPr>
          <w:color w:val="000000" w:themeColor="text1"/>
        </w:rPr>
        <w:t>）普通高校</w:t>
      </w:r>
      <w:r w:rsidRPr="00E36E1A">
        <w:rPr>
          <w:rFonts w:hint="eastAsia"/>
          <w:color w:val="000000" w:themeColor="text1"/>
        </w:rPr>
        <w:t>每百名</w:t>
      </w:r>
      <w:r w:rsidRPr="00E36E1A">
        <w:rPr>
          <w:color w:val="000000" w:themeColor="text1"/>
        </w:rPr>
        <w:t>专任教师接受信息技术相关培训数</w:t>
      </w:r>
      <w:r w:rsidRPr="00E36E1A">
        <w:rPr>
          <w:rFonts w:hint="eastAsia"/>
          <w:color w:val="000000" w:themeColor="text1"/>
        </w:rPr>
        <w:t>（人次</w:t>
      </w:r>
      <w:r w:rsidRPr="00E36E1A">
        <w:rPr>
          <w:rFonts w:hint="eastAsia"/>
          <w:color w:val="000000" w:themeColor="text1"/>
        </w:rPr>
        <w:t>/</w:t>
      </w:r>
      <w:r w:rsidRPr="00E36E1A">
        <w:rPr>
          <w:rFonts w:hint="eastAsia"/>
          <w:color w:val="000000" w:themeColor="text1"/>
        </w:rPr>
        <w:t>百人）</w:t>
      </w:r>
    </w:p>
    <w:p w14:paraId="67DCEB69" w14:textId="6D3FA03B" w:rsidR="009125AB" w:rsidRPr="00E36E1A" w:rsidRDefault="009125AB" w:rsidP="005C3454">
      <w:pPr>
        <w:rPr>
          <w:color w:val="000000" w:themeColor="text1"/>
        </w:rPr>
      </w:pPr>
      <w:r w:rsidRPr="00E36E1A">
        <w:rPr>
          <w:color w:val="000000" w:themeColor="text1"/>
        </w:rPr>
        <w:t>=</w:t>
      </w:r>
      <w:r w:rsidRPr="00E36E1A">
        <w:rPr>
          <w:color w:val="000000" w:themeColor="text1"/>
        </w:rPr>
        <w:t>上学年普通高校专任教师接受信息技术相关培训的总人次</w:t>
      </w:r>
      <w:r w:rsidRPr="00E36E1A">
        <w:rPr>
          <w:color w:val="000000" w:themeColor="text1"/>
        </w:rPr>
        <w:t>/</w:t>
      </w:r>
      <w:r w:rsidRPr="00E36E1A">
        <w:rPr>
          <w:color w:val="000000" w:themeColor="text1"/>
        </w:rPr>
        <w:t>上学年普通高校专任教师总</w:t>
      </w:r>
      <w:r w:rsidRPr="00E36E1A">
        <w:rPr>
          <w:rFonts w:hint="eastAsia"/>
          <w:color w:val="000000" w:themeColor="text1"/>
        </w:rPr>
        <w:t>人</w:t>
      </w:r>
      <w:r w:rsidRPr="00E36E1A">
        <w:rPr>
          <w:color w:val="000000" w:themeColor="text1"/>
        </w:rPr>
        <w:t>数</w:t>
      </w:r>
      <w:r w:rsidRPr="00E36E1A">
        <w:rPr>
          <w:rFonts w:hint="eastAsia"/>
          <w:color w:val="000000" w:themeColor="text1"/>
        </w:rPr>
        <w:t>*100</w:t>
      </w:r>
    </w:p>
    <w:p w14:paraId="5D053112" w14:textId="2A38C7AE" w:rsidR="00C751C0" w:rsidRPr="00E36E1A" w:rsidRDefault="00132E2B" w:rsidP="00C751C0">
      <w:pPr>
        <w:pStyle w:val="2"/>
        <w:rPr>
          <w:color w:val="000000" w:themeColor="text1"/>
        </w:rPr>
      </w:pPr>
      <w:bookmarkStart w:id="217" w:name="_Toc59961202"/>
      <w:r w:rsidRPr="00E36E1A">
        <w:rPr>
          <w:color w:val="000000" w:themeColor="text1"/>
        </w:rPr>
        <w:t>9</w:t>
      </w:r>
      <w:r w:rsidR="004A0EDC" w:rsidRPr="00E36E1A">
        <w:rPr>
          <w:color w:val="000000" w:themeColor="text1"/>
        </w:rPr>
        <w:t>5</w:t>
      </w:r>
      <w:r w:rsidR="00C751C0" w:rsidRPr="00E36E1A">
        <w:rPr>
          <w:color w:val="000000" w:themeColor="text1"/>
        </w:rPr>
        <w:t xml:space="preserve">. </w:t>
      </w:r>
      <w:r w:rsidR="00C751C0" w:rsidRPr="00E36E1A">
        <w:rPr>
          <w:rFonts w:hint="eastAsia"/>
          <w:color w:val="000000" w:themeColor="text1"/>
        </w:rPr>
        <w:t>校均网络课程数</w:t>
      </w:r>
      <w:r w:rsidR="00C751C0" w:rsidRPr="00E36E1A">
        <w:rPr>
          <w:color w:val="000000" w:themeColor="text1"/>
        </w:rPr>
        <w:t>（</w:t>
      </w:r>
      <w:r w:rsidR="00C751C0" w:rsidRPr="00E36E1A">
        <w:rPr>
          <w:rFonts w:hint="eastAsia"/>
          <w:color w:val="000000" w:themeColor="text1"/>
        </w:rPr>
        <w:t>门</w:t>
      </w:r>
      <w:r w:rsidR="00C751C0" w:rsidRPr="00E36E1A">
        <w:rPr>
          <w:color w:val="000000" w:themeColor="text1"/>
        </w:rPr>
        <w:t>/</w:t>
      </w:r>
      <w:r w:rsidR="00C751C0" w:rsidRPr="00E36E1A">
        <w:rPr>
          <w:rFonts w:hint="eastAsia"/>
          <w:color w:val="000000" w:themeColor="text1"/>
        </w:rPr>
        <w:t>校</w:t>
      </w:r>
      <w:r w:rsidR="00C751C0" w:rsidRPr="00E36E1A">
        <w:rPr>
          <w:color w:val="000000" w:themeColor="text1"/>
        </w:rPr>
        <w:t>）</w:t>
      </w:r>
      <w:bookmarkEnd w:id="217"/>
    </w:p>
    <w:p w14:paraId="2B385B8D" w14:textId="16EDF962" w:rsidR="00C751C0" w:rsidRPr="00E36E1A" w:rsidRDefault="00C751C0" w:rsidP="00C751C0">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校均网络课程数，</w:t>
      </w:r>
      <w:r w:rsidRPr="00E36E1A">
        <w:rPr>
          <w:color w:val="000000" w:themeColor="text1"/>
        </w:rPr>
        <w:t>是指某一级教育</w:t>
      </w:r>
      <w:r w:rsidRPr="00E36E1A">
        <w:rPr>
          <w:rFonts w:hint="eastAsia"/>
          <w:color w:val="000000" w:themeColor="text1"/>
        </w:rPr>
        <w:t>网络课程总数与该级教育学校总数之比</w:t>
      </w:r>
      <w:r w:rsidRPr="00E36E1A">
        <w:rPr>
          <w:color w:val="000000" w:themeColor="text1"/>
        </w:rPr>
        <w:t>。</w:t>
      </w:r>
      <w:r w:rsidR="00EE692C" w:rsidRPr="00E36E1A">
        <w:rPr>
          <w:rFonts w:hint="eastAsia"/>
          <w:color w:val="000000" w:themeColor="text1"/>
        </w:rPr>
        <w:t>网络课程即上网课程，是指按照教学大纲要求，授课、答疑讨论、作业提交、课件下载等所有基本教学活动的教学全过程都通过网络教学平台进行的课程</w:t>
      </w:r>
      <w:r w:rsidRPr="00E36E1A">
        <w:rPr>
          <w:rFonts w:hint="eastAsia"/>
          <w:color w:val="000000" w:themeColor="text1"/>
        </w:rPr>
        <w:t>。</w:t>
      </w:r>
    </w:p>
    <w:p w14:paraId="2C1D0C29" w14:textId="77777777" w:rsidR="00C751C0" w:rsidRPr="00E36E1A" w:rsidRDefault="00C751C0" w:rsidP="00C751C0">
      <w:pPr>
        <w:ind w:firstLine="482"/>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w:t>
      </w:r>
      <w:r w:rsidRPr="00E36E1A">
        <w:rPr>
          <w:color w:val="000000" w:themeColor="text1"/>
        </w:rPr>
        <w:t>可监测和评价全国及各地教育</w:t>
      </w:r>
      <w:r w:rsidRPr="00E36E1A">
        <w:rPr>
          <w:rFonts w:hint="eastAsia"/>
          <w:color w:val="000000" w:themeColor="text1"/>
        </w:rPr>
        <w:t>中课程的</w:t>
      </w:r>
      <w:r w:rsidRPr="00E36E1A">
        <w:rPr>
          <w:color w:val="000000" w:themeColor="text1"/>
        </w:rPr>
        <w:t>信息化</w:t>
      </w:r>
      <w:r w:rsidRPr="00E36E1A">
        <w:rPr>
          <w:rFonts w:hint="eastAsia"/>
          <w:color w:val="000000" w:themeColor="text1"/>
        </w:rPr>
        <w:t>程度</w:t>
      </w:r>
      <w:r w:rsidRPr="00E36E1A">
        <w:rPr>
          <w:color w:val="000000" w:themeColor="text1"/>
        </w:rPr>
        <w:t>，可作为教育条件保障类指标。</w:t>
      </w:r>
    </w:p>
    <w:p w14:paraId="716855DC" w14:textId="77777777" w:rsidR="00C751C0" w:rsidRPr="00E36E1A" w:rsidRDefault="00C751C0" w:rsidP="00C751C0">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校均网络课程数</w:t>
      </w:r>
      <w:r w:rsidRPr="00E36E1A">
        <w:rPr>
          <w:color w:val="000000" w:themeColor="text1"/>
        </w:rPr>
        <w:t>=</w:t>
      </w:r>
      <w:r w:rsidRPr="00E36E1A">
        <w:rPr>
          <w:color w:val="000000" w:themeColor="text1"/>
        </w:rPr>
        <w:t>某一级教育</w:t>
      </w:r>
      <w:r w:rsidRPr="00E36E1A">
        <w:rPr>
          <w:rFonts w:hint="eastAsia"/>
          <w:color w:val="000000" w:themeColor="text1"/>
        </w:rPr>
        <w:t>网络课程总</w:t>
      </w:r>
      <w:r w:rsidRPr="00E36E1A">
        <w:rPr>
          <w:color w:val="000000" w:themeColor="text1"/>
        </w:rPr>
        <w:t>数</w:t>
      </w:r>
      <w:r w:rsidRPr="00E36E1A">
        <w:rPr>
          <w:color w:val="000000" w:themeColor="text1"/>
        </w:rPr>
        <w:t>/</w:t>
      </w:r>
      <w:r w:rsidRPr="00E36E1A">
        <w:rPr>
          <w:color w:val="000000" w:themeColor="text1"/>
        </w:rPr>
        <w:t>该级教育</w:t>
      </w:r>
      <w:r w:rsidRPr="00E36E1A">
        <w:rPr>
          <w:rFonts w:hint="eastAsia"/>
          <w:color w:val="000000" w:themeColor="text1"/>
        </w:rPr>
        <w:t>学校总</w:t>
      </w:r>
      <w:r w:rsidRPr="00E36E1A">
        <w:rPr>
          <w:color w:val="000000" w:themeColor="text1"/>
        </w:rPr>
        <w:t>数</w:t>
      </w:r>
    </w:p>
    <w:p w14:paraId="4AB2D860" w14:textId="3AFEB71D" w:rsidR="00C751C0" w:rsidRPr="00E36E1A" w:rsidRDefault="00C751C0" w:rsidP="00C751C0">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4A23B3AA" w14:textId="2CCD7333" w:rsidR="00C751C0" w:rsidRPr="00E36E1A" w:rsidRDefault="00C751C0" w:rsidP="00C751C0">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C069F1" w:rsidRPr="00E36E1A">
        <w:rPr>
          <w:rFonts w:hint="eastAsia"/>
          <w:color w:val="000000" w:themeColor="text1"/>
        </w:rPr>
        <w:t>；分办别</w:t>
      </w:r>
    </w:p>
    <w:p w14:paraId="56B063F6" w14:textId="77777777" w:rsidR="00C751C0" w:rsidRPr="00E36E1A" w:rsidRDefault="00C751C0" w:rsidP="00C751C0">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r w:rsidRPr="00E36E1A">
        <w:rPr>
          <w:rFonts w:hint="eastAsia"/>
          <w:color w:val="000000" w:themeColor="text1"/>
        </w:rPr>
        <w:t>（普通高校不适用于地级和县级）</w:t>
      </w:r>
    </w:p>
    <w:p w14:paraId="47F7C117" w14:textId="19137E84" w:rsidR="00C751C0" w:rsidRPr="00E36E1A" w:rsidRDefault="00C751C0" w:rsidP="00C751C0">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教育信息化</w:t>
      </w:r>
      <w:r w:rsidRPr="00E36E1A">
        <w:rPr>
          <w:rFonts w:hint="eastAsia"/>
          <w:color w:val="000000" w:themeColor="text1"/>
        </w:rPr>
        <w:t>的一个方面是教学课程的网络化</w:t>
      </w:r>
      <w:r w:rsidRPr="00E36E1A">
        <w:rPr>
          <w:color w:val="000000" w:themeColor="text1"/>
        </w:rPr>
        <w:t>，学校</w:t>
      </w:r>
      <w:r w:rsidRPr="00E36E1A">
        <w:rPr>
          <w:rFonts w:hint="eastAsia"/>
          <w:color w:val="000000" w:themeColor="text1"/>
        </w:rPr>
        <w:t>提供的上网课程</w:t>
      </w:r>
      <w:r w:rsidR="00E969DB">
        <w:rPr>
          <w:rFonts w:hint="eastAsia"/>
          <w:color w:val="000000" w:themeColor="text1"/>
        </w:rPr>
        <w:t>数量</w:t>
      </w:r>
      <w:r w:rsidRPr="00E36E1A">
        <w:rPr>
          <w:rFonts w:hint="eastAsia"/>
          <w:color w:val="000000" w:themeColor="text1"/>
        </w:rPr>
        <w:t>越多</w:t>
      </w:r>
      <w:r w:rsidRPr="00E36E1A">
        <w:rPr>
          <w:color w:val="000000" w:themeColor="text1"/>
        </w:rPr>
        <w:t>，</w:t>
      </w:r>
      <w:r w:rsidRPr="00E36E1A">
        <w:rPr>
          <w:rFonts w:hint="eastAsia"/>
          <w:color w:val="000000" w:themeColor="text1"/>
        </w:rPr>
        <w:t>说明学校课程信息化的程度越高，为学</w:t>
      </w:r>
      <w:r w:rsidR="00E969DB">
        <w:rPr>
          <w:rFonts w:hint="eastAsia"/>
          <w:color w:val="000000" w:themeColor="text1"/>
        </w:rPr>
        <w:t>生</w:t>
      </w:r>
      <w:r w:rsidRPr="00E36E1A">
        <w:rPr>
          <w:rFonts w:hint="eastAsia"/>
          <w:color w:val="000000" w:themeColor="text1"/>
        </w:rPr>
        <w:t>提供的</w:t>
      </w:r>
      <w:r w:rsidR="008D6C79" w:rsidRPr="00E36E1A">
        <w:rPr>
          <w:rFonts w:hint="eastAsia"/>
          <w:color w:val="000000" w:themeColor="text1"/>
        </w:rPr>
        <w:t>数字</w:t>
      </w:r>
      <w:r w:rsidRPr="00E36E1A">
        <w:rPr>
          <w:rFonts w:hint="eastAsia"/>
          <w:color w:val="000000" w:themeColor="text1"/>
        </w:rPr>
        <w:t>课程资源越充足。</w:t>
      </w:r>
    </w:p>
    <w:p w14:paraId="06B75857" w14:textId="77777777" w:rsidR="00C751C0" w:rsidRPr="00E36E1A" w:rsidRDefault="00C751C0" w:rsidP="00C751C0">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该指标只能反映</w:t>
      </w:r>
      <w:r w:rsidRPr="00E36E1A">
        <w:rPr>
          <w:rFonts w:hint="eastAsia"/>
          <w:color w:val="000000" w:themeColor="text1"/>
        </w:rPr>
        <w:t>网络课程的相对</w:t>
      </w:r>
      <w:r w:rsidRPr="00E36E1A">
        <w:rPr>
          <w:color w:val="000000" w:themeColor="text1"/>
        </w:rPr>
        <w:t>数量情况，不能体现</w:t>
      </w:r>
      <w:r w:rsidRPr="00E36E1A">
        <w:rPr>
          <w:rFonts w:hint="eastAsia"/>
          <w:color w:val="000000" w:themeColor="text1"/>
        </w:rPr>
        <w:t>网络课程</w:t>
      </w:r>
      <w:r w:rsidRPr="00E36E1A">
        <w:rPr>
          <w:color w:val="000000" w:themeColor="text1"/>
        </w:rPr>
        <w:t>的</w:t>
      </w:r>
      <w:r w:rsidRPr="00E36E1A">
        <w:rPr>
          <w:rFonts w:hint="eastAsia"/>
          <w:color w:val="000000" w:themeColor="text1"/>
        </w:rPr>
        <w:t>质量与</w:t>
      </w:r>
      <w:r w:rsidRPr="00E36E1A">
        <w:rPr>
          <w:color w:val="000000" w:themeColor="text1"/>
        </w:rPr>
        <w:t>效果。</w:t>
      </w:r>
    </w:p>
    <w:p w14:paraId="42C4B1EF" w14:textId="77777777" w:rsidR="00C751C0" w:rsidRPr="00E36E1A" w:rsidRDefault="00C751C0" w:rsidP="00C751C0">
      <w:pPr>
        <w:pStyle w:val="5"/>
        <w:ind w:firstLine="482"/>
        <w:rPr>
          <w:color w:val="000000" w:themeColor="text1"/>
        </w:rPr>
      </w:pPr>
      <w:r w:rsidRPr="00E36E1A">
        <w:rPr>
          <w:color w:val="000000" w:themeColor="text1"/>
        </w:rPr>
        <w:t>（</w:t>
      </w:r>
      <w:r w:rsidRPr="00E36E1A">
        <w:rPr>
          <w:rFonts w:hint="eastAsia"/>
          <w:color w:val="000000" w:themeColor="text1"/>
        </w:rPr>
        <w:t>1</w:t>
      </w:r>
      <w:r w:rsidRPr="00E36E1A">
        <w:rPr>
          <w:color w:val="000000" w:themeColor="text1"/>
        </w:rPr>
        <w:t>）中等职业学校</w:t>
      </w:r>
      <w:r w:rsidRPr="00E36E1A">
        <w:rPr>
          <w:rFonts w:hint="eastAsia"/>
          <w:color w:val="000000" w:themeColor="text1"/>
        </w:rPr>
        <w:t>校均网络课程数</w:t>
      </w:r>
      <w:r w:rsidRPr="00E36E1A">
        <w:rPr>
          <w:color w:val="000000" w:themeColor="text1"/>
        </w:rPr>
        <w:t>（</w:t>
      </w:r>
      <w:r w:rsidRPr="00E36E1A">
        <w:rPr>
          <w:rFonts w:hint="eastAsia"/>
          <w:color w:val="000000" w:themeColor="text1"/>
        </w:rPr>
        <w:t>门</w:t>
      </w:r>
      <w:r w:rsidRPr="00E36E1A">
        <w:rPr>
          <w:color w:val="000000" w:themeColor="text1"/>
        </w:rPr>
        <w:t>/</w:t>
      </w:r>
      <w:r w:rsidRPr="00E36E1A">
        <w:rPr>
          <w:rFonts w:hint="eastAsia"/>
          <w:color w:val="000000" w:themeColor="text1"/>
        </w:rPr>
        <w:t>校</w:t>
      </w:r>
      <w:r w:rsidRPr="00E36E1A">
        <w:rPr>
          <w:color w:val="000000" w:themeColor="text1"/>
        </w:rPr>
        <w:t>）</w:t>
      </w:r>
    </w:p>
    <w:p w14:paraId="0EEAFDBC" w14:textId="77777777" w:rsidR="00C751C0" w:rsidRPr="00E36E1A" w:rsidRDefault="00C751C0" w:rsidP="00C751C0">
      <w:pPr>
        <w:rPr>
          <w:color w:val="000000" w:themeColor="text1"/>
        </w:rPr>
      </w:pPr>
      <w:r w:rsidRPr="00E36E1A">
        <w:rPr>
          <w:color w:val="000000" w:themeColor="text1"/>
        </w:rPr>
        <w:t>=</w:t>
      </w:r>
      <w:r w:rsidRPr="00E36E1A">
        <w:rPr>
          <w:color w:val="000000" w:themeColor="text1"/>
        </w:rPr>
        <w:t>中等职业学校</w:t>
      </w:r>
      <w:r w:rsidRPr="00E36E1A">
        <w:rPr>
          <w:rFonts w:hint="eastAsia"/>
          <w:color w:val="000000" w:themeColor="text1"/>
        </w:rPr>
        <w:t>网络课程总</w:t>
      </w:r>
      <w:r w:rsidRPr="00E36E1A">
        <w:rPr>
          <w:color w:val="000000" w:themeColor="text1"/>
        </w:rPr>
        <w:t>数</w:t>
      </w:r>
      <w:r w:rsidRPr="00E36E1A">
        <w:rPr>
          <w:color w:val="000000" w:themeColor="text1"/>
        </w:rPr>
        <w:t>/</w:t>
      </w:r>
      <w:r w:rsidRPr="00E36E1A">
        <w:rPr>
          <w:color w:val="000000" w:themeColor="text1"/>
        </w:rPr>
        <w:t>中等职业</w:t>
      </w:r>
      <w:r w:rsidRPr="00E36E1A">
        <w:rPr>
          <w:rFonts w:hint="eastAsia"/>
          <w:color w:val="000000" w:themeColor="text1"/>
        </w:rPr>
        <w:t>学校</w:t>
      </w:r>
      <w:r w:rsidRPr="00E36E1A">
        <w:rPr>
          <w:color w:val="000000" w:themeColor="text1"/>
        </w:rPr>
        <w:t>总数</w:t>
      </w:r>
    </w:p>
    <w:p w14:paraId="6814DBF4" w14:textId="77777777" w:rsidR="00C751C0" w:rsidRPr="00E36E1A" w:rsidRDefault="00C751C0" w:rsidP="00C751C0">
      <w:pPr>
        <w:pStyle w:val="5"/>
        <w:ind w:firstLine="482"/>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）普通高校</w:t>
      </w:r>
      <w:r w:rsidRPr="00E36E1A">
        <w:rPr>
          <w:rFonts w:hint="eastAsia"/>
          <w:color w:val="000000" w:themeColor="text1"/>
        </w:rPr>
        <w:t>校均网络课程数</w:t>
      </w:r>
      <w:r w:rsidRPr="00E36E1A">
        <w:rPr>
          <w:color w:val="000000" w:themeColor="text1"/>
        </w:rPr>
        <w:t>（</w:t>
      </w:r>
      <w:r w:rsidRPr="00E36E1A">
        <w:rPr>
          <w:rFonts w:hint="eastAsia"/>
          <w:color w:val="000000" w:themeColor="text1"/>
        </w:rPr>
        <w:t>门</w:t>
      </w:r>
      <w:r w:rsidRPr="00E36E1A">
        <w:rPr>
          <w:color w:val="000000" w:themeColor="text1"/>
        </w:rPr>
        <w:t>/</w:t>
      </w:r>
      <w:r w:rsidRPr="00E36E1A">
        <w:rPr>
          <w:rFonts w:hint="eastAsia"/>
          <w:color w:val="000000" w:themeColor="text1"/>
        </w:rPr>
        <w:t>校</w:t>
      </w:r>
      <w:r w:rsidRPr="00E36E1A">
        <w:rPr>
          <w:color w:val="000000" w:themeColor="text1"/>
        </w:rPr>
        <w:t>）</w:t>
      </w:r>
    </w:p>
    <w:p w14:paraId="3CF2F098" w14:textId="56844258" w:rsidR="00C751C0" w:rsidRPr="00E36E1A" w:rsidRDefault="00C751C0" w:rsidP="00C751C0">
      <w:pPr>
        <w:rPr>
          <w:color w:val="000000" w:themeColor="text1"/>
        </w:rPr>
      </w:pPr>
      <w:r w:rsidRPr="00E36E1A">
        <w:rPr>
          <w:color w:val="000000" w:themeColor="text1"/>
        </w:rPr>
        <w:t>=</w:t>
      </w:r>
      <w:r w:rsidRPr="00E36E1A">
        <w:rPr>
          <w:color w:val="000000" w:themeColor="text1"/>
        </w:rPr>
        <w:t>普通高校</w:t>
      </w:r>
      <w:r w:rsidRPr="00E36E1A">
        <w:rPr>
          <w:rFonts w:hint="eastAsia"/>
          <w:color w:val="000000" w:themeColor="text1"/>
        </w:rPr>
        <w:t>网络课程总数</w:t>
      </w:r>
      <w:r w:rsidRPr="00E36E1A">
        <w:rPr>
          <w:color w:val="000000" w:themeColor="text1"/>
        </w:rPr>
        <w:t>/</w:t>
      </w:r>
      <w:r w:rsidRPr="00E36E1A">
        <w:rPr>
          <w:color w:val="000000" w:themeColor="text1"/>
        </w:rPr>
        <w:t>普通高校</w:t>
      </w:r>
      <w:r w:rsidRPr="00E36E1A">
        <w:rPr>
          <w:rFonts w:hint="eastAsia"/>
          <w:color w:val="000000" w:themeColor="text1"/>
        </w:rPr>
        <w:t>学校总</w:t>
      </w:r>
      <w:r w:rsidRPr="00E36E1A">
        <w:rPr>
          <w:color w:val="000000" w:themeColor="text1"/>
        </w:rPr>
        <w:t>数</w:t>
      </w:r>
    </w:p>
    <w:p w14:paraId="504D1EEB" w14:textId="2CCFCD09" w:rsidR="002C41C8" w:rsidRPr="00E36E1A" w:rsidRDefault="002C41C8" w:rsidP="00032488">
      <w:pPr>
        <w:pStyle w:val="1"/>
        <w:rPr>
          <w:color w:val="000000" w:themeColor="text1"/>
        </w:rPr>
      </w:pPr>
      <w:bookmarkStart w:id="218" w:name="_Toc59961203"/>
      <w:r w:rsidRPr="00E36E1A">
        <w:rPr>
          <w:rFonts w:hint="eastAsia"/>
          <w:color w:val="000000" w:themeColor="text1"/>
        </w:rPr>
        <w:t>（五）学校医疗、卫生、安全情况</w:t>
      </w:r>
      <w:bookmarkEnd w:id="218"/>
    </w:p>
    <w:p w14:paraId="66DE0EE5" w14:textId="4978A10D" w:rsidR="000150CA" w:rsidRPr="00E36E1A" w:rsidRDefault="00191C67" w:rsidP="005C3454">
      <w:pPr>
        <w:pStyle w:val="2"/>
        <w:rPr>
          <w:color w:val="000000" w:themeColor="text1"/>
        </w:rPr>
      </w:pPr>
      <w:bookmarkStart w:id="219" w:name="_Toc59961204"/>
      <w:r w:rsidRPr="00E36E1A">
        <w:rPr>
          <w:color w:val="000000" w:themeColor="text1"/>
        </w:rPr>
        <w:t>9</w:t>
      </w:r>
      <w:r w:rsidR="004A0EDC" w:rsidRPr="00E36E1A">
        <w:rPr>
          <w:color w:val="000000" w:themeColor="text1"/>
        </w:rPr>
        <w:t>6</w:t>
      </w:r>
      <w:r w:rsidR="000150CA" w:rsidRPr="00E36E1A">
        <w:rPr>
          <w:rFonts w:hint="eastAsia"/>
          <w:color w:val="000000" w:themeColor="text1"/>
        </w:rPr>
        <w:t xml:space="preserve">. </w:t>
      </w:r>
      <w:r w:rsidR="000C2685" w:rsidRPr="00E36E1A">
        <w:rPr>
          <w:rFonts w:hint="eastAsia"/>
          <w:color w:val="000000" w:themeColor="text1"/>
        </w:rPr>
        <w:t>中（小）学</w:t>
      </w:r>
      <w:r w:rsidR="000150CA" w:rsidRPr="00E36E1A">
        <w:rPr>
          <w:rFonts w:hint="eastAsia"/>
          <w:color w:val="000000" w:themeColor="text1"/>
        </w:rPr>
        <w:t>有校医院（卫生室）的学校比例（%）</w:t>
      </w:r>
      <w:bookmarkEnd w:id="219"/>
      <w:r w:rsidR="000150CA" w:rsidRPr="00E36E1A">
        <w:rPr>
          <w:rFonts w:hint="eastAsia"/>
          <w:color w:val="000000" w:themeColor="text1"/>
        </w:rPr>
        <w:tab/>
      </w:r>
    </w:p>
    <w:p w14:paraId="6FEE55EF" w14:textId="5EF8EF59" w:rsidR="000150CA" w:rsidRPr="00E36E1A" w:rsidRDefault="000150CA" w:rsidP="005C3454">
      <w:pPr>
        <w:ind w:firstLine="482"/>
        <w:rPr>
          <w:color w:val="000000" w:themeColor="text1"/>
        </w:rPr>
      </w:pPr>
      <w:r w:rsidRPr="00E36E1A">
        <w:rPr>
          <w:rFonts w:ascii="黑体" w:eastAsia="黑体" w:hAnsi="黑体"/>
          <w:b/>
          <w:color w:val="000000" w:themeColor="text1"/>
        </w:rPr>
        <w:t>定义：</w:t>
      </w:r>
      <w:r w:rsidR="000C2685" w:rsidRPr="00E36E1A">
        <w:rPr>
          <w:color w:val="000000" w:themeColor="text1"/>
        </w:rPr>
        <w:t>中（小）学</w:t>
      </w:r>
      <w:r w:rsidRPr="00E36E1A">
        <w:rPr>
          <w:color w:val="000000" w:themeColor="text1"/>
        </w:rPr>
        <w:t>有校医院（卫生室）的学校比例</w:t>
      </w:r>
      <w:r w:rsidRPr="00E36E1A">
        <w:rPr>
          <w:rFonts w:hint="eastAsia"/>
          <w:color w:val="000000" w:themeColor="text1"/>
        </w:rPr>
        <w:t>，</w:t>
      </w:r>
      <w:r w:rsidRPr="00E36E1A">
        <w:rPr>
          <w:color w:val="000000" w:themeColor="text1"/>
        </w:rPr>
        <w:t>是指</w:t>
      </w:r>
      <w:r w:rsidR="000C2685" w:rsidRPr="00E36E1A">
        <w:rPr>
          <w:color w:val="000000" w:themeColor="text1"/>
        </w:rPr>
        <w:t>中（小）学</w:t>
      </w:r>
      <w:r w:rsidRPr="00E36E1A">
        <w:rPr>
          <w:color w:val="000000" w:themeColor="text1"/>
        </w:rPr>
        <w:t>有校医院（卫生室）的学校数占</w:t>
      </w:r>
      <w:r w:rsidR="000C2685" w:rsidRPr="00E36E1A">
        <w:rPr>
          <w:color w:val="000000" w:themeColor="text1"/>
        </w:rPr>
        <w:t>中（小）学</w:t>
      </w:r>
      <w:r w:rsidRPr="00E36E1A">
        <w:rPr>
          <w:color w:val="000000" w:themeColor="text1"/>
        </w:rPr>
        <w:t>学校总数的百分比。卫生室</w:t>
      </w:r>
      <w:r w:rsidRPr="00E36E1A">
        <w:rPr>
          <w:rStyle w:val="af1"/>
          <w:color w:val="000000" w:themeColor="text1"/>
        </w:rPr>
        <w:footnoteReference w:id="8"/>
      </w:r>
      <w:r w:rsidRPr="00E36E1A">
        <w:rPr>
          <w:color w:val="000000" w:themeColor="text1"/>
        </w:rPr>
        <w:t>是指取得《医疗机构执业许可证》的学校</w:t>
      </w:r>
      <w:r w:rsidRPr="00E36E1A">
        <w:rPr>
          <w:color w:val="000000" w:themeColor="text1"/>
        </w:rPr>
        <w:lastRenderedPageBreak/>
        <w:t>卫生机构，承担学校预防保健、健康教育、常见病和传染病预防与控制、学校卫生日常检查并为师生提供必要的医疗服务。</w:t>
      </w:r>
    </w:p>
    <w:p w14:paraId="25639D80" w14:textId="77777777" w:rsidR="000150CA" w:rsidRPr="00E36E1A" w:rsidRDefault="000150CA"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该指标可监测学校的医疗卫生情况，可作为教育条件保障类指标。</w:t>
      </w:r>
    </w:p>
    <w:p w14:paraId="799DEBB9" w14:textId="3E0D7419" w:rsidR="000150CA" w:rsidRPr="00E36E1A" w:rsidRDefault="000150CA" w:rsidP="005C3454">
      <w:pPr>
        <w:ind w:firstLine="482"/>
        <w:rPr>
          <w:color w:val="000000" w:themeColor="text1"/>
        </w:rPr>
      </w:pPr>
      <w:r w:rsidRPr="00E36E1A">
        <w:rPr>
          <w:rFonts w:ascii="黑体" w:eastAsia="黑体" w:hAnsi="黑体"/>
          <w:b/>
          <w:color w:val="000000" w:themeColor="text1"/>
        </w:rPr>
        <w:t>公式：</w:t>
      </w:r>
      <w:r w:rsidR="000C2685" w:rsidRPr="00E36E1A">
        <w:rPr>
          <w:color w:val="000000" w:themeColor="text1"/>
        </w:rPr>
        <w:t>中（小）学</w:t>
      </w:r>
      <w:r w:rsidRPr="00E36E1A">
        <w:rPr>
          <w:color w:val="000000" w:themeColor="text1"/>
        </w:rPr>
        <w:t>有校医院（卫生室）的学校比例</w:t>
      </w:r>
      <w:r w:rsidRPr="00E36E1A">
        <w:rPr>
          <w:color w:val="000000" w:themeColor="text1"/>
        </w:rPr>
        <w:t>=</w:t>
      </w:r>
      <w:r w:rsidR="000C2685" w:rsidRPr="00E36E1A">
        <w:rPr>
          <w:color w:val="000000" w:themeColor="text1"/>
        </w:rPr>
        <w:t>中（小）学</w:t>
      </w:r>
      <w:r w:rsidRPr="00E36E1A">
        <w:rPr>
          <w:color w:val="000000" w:themeColor="text1"/>
        </w:rPr>
        <w:t>有校医院（卫生室）的学校数</w:t>
      </w:r>
      <w:r w:rsidRPr="00E36E1A">
        <w:rPr>
          <w:color w:val="000000" w:themeColor="text1"/>
        </w:rPr>
        <w:t>/</w:t>
      </w:r>
      <w:r w:rsidR="000C2685" w:rsidRPr="00E36E1A">
        <w:rPr>
          <w:color w:val="000000" w:themeColor="text1"/>
        </w:rPr>
        <w:t>中（小）学</w:t>
      </w:r>
      <w:r w:rsidRPr="00E36E1A">
        <w:rPr>
          <w:color w:val="000000" w:themeColor="text1"/>
        </w:rPr>
        <w:t>学校总数</w:t>
      </w:r>
      <w:r w:rsidRPr="00E36E1A">
        <w:rPr>
          <w:color w:val="000000" w:themeColor="text1"/>
        </w:rPr>
        <w:t>*100%</w:t>
      </w:r>
    </w:p>
    <w:p w14:paraId="3A690933" w14:textId="58BCF157" w:rsidR="000150CA" w:rsidRPr="00E36E1A" w:rsidRDefault="000150CA"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6A92C011" w14:textId="565A25C5" w:rsidR="000150CA" w:rsidRPr="00E36E1A" w:rsidRDefault="000150CA" w:rsidP="005C3454">
      <w:pPr>
        <w:ind w:firstLine="482"/>
        <w:rPr>
          <w:color w:val="000000" w:themeColor="text1"/>
        </w:rPr>
      </w:pPr>
      <w:r w:rsidRPr="00E36E1A">
        <w:rPr>
          <w:rFonts w:ascii="黑体" w:eastAsia="黑体" w:hAnsi="黑体"/>
          <w:b/>
          <w:color w:val="000000" w:themeColor="text1"/>
        </w:rPr>
        <w:t>指标分解：</w:t>
      </w:r>
      <w:r w:rsidRPr="00E36E1A">
        <w:rPr>
          <w:rFonts w:hint="eastAsia"/>
          <w:color w:val="000000" w:themeColor="text1"/>
        </w:rPr>
        <w:t>分学段；</w:t>
      </w:r>
      <w:r w:rsidRPr="00E36E1A">
        <w:rPr>
          <w:color w:val="000000" w:themeColor="text1"/>
        </w:rPr>
        <w:t>分城乡</w:t>
      </w:r>
      <w:r w:rsidR="00650779">
        <w:rPr>
          <w:rFonts w:hint="eastAsia"/>
          <w:color w:val="000000" w:themeColor="text1"/>
        </w:rPr>
        <w:t>；</w:t>
      </w:r>
      <w:r w:rsidR="00650779" w:rsidRPr="00E36E1A">
        <w:rPr>
          <w:rFonts w:hint="eastAsia"/>
          <w:color w:val="000000" w:themeColor="text1"/>
        </w:rPr>
        <w:t>分办别</w:t>
      </w:r>
    </w:p>
    <w:p w14:paraId="1ADF4483" w14:textId="77777777" w:rsidR="000150CA" w:rsidRPr="00E36E1A" w:rsidRDefault="000150CA"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14:paraId="0254247E" w14:textId="19FB7B69" w:rsidR="000150CA" w:rsidRPr="00E36E1A" w:rsidRDefault="000150CA" w:rsidP="005C3454">
      <w:pPr>
        <w:ind w:firstLine="482"/>
        <w:rPr>
          <w:color w:val="000000" w:themeColor="text1"/>
        </w:rPr>
      </w:pPr>
      <w:r w:rsidRPr="00E36E1A">
        <w:rPr>
          <w:rFonts w:ascii="黑体" w:eastAsia="黑体" w:hAnsi="黑体"/>
          <w:b/>
          <w:color w:val="000000" w:themeColor="text1"/>
        </w:rPr>
        <w:t>指标释义：</w:t>
      </w:r>
      <w:r w:rsidR="000C2685" w:rsidRPr="00E36E1A">
        <w:rPr>
          <w:color w:val="000000" w:themeColor="text1"/>
        </w:rPr>
        <w:t>中（小）学</w:t>
      </w:r>
      <w:r w:rsidRPr="00E36E1A">
        <w:rPr>
          <w:color w:val="000000" w:themeColor="text1"/>
        </w:rPr>
        <w:t>有校医院（卫生室）的学校比例越高，学生的卫生保健、疾病防控等越有保障。</w:t>
      </w:r>
    </w:p>
    <w:p w14:paraId="7108B383" w14:textId="02244C37" w:rsidR="000150CA" w:rsidRPr="00E36E1A" w:rsidRDefault="000150CA"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该指标只能反映拥有校医院（卫生室）</w:t>
      </w:r>
      <w:r w:rsidRPr="00E36E1A">
        <w:rPr>
          <w:rFonts w:hint="eastAsia"/>
          <w:color w:val="000000" w:themeColor="text1"/>
        </w:rPr>
        <w:t>的</w:t>
      </w:r>
      <w:r w:rsidR="000C2685" w:rsidRPr="00E36E1A">
        <w:rPr>
          <w:color w:val="000000" w:themeColor="text1"/>
        </w:rPr>
        <w:t>中（小）学</w:t>
      </w:r>
      <w:r w:rsidRPr="00E36E1A">
        <w:rPr>
          <w:color w:val="000000" w:themeColor="text1"/>
        </w:rPr>
        <w:t>学校比例，未能反映学校</w:t>
      </w:r>
      <w:r w:rsidRPr="00E36E1A">
        <w:rPr>
          <w:rFonts w:hint="eastAsia"/>
          <w:color w:val="000000" w:themeColor="text1"/>
        </w:rPr>
        <w:t>校</w:t>
      </w:r>
      <w:r w:rsidRPr="00E36E1A">
        <w:rPr>
          <w:color w:val="000000" w:themeColor="text1"/>
        </w:rPr>
        <w:t>医院（卫生室）设置与师生需求的匹配情况。</w:t>
      </w:r>
    </w:p>
    <w:p w14:paraId="75DB9C34" w14:textId="77777777"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）小学有校医院（卫生室）的学校比例（</w:t>
      </w:r>
      <w:r w:rsidRPr="00E36E1A">
        <w:rPr>
          <w:color w:val="000000" w:themeColor="text1"/>
        </w:rPr>
        <w:t>%</w:t>
      </w:r>
      <w:r w:rsidRPr="00E36E1A">
        <w:rPr>
          <w:color w:val="000000" w:themeColor="text1"/>
        </w:rPr>
        <w:t>）</w:t>
      </w:r>
    </w:p>
    <w:p w14:paraId="05047227"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小学有校医院（卫生室）的学校数</w:t>
      </w:r>
      <w:r w:rsidRPr="00E36E1A">
        <w:rPr>
          <w:color w:val="000000" w:themeColor="text1"/>
        </w:rPr>
        <w:t>/</w:t>
      </w:r>
      <w:r w:rsidRPr="00E36E1A">
        <w:rPr>
          <w:color w:val="000000" w:themeColor="text1"/>
        </w:rPr>
        <w:t>小学学校总数</w:t>
      </w:r>
      <w:r w:rsidRPr="00E36E1A">
        <w:rPr>
          <w:color w:val="000000" w:themeColor="text1"/>
        </w:rPr>
        <w:t>*100%</w:t>
      </w:r>
    </w:p>
    <w:p w14:paraId="169BEE01" w14:textId="77777777"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）初中有校医院（卫生室）的学校比例（</w:t>
      </w:r>
      <w:r w:rsidRPr="00E36E1A">
        <w:rPr>
          <w:color w:val="000000" w:themeColor="text1"/>
        </w:rPr>
        <w:t>%</w:t>
      </w:r>
      <w:r w:rsidRPr="00E36E1A">
        <w:rPr>
          <w:color w:val="000000" w:themeColor="text1"/>
        </w:rPr>
        <w:t>）</w:t>
      </w:r>
    </w:p>
    <w:p w14:paraId="770659CD"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初中有校医院（卫生室）的学校数</w:t>
      </w:r>
      <w:r w:rsidRPr="00E36E1A">
        <w:rPr>
          <w:color w:val="000000" w:themeColor="text1"/>
        </w:rPr>
        <w:t>/</w:t>
      </w:r>
      <w:r w:rsidRPr="00E36E1A">
        <w:rPr>
          <w:color w:val="000000" w:themeColor="text1"/>
        </w:rPr>
        <w:t>初中学校总数</w:t>
      </w:r>
      <w:r w:rsidRPr="00E36E1A">
        <w:rPr>
          <w:color w:val="000000" w:themeColor="text1"/>
        </w:rPr>
        <w:t>*100%</w:t>
      </w:r>
    </w:p>
    <w:p w14:paraId="49B00B94" w14:textId="77777777"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）普通高中有校医院（卫生室）的学校比例（</w:t>
      </w:r>
      <w:r w:rsidRPr="00E36E1A">
        <w:rPr>
          <w:color w:val="000000" w:themeColor="text1"/>
        </w:rPr>
        <w:t>%</w:t>
      </w:r>
      <w:r w:rsidRPr="00E36E1A">
        <w:rPr>
          <w:color w:val="000000" w:themeColor="text1"/>
        </w:rPr>
        <w:t>）</w:t>
      </w:r>
    </w:p>
    <w:p w14:paraId="01B8FB38"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普通高中有校医院（卫生室）的学校数</w:t>
      </w:r>
      <w:r w:rsidRPr="00E36E1A">
        <w:rPr>
          <w:color w:val="000000" w:themeColor="text1"/>
        </w:rPr>
        <w:t>/</w:t>
      </w:r>
      <w:r w:rsidRPr="00E36E1A">
        <w:rPr>
          <w:color w:val="000000" w:themeColor="text1"/>
        </w:rPr>
        <w:t>普通高中学校总数</w:t>
      </w:r>
      <w:r w:rsidRPr="00E36E1A">
        <w:rPr>
          <w:color w:val="000000" w:themeColor="text1"/>
        </w:rPr>
        <w:t>*100%</w:t>
      </w:r>
    </w:p>
    <w:p w14:paraId="308A4DA4" w14:textId="7E89348D" w:rsidR="000150CA" w:rsidRPr="00E36E1A" w:rsidRDefault="00191C67" w:rsidP="005C3454">
      <w:pPr>
        <w:pStyle w:val="2"/>
        <w:rPr>
          <w:color w:val="000000" w:themeColor="text1"/>
        </w:rPr>
      </w:pPr>
      <w:bookmarkStart w:id="220" w:name="_Toc9848818"/>
      <w:bookmarkStart w:id="221" w:name="_Toc59961205"/>
      <w:r w:rsidRPr="00E36E1A">
        <w:rPr>
          <w:color w:val="000000" w:themeColor="text1"/>
        </w:rPr>
        <w:t>9</w:t>
      </w:r>
      <w:r w:rsidR="004A0EDC" w:rsidRPr="00E36E1A">
        <w:rPr>
          <w:color w:val="000000" w:themeColor="text1"/>
        </w:rPr>
        <w:t>7</w:t>
      </w:r>
      <w:r w:rsidR="000150CA" w:rsidRPr="00E36E1A">
        <w:rPr>
          <w:rFonts w:hint="eastAsia"/>
          <w:color w:val="000000" w:themeColor="text1"/>
        </w:rPr>
        <w:t xml:space="preserve">. </w:t>
      </w:r>
      <w:r w:rsidR="000C2685" w:rsidRPr="00E36E1A">
        <w:rPr>
          <w:rFonts w:hint="eastAsia"/>
          <w:color w:val="000000" w:themeColor="text1"/>
        </w:rPr>
        <w:t>中（小）学</w:t>
      </w:r>
      <w:r w:rsidR="000150CA" w:rsidRPr="00E36E1A">
        <w:rPr>
          <w:rFonts w:hint="eastAsia"/>
          <w:color w:val="000000" w:themeColor="text1"/>
        </w:rPr>
        <w:t>有专职校医的学校比例（%）</w:t>
      </w:r>
      <w:bookmarkEnd w:id="220"/>
      <w:bookmarkEnd w:id="221"/>
    </w:p>
    <w:p w14:paraId="44D14C32" w14:textId="18BE21BD" w:rsidR="000150CA" w:rsidRPr="00E36E1A" w:rsidRDefault="000150CA" w:rsidP="005C3454">
      <w:pPr>
        <w:ind w:firstLine="482"/>
        <w:rPr>
          <w:color w:val="000000" w:themeColor="text1"/>
        </w:rPr>
      </w:pPr>
      <w:r w:rsidRPr="00E36E1A">
        <w:rPr>
          <w:rFonts w:ascii="黑体" w:eastAsia="黑体" w:hAnsi="黑体"/>
          <w:b/>
          <w:color w:val="000000" w:themeColor="text1"/>
        </w:rPr>
        <w:t>定义：</w:t>
      </w:r>
      <w:r w:rsidR="000C2685" w:rsidRPr="00E36E1A">
        <w:rPr>
          <w:color w:val="000000" w:themeColor="text1"/>
        </w:rPr>
        <w:t>中（小）学</w:t>
      </w:r>
      <w:r w:rsidRPr="00E36E1A">
        <w:rPr>
          <w:color w:val="000000" w:themeColor="text1"/>
        </w:rPr>
        <w:t>有专职校医的学校比例</w:t>
      </w:r>
      <w:r w:rsidRPr="00E36E1A">
        <w:rPr>
          <w:rFonts w:hint="eastAsia"/>
          <w:color w:val="000000" w:themeColor="text1"/>
        </w:rPr>
        <w:t>，</w:t>
      </w:r>
      <w:r w:rsidRPr="00E36E1A">
        <w:rPr>
          <w:color w:val="000000" w:themeColor="text1"/>
        </w:rPr>
        <w:t>是指</w:t>
      </w:r>
      <w:r w:rsidR="000C2685" w:rsidRPr="00E36E1A">
        <w:rPr>
          <w:color w:val="000000" w:themeColor="text1"/>
        </w:rPr>
        <w:t>中（小）学</w:t>
      </w:r>
      <w:r w:rsidRPr="00E36E1A">
        <w:rPr>
          <w:color w:val="000000" w:themeColor="text1"/>
        </w:rPr>
        <w:t>有专职校医的学校数占</w:t>
      </w:r>
      <w:r w:rsidR="000C2685" w:rsidRPr="00E36E1A">
        <w:rPr>
          <w:color w:val="000000" w:themeColor="text1"/>
        </w:rPr>
        <w:t>中（小）学</w:t>
      </w:r>
      <w:r w:rsidRPr="00E36E1A">
        <w:rPr>
          <w:color w:val="000000" w:themeColor="text1"/>
        </w:rPr>
        <w:t>学校总数的百分比。校医</w:t>
      </w:r>
      <w:r w:rsidRPr="00E36E1A">
        <w:rPr>
          <w:rStyle w:val="af1"/>
          <w:color w:val="000000" w:themeColor="text1"/>
        </w:rPr>
        <w:footnoteReference w:id="9"/>
      </w:r>
      <w:r w:rsidRPr="00E36E1A">
        <w:rPr>
          <w:color w:val="000000" w:themeColor="text1"/>
        </w:rPr>
        <w:t>是指接受学校卫生专业知识和急救技能培训，并取得相应的合格证书的卫生专业技术人员。</w:t>
      </w:r>
    </w:p>
    <w:p w14:paraId="2C64ECD0" w14:textId="77777777" w:rsidR="000150CA" w:rsidRPr="00E36E1A" w:rsidRDefault="000150CA"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该指标可监测学校的校医配置情况，可作为教育条件保障类指标。</w:t>
      </w:r>
    </w:p>
    <w:p w14:paraId="36DDA874" w14:textId="06E06DA0" w:rsidR="000150CA" w:rsidRPr="00E36E1A" w:rsidRDefault="000150CA" w:rsidP="005C3454">
      <w:pPr>
        <w:ind w:firstLine="482"/>
        <w:rPr>
          <w:color w:val="000000" w:themeColor="text1"/>
        </w:rPr>
      </w:pPr>
      <w:r w:rsidRPr="00E36E1A">
        <w:rPr>
          <w:rFonts w:ascii="黑体" w:eastAsia="黑体" w:hAnsi="黑体"/>
          <w:b/>
          <w:color w:val="000000" w:themeColor="text1"/>
        </w:rPr>
        <w:t>公式：</w:t>
      </w:r>
      <w:r w:rsidR="000C2685" w:rsidRPr="00E36E1A">
        <w:rPr>
          <w:color w:val="000000" w:themeColor="text1"/>
        </w:rPr>
        <w:t>中（小）学</w:t>
      </w:r>
      <w:r w:rsidRPr="00E36E1A">
        <w:rPr>
          <w:color w:val="000000" w:themeColor="text1"/>
        </w:rPr>
        <w:t>有专职校医的学校比例</w:t>
      </w:r>
      <w:r w:rsidRPr="00E36E1A">
        <w:rPr>
          <w:color w:val="000000" w:themeColor="text1"/>
        </w:rPr>
        <w:t>=</w:t>
      </w:r>
      <w:r w:rsidR="000C2685" w:rsidRPr="00E36E1A">
        <w:rPr>
          <w:color w:val="000000" w:themeColor="text1"/>
        </w:rPr>
        <w:t>中（小）学</w:t>
      </w:r>
      <w:r w:rsidRPr="00E36E1A">
        <w:rPr>
          <w:color w:val="000000" w:themeColor="text1"/>
        </w:rPr>
        <w:t>有专职校医的学校数</w:t>
      </w:r>
      <w:r w:rsidRPr="00E36E1A">
        <w:rPr>
          <w:color w:val="000000" w:themeColor="text1"/>
        </w:rPr>
        <w:t>/</w:t>
      </w:r>
      <w:r w:rsidR="000C2685" w:rsidRPr="00E36E1A">
        <w:rPr>
          <w:color w:val="000000" w:themeColor="text1"/>
        </w:rPr>
        <w:t>中（小）学</w:t>
      </w:r>
      <w:r w:rsidRPr="00E36E1A">
        <w:rPr>
          <w:color w:val="000000" w:themeColor="text1"/>
        </w:rPr>
        <w:t>学校总数</w:t>
      </w:r>
      <w:r w:rsidRPr="00E36E1A">
        <w:rPr>
          <w:color w:val="000000" w:themeColor="text1"/>
        </w:rPr>
        <w:t>*100%</w:t>
      </w:r>
    </w:p>
    <w:p w14:paraId="70942927" w14:textId="445838C4" w:rsidR="000150CA" w:rsidRPr="00E36E1A" w:rsidRDefault="000150CA"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7EFBB427" w14:textId="0EF38FE2" w:rsidR="000150CA" w:rsidRPr="00E36E1A" w:rsidRDefault="000150CA"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w:t>
      </w:r>
      <w:r w:rsidR="00650779">
        <w:rPr>
          <w:rFonts w:hint="eastAsia"/>
          <w:color w:val="000000" w:themeColor="text1"/>
        </w:rPr>
        <w:t>；</w:t>
      </w:r>
      <w:r w:rsidR="00650779" w:rsidRPr="00E36E1A">
        <w:rPr>
          <w:rFonts w:hint="eastAsia"/>
          <w:color w:val="000000" w:themeColor="text1"/>
        </w:rPr>
        <w:t>分办别</w:t>
      </w:r>
    </w:p>
    <w:p w14:paraId="193B2718" w14:textId="77777777" w:rsidR="000150CA" w:rsidRPr="00E36E1A" w:rsidRDefault="000150CA"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14:paraId="0D577EFE" w14:textId="10835F28" w:rsidR="000150CA" w:rsidRPr="00E36E1A" w:rsidRDefault="000150CA" w:rsidP="005C3454">
      <w:pPr>
        <w:ind w:firstLine="482"/>
        <w:rPr>
          <w:color w:val="000000" w:themeColor="text1"/>
        </w:rPr>
      </w:pPr>
      <w:r w:rsidRPr="00E36E1A">
        <w:rPr>
          <w:rFonts w:ascii="黑体" w:eastAsia="黑体" w:hAnsi="黑体"/>
          <w:b/>
          <w:color w:val="000000" w:themeColor="text1"/>
        </w:rPr>
        <w:t>指标释义：</w:t>
      </w:r>
      <w:r w:rsidR="000C2685" w:rsidRPr="00E36E1A">
        <w:rPr>
          <w:color w:val="000000" w:themeColor="text1"/>
        </w:rPr>
        <w:t>中（小）学</w:t>
      </w:r>
      <w:r w:rsidRPr="00E36E1A">
        <w:rPr>
          <w:color w:val="000000" w:themeColor="text1"/>
        </w:rPr>
        <w:t>有专职校医的学校比例高，说明该地区</w:t>
      </w:r>
      <w:r w:rsidR="000C2685" w:rsidRPr="00E36E1A">
        <w:rPr>
          <w:rFonts w:hint="eastAsia"/>
          <w:color w:val="000000" w:themeColor="text1"/>
        </w:rPr>
        <w:t>中（小）学</w:t>
      </w:r>
      <w:r w:rsidRPr="00E36E1A">
        <w:rPr>
          <w:color w:val="000000" w:themeColor="text1"/>
        </w:rPr>
        <w:t>学校的医疗建设情况好。</w:t>
      </w:r>
    </w:p>
    <w:p w14:paraId="70AF7D62" w14:textId="0B8F6AC8" w:rsidR="000150CA" w:rsidRPr="00E36E1A" w:rsidRDefault="000150CA"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该指标只能反映有专职校医</w:t>
      </w:r>
      <w:r w:rsidRPr="00E36E1A">
        <w:rPr>
          <w:rFonts w:hint="eastAsia"/>
          <w:color w:val="000000" w:themeColor="text1"/>
        </w:rPr>
        <w:t>的</w:t>
      </w:r>
      <w:r w:rsidR="000C2685" w:rsidRPr="00E36E1A">
        <w:rPr>
          <w:color w:val="000000" w:themeColor="text1"/>
        </w:rPr>
        <w:t>中（小）学</w:t>
      </w:r>
      <w:r w:rsidRPr="00E36E1A">
        <w:rPr>
          <w:color w:val="000000" w:themeColor="text1"/>
        </w:rPr>
        <w:t>学校比例，不能反映学校医务人员能否满足学生和教师的医疗需求。</w:t>
      </w:r>
    </w:p>
    <w:p w14:paraId="176A11C3" w14:textId="77777777"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）小学有专职校医的学校比例（</w:t>
      </w:r>
      <w:r w:rsidRPr="00E36E1A">
        <w:rPr>
          <w:color w:val="000000" w:themeColor="text1"/>
        </w:rPr>
        <w:t>%</w:t>
      </w:r>
      <w:r w:rsidRPr="00E36E1A">
        <w:rPr>
          <w:color w:val="000000" w:themeColor="text1"/>
        </w:rPr>
        <w:t>）</w:t>
      </w:r>
    </w:p>
    <w:p w14:paraId="5B3834BD"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小学有专职校医的学校数</w:t>
      </w:r>
      <w:r w:rsidRPr="00E36E1A">
        <w:rPr>
          <w:color w:val="000000" w:themeColor="text1"/>
        </w:rPr>
        <w:t>/</w:t>
      </w:r>
      <w:r w:rsidRPr="00E36E1A">
        <w:rPr>
          <w:color w:val="000000" w:themeColor="text1"/>
        </w:rPr>
        <w:t>小学学校总数</w:t>
      </w:r>
      <w:r w:rsidRPr="00E36E1A">
        <w:rPr>
          <w:color w:val="000000" w:themeColor="text1"/>
        </w:rPr>
        <w:t>*100%</w:t>
      </w:r>
    </w:p>
    <w:p w14:paraId="164C1AC4" w14:textId="77777777" w:rsidR="000150CA" w:rsidRPr="00E36E1A" w:rsidRDefault="000150CA" w:rsidP="005C3454">
      <w:pPr>
        <w:pStyle w:val="5"/>
        <w:ind w:firstLine="482"/>
        <w:rPr>
          <w:color w:val="000000" w:themeColor="text1"/>
        </w:rPr>
      </w:pPr>
      <w:r w:rsidRPr="00E36E1A">
        <w:rPr>
          <w:color w:val="000000" w:themeColor="text1"/>
        </w:rPr>
        <w:lastRenderedPageBreak/>
        <w:t>（</w:t>
      </w:r>
      <w:r w:rsidRPr="00E36E1A">
        <w:rPr>
          <w:color w:val="000000" w:themeColor="text1"/>
        </w:rPr>
        <w:t>2</w:t>
      </w:r>
      <w:r w:rsidRPr="00E36E1A">
        <w:rPr>
          <w:color w:val="000000" w:themeColor="text1"/>
        </w:rPr>
        <w:t>）初中有专职校医的学校比例（</w:t>
      </w:r>
      <w:r w:rsidRPr="00E36E1A">
        <w:rPr>
          <w:color w:val="000000" w:themeColor="text1"/>
        </w:rPr>
        <w:t>%</w:t>
      </w:r>
      <w:r w:rsidRPr="00E36E1A">
        <w:rPr>
          <w:color w:val="000000" w:themeColor="text1"/>
        </w:rPr>
        <w:t>）</w:t>
      </w:r>
    </w:p>
    <w:p w14:paraId="00AB9E75"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初中有专职校医的学校数</w:t>
      </w:r>
      <w:r w:rsidRPr="00E36E1A">
        <w:rPr>
          <w:color w:val="000000" w:themeColor="text1"/>
        </w:rPr>
        <w:t>/</w:t>
      </w:r>
      <w:r w:rsidRPr="00E36E1A">
        <w:rPr>
          <w:color w:val="000000" w:themeColor="text1"/>
        </w:rPr>
        <w:t>初中学校总数</w:t>
      </w:r>
      <w:r w:rsidRPr="00E36E1A">
        <w:rPr>
          <w:color w:val="000000" w:themeColor="text1"/>
        </w:rPr>
        <w:t>*100%</w:t>
      </w:r>
    </w:p>
    <w:p w14:paraId="52EAAC65" w14:textId="77777777"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）普通高中有专职校医的学校比例（</w:t>
      </w:r>
      <w:r w:rsidRPr="00E36E1A">
        <w:rPr>
          <w:color w:val="000000" w:themeColor="text1"/>
        </w:rPr>
        <w:t>%</w:t>
      </w:r>
      <w:r w:rsidRPr="00E36E1A">
        <w:rPr>
          <w:color w:val="000000" w:themeColor="text1"/>
        </w:rPr>
        <w:t>）</w:t>
      </w:r>
    </w:p>
    <w:p w14:paraId="0FE479E2"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普通高中有专职校医的学校数</w:t>
      </w:r>
      <w:r w:rsidRPr="00E36E1A">
        <w:rPr>
          <w:color w:val="000000" w:themeColor="text1"/>
        </w:rPr>
        <w:t>/</w:t>
      </w:r>
      <w:r w:rsidRPr="00E36E1A">
        <w:rPr>
          <w:color w:val="000000" w:themeColor="text1"/>
        </w:rPr>
        <w:t>普通高中学校总数</w:t>
      </w:r>
      <w:r w:rsidRPr="00E36E1A">
        <w:rPr>
          <w:color w:val="000000" w:themeColor="text1"/>
        </w:rPr>
        <w:t>*100%</w:t>
      </w:r>
    </w:p>
    <w:p w14:paraId="4B249437" w14:textId="62C4CE94" w:rsidR="000150CA" w:rsidRPr="00E36E1A" w:rsidRDefault="00191C67" w:rsidP="005C3454">
      <w:pPr>
        <w:pStyle w:val="2"/>
        <w:rPr>
          <w:color w:val="000000" w:themeColor="text1"/>
        </w:rPr>
      </w:pPr>
      <w:bookmarkStart w:id="222" w:name="_Toc9848819"/>
      <w:bookmarkStart w:id="223" w:name="_Toc59961206"/>
      <w:r w:rsidRPr="00E36E1A">
        <w:rPr>
          <w:color w:val="000000" w:themeColor="text1"/>
        </w:rPr>
        <w:t>9</w:t>
      </w:r>
      <w:r w:rsidR="004A0EDC" w:rsidRPr="00E36E1A">
        <w:rPr>
          <w:color w:val="000000" w:themeColor="text1"/>
        </w:rPr>
        <w:t>8</w:t>
      </w:r>
      <w:r w:rsidR="000150CA" w:rsidRPr="00E36E1A">
        <w:rPr>
          <w:rFonts w:hint="eastAsia"/>
          <w:color w:val="000000" w:themeColor="text1"/>
        </w:rPr>
        <w:t>.</w:t>
      </w:r>
      <w:r w:rsidR="00671724">
        <w:rPr>
          <w:color w:val="000000" w:themeColor="text1"/>
        </w:rPr>
        <w:t xml:space="preserve"> </w:t>
      </w:r>
      <w:r w:rsidR="000150CA" w:rsidRPr="00E36E1A">
        <w:rPr>
          <w:rFonts w:hint="eastAsia"/>
          <w:color w:val="000000" w:themeColor="text1"/>
        </w:rPr>
        <w:t>有专职保健人员的学校比例（%）</w:t>
      </w:r>
      <w:bookmarkEnd w:id="222"/>
      <w:bookmarkEnd w:id="223"/>
      <w:r w:rsidR="000150CA" w:rsidRPr="00E36E1A">
        <w:rPr>
          <w:rFonts w:hint="eastAsia"/>
          <w:color w:val="000000" w:themeColor="text1"/>
        </w:rPr>
        <w:tab/>
      </w:r>
    </w:p>
    <w:p w14:paraId="5556D5E6" w14:textId="6DB8991F" w:rsidR="000150CA" w:rsidRPr="00E36E1A" w:rsidRDefault="000150CA"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有专职保健人员的学校比例</w:t>
      </w:r>
      <w:r w:rsidRPr="00E36E1A">
        <w:rPr>
          <w:rFonts w:hint="eastAsia"/>
          <w:color w:val="000000" w:themeColor="text1"/>
        </w:rPr>
        <w:t>，</w:t>
      </w:r>
      <w:r w:rsidRPr="00E36E1A">
        <w:rPr>
          <w:color w:val="000000" w:themeColor="text1"/>
        </w:rPr>
        <w:t>是指</w:t>
      </w:r>
      <w:r w:rsidR="000C2685" w:rsidRPr="00E36E1A">
        <w:rPr>
          <w:color w:val="000000" w:themeColor="text1"/>
        </w:rPr>
        <w:t>中（小）学</w:t>
      </w:r>
      <w:r w:rsidR="002218CE" w:rsidRPr="00E36E1A">
        <w:rPr>
          <w:rFonts w:hint="eastAsia"/>
          <w:color w:val="000000" w:themeColor="text1"/>
        </w:rPr>
        <w:t>、幼儿园</w:t>
      </w:r>
      <w:r w:rsidRPr="00E36E1A">
        <w:rPr>
          <w:color w:val="000000" w:themeColor="text1"/>
        </w:rPr>
        <w:t>有专职保健人员的学校</w:t>
      </w:r>
      <w:r w:rsidR="002218CE" w:rsidRPr="00E36E1A">
        <w:rPr>
          <w:rFonts w:hint="eastAsia"/>
          <w:color w:val="000000" w:themeColor="text1"/>
        </w:rPr>
        <w:t>（幼儿园）</w:t>
      </w:r>
      <w:r w:rsidRPr="00E36E1A">
        <w:rPr>
          <w:color w:val="000000" w:themeColor="text1"/>
        </w:rPr>
        <w:t>数占</w:t>
      </w:r>
      <w:r w:rsidR="000C2685" w:rsidRPr="00E36E1A">
        <w:rPr>
          <w:color w:val="000000" w:themeColor="text1"/>
        </w:rPr>
        <w:t>中（小）学</w:t>
      </w:r>
      <w:r w:rsidRPr="00E36E1A">
        <w:rPr>
          <w:color w:val="000000" w:themeColor="text1"/>
        </w:rPr>
        <w:t>学校</w:t>
      </w:r>
      <w:r w:rsidR="002218CE" w:rsidRPr="00E36E1A">
        <w:rPr>
          <w:rFonts w:hint="eastAsia"/>
          <w:color w:val="000000" w:themeColor="text1"/>
        </w:rPr>
        <w:t>（幼儿园）</w:t>
      </w:r>
      <w:r w:rsidRPr="00E36E1A">
        <w:rPr>
          <w:color w:val="000000" w:themeColor="text1"/>
        </w:rPr>
        <w:t>总数的百分比。</w:t>
      </w:r>
    </w:p>
    <w:p w14:paraId="7F58C32D" w14:textId="77777777" w:rsidR="000150CA" w:rsidRPr="00E36E1A" w:rsidRDefault="000150CA"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该指标可反映学校专职保健人员的配置情况，可作为教育条件保障类指标。</w:t>
      </w:r>
    </w:p>
    <w:p w14:paraId="0B448166" w14:textId="6E005078" w:rsidR="000150CA" w:rsidRPr="00E36E1A" w:rsidRDefault="000150CA"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有专职保健人员的学校比例</w:t>
      </w:r>
      <w:r w:rsidRPr="00E36E1A">
        <w:rPr>
          <w:color w:val="000000" w:themeColor="text1"/>
        </w:rPr>
        <w:t>=</w:t>
      </w:r>
      <w:r w:rsidR="000C2685" w:rsidRPr="00E36E1A">
        <w:rPr>
          <w:color w:val="000000" w:themeColor="text1"/>
        </w:rPr>
        <w:t>中（小）学</w:t>
      </w:r>
      <w:r w:rsidR="002218CE" w:rsidRPr="00E36E1A">
        <w:rPr>
          <w:rFonts w:hint="eastAsia"/>
          <w:color w:val="000000" w:themeColor="text1"/>
        </w:rPr>
        <w:t>、幼儿园</w:t>
      </w:r>
      <w:r w:rsidRPr="00E36E1A">
        <w:rPr>
          <w:color w:val="000000" w:themeColor="text1"/>
        </w:rPr>
        <w:t>有专职保健人员的学校</w:t>
      </w:r>
      <w:r w:rsidR="00650779" w:rsidRPr="00E36E1A">
        <w:rPr>
          <w:rFonts w:hint="eastAsia"/>
          <w:color w:val="000000" w:themeColor="text1"/>
        </w:rPr>
        <w:t>（幼儿园）</w:t>
      </w:r>
      <w:r w:rsidRPr="00E36E1A">
        <w:rPr>
          <w:color w:val="000000" w:themeColor="text1"/>
        </w:rPr>
        <w:t>数</w:t>
      </w:r>
      <w:r w:rsidRPr="00E36E1A">
        <w:rPr>
          <w:color w:val="000000" w:themeColor="text1"/>
        </w:rPr>
        <w:t>/</w:t>
      </w:r>
      <w:r w:rsidR="000C2685" w:rsidRPr="00E36E1A">
        <w:rPr>
          <w:color w:val="000000" w:themeColor="text1"/>
        </w:rPr>
        <w:t>中（小）学</w:t>
      </w:r>
      <w:r w:rsidR="002218CE" w:rsidRPr="00E36E1A">
        <w:rPr>
          <w:rFonts w:hint="eastAsia"/>
          <w:color w:val="000000" w:themeColor="text1"/>
        </w:rPr>
        <w:t>校</w:t>
      </w:r>
      <w:r w:rsidR="00650779">
        <w:rPr>
          <w:rFonts w:hint="eastAsia"/>
          <w:color w:val="000000" w:themeColor="text1"/>
        </w:rPr>
        <w:t>（</w:t>
      </w:r>
      <w:r w:rsidR="002218CE" w:rsidRPr="00E36E1A">
        <w:rPr>
          <w:rFonts w:hint="eastAsia"/>
          <w:color w:val="000000" w:themeColor="text1"/>
        </w:rPr>
        <w:t>幼儿园</w:t>
      </w:r>
      <w:r w:rsidR="00650779">
        <w:rPr>
          <w:rFonts w:hint="eastAsia"/>
          <w:color w:val="000000" w:themeColor="text1"/>
        </w:rPr>
        <w:t>）</w:t>
      </w:r>
      <w:r w:rsidRPr="00E36E1A">
        <w:rPr>
          <w:color w:val="000000" w:themeColor="text1"/>
        </w:rPr>
        <w:t>总数</w:t>
      </w:r>
      <w:r w:rsidRPr="00E36E1A">
        <w:rPr>
          <w:color w:val="000000" w:themeColor="text1"/>
        </w:rPr>
        <w:t>*100%</w:t>
      </w:r>
    </w:p>
    <w:p w14:paraId="5E24D6D5" w14:textId="52AD6B31" w:rsidR="000150CA" w:rsidRPr="00E36E1A" w:rsidRDefault="000150CA"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46528CBC" w14:textId="1D1C0A9A" w:rsidR="000150CA" w:rsidRPr="00E36E1A" w:rsidRDefault="000150CA"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w:t>
      </w:r>
      <w:r w:rsidR="00650779">
        <w:rPr>
          <w:rFonts w:hint="eastAsia"/>
          <w:color w:val="000000" w:themeColor="text1"/>
        </w:rPr>
        <w:t>；</w:t>
      </w:r>
      <w:r w:rsidR="00650779" w:rsidRPr="00E36E1A">
        <w:rPr>
          <w:rFonts w:hint="eastAsia"/>
          <w:color w:val="000000" w:themeColor="text1"/>
        </w:rPr>
        <w:t>分办别</w:t>
      </w:r>
    </w:p>
    <w:p w14:paraId="67EDDC97" w14:textId="77777777" w:rsidR="000150CA" w:rsidRPr="00E36E1A" w:rsidRDefault="000150CA"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14:paraId="2B3473F5" w14:textId="7A566933" w:rsidR="000150CA" w:rsidRPr="00E36E1A" w:rsidRDefault="000150CA" w:rsidP="005C3454">
      <w:pPr>
        <w:ind w:firstLine="482"/>
        <w:rPr>
          <w:color w:val="000000" w:themeColor="text1"/>
        </w:rPr>
      </w:pPr>
      <w:r w:rsidRPr="00E36E1A">
        <w:rPr>
          <w:rFonts w:ascii="黑体" w:eastAsia="黑体" w:hAnsi="黑体"/>
          <w:b/>
          <w:color w:val="000000" w:themeColor="text1"/>
        </w:rPr>
        <w:t>指标释义：</w:t>
      </w:r>
      <w:r w:rsidR="000C2685" w:rsidRPr="00E36E1A">
        <w:rPr>
          <w:color w:val="000000" w:themeColor="text1"/>
        </w:rPr>
        <w:t>中（小）学</w:t>
      </w:r>
      <w:r w:rsidRPr="00E36E1A">
        <w:rPr>
          <w:color w:val="000000" w:themeColor="text1"/>
        </w:rPr>
        <w:t>有专职保健人员的学校比例高，说明该地区学校的学生保健工作建设情况好。</w:t>
      </w:r>
    </w:p>
    <w:p w14:paraId="16515573" w14:textId="2F08232B" w:rsidR="000150CA" w:rsidRPr="00E36E1A" w:rsidRDefault="000150CA"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该指标反映</w:t>
      </w:r>
      <w:r w:rsidR="000C2685" w:rsidRPr="00E36E1A">
        <w:rPr>
          <w:color w:val="000000" w:themeColor="text1"/>
        </w:rPr>
        <w:t>中（小）学</w:t>
      </w:r>
      <w:r w:rsidRPr="00E36E1A">
        <w:rPr>
          <w:color w:val="000000" w:themeColor="text1"/>
        </w:rPr>
        <w:t>有专职保健人员的学校比例，不能反映学校专职保健人员能否满足学生和教师的需求。</w:t>
      </w:r>
    </w:p>
    <w:p w14:paraId="1C21F06E" w14:textId="41DB88F5" w:rsidR="002218CE" w:rsidRPr="00E36E1A" w:rsidRDefault="002218CE" w:rsidP="005C3454">
      <w:pPr>
        <w:pStyle w:val="5"/>
        <w:ind w:firstLine="482"/>
        <w:rPr>
          <w:color w:val="000000" w:themeColor="text1"/>
        </w:rPr>
      </w:pPr>
      <w:r w:rsidRPr="00E36E1A">
        <w:rPr>
          <w:rFonts w:hint="eastAsia"/>
          <w:color w:val="000000" w:themeColor="text1"/>
        </w:rPr>
        <w:t>（</w:t>
      </w:r>
      <w:r w:rsidRPr="00E36E1A">
        <w:rPr>
          <w:color w:val="000000" w:themeColor="text1"/>
        </w:rPr>
        <w:t>1</w:t>
      </w:r>
      <w:r w:rsidRPr="00E36E1A">
        <w:rPr>
          <w:rFonts w:hint="eastAsia"/>
          <w:color w:val="000000" w:themeColor="text1"/>
        </w:rPr>
        <w:t>）幼儿园有专职卫生保健人员的园数比例（</w:t>
      </w:r>
      <w:r w:rsidRPr="00E36E1A">
        <w:rPr>
          <w:rFonts w:hint="eastAsia"/>
          <w:color w:val="000000" w:themeColor="text1"/>
        </w:rPr>
        <w:t>%</w:t>
      </w:r>
      <w:r w:rsidRPr="00E36E1A">
        <w:rPr>
          <w:rFonts w:hint="eastAsia"/>
          <w:color w:val="000000" w:themeColor="text1"/>
        </w:rPr>
        <w:t>）</w:t>
      </w:r>
    </w:p>
    <w:p w14:paraId="07CB68EF" w14:textId="40A42DC2" w:rsidR="002218CE" w:rsidRPr="00E36E1A" w:rsidRDefault="002218CE" w:rsidP="00E36E1A">
      <w:pPr>
        <w:rPr>
          <w:color w:val="000000" w:themeColor="text1"/>
        </w:rPr>
      </w:pPr>
      <w:r w:rsidRPr="00E36E1A">
        <w:rPr>
          <w:rFonts w:hint="eastAsia"/>
          <w:color w:val="000000" w:themeColor="text1"/>
        </w:rPr>
        <w:t>=</w:t>
      </w:r>
      <w:r w:rsidR="00907D34">
        <w:rPr>
          <w:rFonts w:hint="eastAsia"/>
          <w:color w:val="000000" w:themeColor="text1"/>
        </w:rPr>
        <w:t>幼儿园</w:t>
      </w:r>
      <w:r w:rsidRPr="00E36E1A">
        <w:rPr>
          <w:rFonts w:hint="eastAsia"/>
          <w:color w:val="000000" w:themeColor="text1"/>
        </w:rPr>
        <w:t>有专职卫生保健人员的园数</w:t>
      </w:r>
      <w:r w:rsidRPr="00E36E1A">
        <w:rPr>
          <w:rFonts w:hint="eastAsia"/>
          <w:color w:val="000000" w:themeColor="text1"/>
        </w:rPr>
        <w:t>/</w:t>
      </w:r>
      <w:r w:rsidRPr="00E36E1A">
        <w:rPr>
          <w:rFonts w:hint="eastAsia"/>
          <w:color w:val="000000" w:themeColor="text1"/>
        </w:rPr>
        <w:t>幼儿园总数</w:t>
      </w:r>
      <w:r w:rsidR="00650779" w:rsidRPr="00E36E1A">
        <w:rPr>
          <w:color w:val="000000" w:themeColor="text1"/>
        </w:rPr>
        <w:t>*100%</w:t>
      </w:r>
    </w:p>
    <w:p w14:paraId="4947CF47" w14:textId="3D9F3198" w:rsidR="000150CA" w:rsidRPr="00E36E1A" w:rsidRDefault="000150CA" w:rsidP="005C3454">
      <w:pPr>
        <w:pStyle w:val="5"/>
        <w:ind w:firstLine="482"/>
        <w:rPr>
          <w:color w:val="000000" w:themeColor="text1"/>
        </w:rPr>
      </w:pPr>
      <w:r w:rsidRPr="00E36E1A">
        <w:rPr>
          <w:color w:val="000000" w:themeColor="text1"/>
        </w:rPr>
        <w:t>（</w:t>
      </w:r>
      <w:r w:rsidR="002218CE" w:rsidRPr="00E36E1A">
        <w:rPr>
          <w:color w:val="000000" w:themeColor="text1"/>
        </w:rPr>
        <w:t>2</w:t>
      </w:r>
      <w:r w:rsidRPr="00E36E1A">
        <w:rPr>
          <w:color w:val="000000" w:themeColor="text1"/>
        </w:rPr>
        <w:t>）小学有专职保健人员的学校比例（</w:t>
      </w:r>
      <w:r w:rsidRPr="00E36E1A">
        <w:rPr>
          <w:color w:val="000000" w:themeColor="text1"/>
        </w:rPr>
        <w:t>%</w:t>
      </w:r>
      <w:r w:rsidRPr="00E36E1A">
        <w:rPr>
          <w:color w:val="000000" w:themeColor="text1"/>
        </w:rPr>
        <w:t>）</w:t>
      </w:r>
    </w:p>
    <w:p w14:paraId="62E7C0F7"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小学有专职保健人员的学校数</w:t>
      </w:r>
      <w:r w:rsidRPr="00E36E1A">
        <w:rPr>
          <w:color w:val="000000" w:themeColor="text1"/>
        </w:rPr>
        <w:t>/</w:t>
      </w:r>
      <w:r w:rsidRPr="00E36E1A">
        <w:rPr>
          <w:color w:val="000000" w:themeColor="text1"/>
        </w:rPr>
        <w:t>小学学校总数</w:t>
      </w:r>
      <w:r w:rsidRPr="00E36E1A">
        <w:rPr>
          <w:color w:val="000000" w:themeColor="text1"/>
        </w:rPr>
        <w:t>*100%</w:t>
      </w:r>
    </w:p>
    <w:p w14:paraId="6FE2AC54" w14:textId="1F3E745B" w:rsidR="000150CA" w:rsidRPr="00E36E1A" w:rsidRDefault="000150CA" w:rsidP="005C3454">
      <w:pPr>
        <w:pStyle w:val="5"/>
        <w:ind w:firstLine="482"/>
        <w:rPr>
          <w:color w:val="000000" w:themeColor="text1"/>
        </w:rPr>
      </w:pPr>
      <w:r w:rsidRPr="00E36E1A">
        <w:rPr>
          <w:color w:val="000000" w:themeColor="text1"/>
        </w:rPr>
        <w:t>（</w:t>
      </w:r>
      <w:r w:rsidR="002218CE" w:rsidRPr="00E36E1A">
        <w:rPr>
          <w:color w:val="000000" w:themeColor="text1"/>
        </w:rPr>
        <w:t>3</w:t>
      </w:r>
      <w:r w:rsidRPr="00E36E1A">
        <w:rPr>
          <w:color w:val="000000" w:themeColor="text1"/>
        </w:rPr>
        <w:t>）初中有专职保健人员的学校比例（</w:t>
      </w:r>
      <w:r w:rsidRPr="00E36E1A">
        <w:rPr>
          <w:color w:val="000000" w:themeColor="text1"/>
        </w:rPr>
        <w:t>%</w:t>
      </w:r>
      <w:r w:rsidRPr="00E36E1A">
        <w:rPr>
          <w:color w:val="000000" w:themeColor="text1"/>
        </w:rPr>
        <w:t>）</w:t>
      </w:r>
    </w:p>
    <w:p w14:paraId="65FA023B"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初中有专职保健人员的学校数</w:t>
      </w:r>
      <w:r w:rsidRPr="00E36E1A">
        <w:rPr>
          <w:color w:val="000000" w:themeColor="text1"/>
        </w:rPr>
        <w:t>/</w:t>
      </w:r>
      <w:r w:rsidRPr="00E36E1A">
        <w:rPr>
          <w:color w:val="000000" w:themeColor="text1"/>
        </w:rPr>
        <w:t>初中学校总数</w:t>
      </w:r>
      <w:r w:rsidRPr="00E36E1A">
        <w:rPr>
          <w:color w:val="000000" w:themeColor="text1"/>
        </w:rPr>
        <w:t>*100%</w:t>
      </w:r>
    </w:p>
    <w:p w14:paraId="43348B0B" w14:textId="3A027C42" w:rsidR="000150CA" w:rsidRPr="00E36E1A" w:rsidRDefault="000150CA" w:rsidP="005C3454">
      <w:pPr>
        <w:pStyle w:val="5"/>
        <w:ind w:firstLine="482"/>
        <w:rPr>
          <w:color w:val="000000" w:themeColor="text1"/>
        </w:rPr>
      </w:pPr>
      <w:r w:rsidRPr="00E36E1A">
        <w:rPr>
          <w:color w:val="000000" w:themeColor="text1"/>
        </w:rPr>
        <w:t>（</w:t>
      </w:r>
      <w:r w:rsidR="002218CE" w:rsidRPr="00E36E1A">
        <w:rPr>
          <w:color w:val="000000" w:themeColor="text1"/>
        </w:rPr>
        <w:t>4</w:t>
      </w:r>
      <w:r w:rsidRPr="00E36E1A">
        <w:rPr>
          <w:color w:val="000000" w:themeColor="text1"/>
        </w:rPr>
        <w:t>）普通高中有专职保健人员的学校比例（</w:t>
      </w:r>
      <w:r w:rsidRPr="00E36E1A">
        <w:rPr>
          <w:color w:val="000000" w:themeColor="text1"/>
        </w:rPr>
        <w:t>%</w:t>
      </w:r>
      <w:r w:rsidRPr="00E36E1A">
        <w:rPr>
          <w:color w:val="000000" w:themeColor="text1"/>
        </w:rPr>
        <w:t>）</w:t>
      </w:r>
    </w:p>
    <w:p w14:paraId="51C6F744"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普通高中有专职保健人员的学校数</w:t>
      </w:r>
      <w:r w:rsidRPr="00E36E1A">
        <w:rPr>
          <w:color w:val="000000" w:themeColor="text1"/>
        </w:rPr>
        <w:t>/</w:t>
      </w:r>
      <w:r w:rsidRPr="00E36E1A">
        <w:rPr>
          <w:color w:val="000000" w:themeColor="text1"/>
        </w:rPr>
        <w:t>普通高中学校总数</w:t>
      </w:r>
      <w:r w:rsidRPr="00E36E1A">
        <w:rPr>
          <w:color w:val="000000" w:themeColor="text1"/>
        </w:rPr>
        <w:t>*100%</w:t>
      </w:r>
    </w:p>
    <w:p w14:paraId="6DC4CE50" w14:textId="377AC214" w:rsidR="00D558FD" w:rsidRPr="00E36E1A" w:rsidRDefault="00191C67" w:rsidP="005952E2">
      <w:pPr>
        <w:pStyle w:val="2"/>
        <w:rPr>
          <w:color w:val="000000" w:themeColor="text1"/>
        </w:rPr>
      </w:pPr>
      <w:bookmarkStart w:id="224" w:name="_Toc21418938"/>
      <w:bookmarkStart w:id="225" w:name="_Toc54862058"/>
      <w:bookmarkStart w:id="226" w:name="_Toc59961207"/>
      <w:bookmarkStart w:id="227" w:name="_Toc9848820"/>
      <w:r w:rsidRPr="00E36E1A">
        <w:rPr>
          <w:color w:val="000000" w:themeColor="text1"/>
        </w:rPr>
        <w:t>9</w:t>
      </w:r>
      <w:r w:rsidR="004A0EDC" w:rsidRPr="00E36E1A">
        <w:rPr>
          <w:color w:val="000000" w:themeColor="text1"/>
        </w:rPr>
        <w:t>9</w:t>
      </w:r>
      <w:r w:rsidR="00D558FD" w:rsidRPr="00E36E1A">
        <w:rPr>
          <w:rFonts w:hint="eastAsia"/>
          <w:color w:val="000000" w:themeColor="text1"/>
        </w:rPr>
        <w:t>. 有安全保卫人员的学校比例（%）</w:t>
      </w:r>
      <w:bookmarkEnd w:id="224"/>
      <w:bookmarkEnd w:id="225"/>
      <w:bookmarkEnd w:id="226"/>
      <w:r w:rsidR="00D558FD" w:rsidRPr="00E36E1A">
        <w:rPr>
          <w:rFonts w:hint="eastAsia"/>
          <w:color w:val="000000" w:themeColor="text1"/>
        </w:rPr>
        <w:tab/>
      </w:r>
    </w:p>
    <w:p w14:paraId="322BC627" w14:textId="77777777" w:rsidR="00D558FD" w:rsidRPr="00E36E1A" w:rsidRDefault="00D558FD" w:rsidP="00D558FD">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有安全保卫人员的学校比例，是指某一级教育有安全保卫人员的学校数占该级教育学校总数的百分比。安全保卫人员包括从事安全保卫工作的校内职工、临时工、外聘保安公司等人员。</w:t>
      </w:r>
    </w:p>
    <w:p w14:paraId="545DA002" w14:textId="26CFEB80" w:rsidR="00D558FD" w:rsidRPr="00E36E1A" w:rsidRDefault="00D558FD" w:rsidP="00D558FD">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该指标可以反映</w:t>
      </w:r>
      <w:r w:rsidRPr="00E36E1A">
        <w:rPr>
          <w:rFonts w:hint="eastAsia"/>
          <w:color w:val="000000" w:themeColor="text1"/>
        </w:rPr>
        <w:t>学校安全状况</w:t>
      </w:r>
      <w:r w:rsidR="00D93328">
        <w:rPr>
          <w:rFonts w:hint="eastAsia"/>
          <w:color w:val="000000" w:themeColor="text1"/>
        </w:rPr>
        <w:t>，可作为教育条件保障类指标</w:t>
      </w:r>
      <w:r w:rsidRPr="00E36E1A">
        <w:rPr>
          <w:color w:val="000000" w:themeColor="text1"/>
        </w:rPr>
        <w:t>。</w:t>
      </w:r>
    </w:p>
    <w:p w14:paraId="26D03E66" w14:textId="77777777" w:rsidR="00D558FD" w:rsidRPr="00E36E1A" w:rsidRDefault="00D558FD" w:rsidP="00D558FD">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有安全保卫人员的学校比例</w:t>
      </w:r>
      <w:r w:rsidRPr="00E36E1A">
        <w:rPr>
          <w:color w:val="000000" w:themeColor="text1"/>
        </w:rPr>
        <w:t>=</w:t>
      </w:r>
      <w:r w:rsidRPr="00E36E1A">
        <w:rPr>
          <w:rFonts w:hint="eastAsia"/>
          <w:color w:val="000000" w:themeColor="text1"/>
        </w:rPr>
        <w:t>某一级教育有安全保卫人员的学校数</w:t>
      </w:r>
      <w:r w:rsidRPr="00E36E1A">
        <w:rPr>
          <w:color w:val="000000" w:themeColor="text1"/>
        </w:rPr>
        <w:t>/</w:t>
      </w:r>
      <w:r w:rsidRPr="00E36E1A">
        <w:rPr>
          <w:rFonts w:hint="eastAsia"/>
          <w:color w:val="000000" w:themeColor="text1"/>
        </w:rPr>
        <w:t>该级教育学校总数</w:t>
      </w:r>
      <w:r w:rsidRPr="00E36E1A">
        <w:rPr>
          <w:color w:val="000000" w:themeColor="text1"/>
        </w:rPr>
        <w:t>*100%</w:t>
      </w:r>
    </w:p>
    <w:p w14:paraId="1DF6A872" w14:textId="36E960C3" w:rsidR="00D558FD" w:rsidRPr="00E36E1A" w:rsidRDefault="00D558FD" w:rsidP="00D558FD">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1AA8EBA4" w14:textId="39E159BB" w:rsidR="00D558FD" w:rsidRPr="00E36E1A" w:rsidRDefault="00D558FD" w:rsidP="00D558FD">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；分城乡（中等职业学校和普通高校除外）</w:t>
      </w:r>
      <w:r w:rsidR="004F7063">
        <w:rPr>
          <w:rFonts w:hint="eastAsia"/>
          <w:color w:val="000000" w:themeColor="text1"/>
        </w:rPr>
        <w:t>；</w:t>
      </w:r>
      <w:r w:rsidR="004F7063" w:rsidRPr="00E36E1A">
        <w:rPr>
          <w:rFonts w:hint="eastAsia"/>
          <w:color w:val="000000" w:themeColor="text1"/>
        </w:rPr>
        <w:t>分办别</w:t>
      </w:r>
    </w:p>
    <w:p w14:paraId="5D64BE54" w14:textId="77777777" w:rsidR="00D558FD" w:rsidRPr="00E36E1A" w:rsidRDefault="00D558FD" w:rsidP="00D558FD">
      <w:pPr>
        <w:ind w:firstLine="482"/>
        <w:rPr>
          <w:b/>
          <w:color w:val="000000" w:themeColor="text1"/>
        </w:rPr>
      </w:pPr>
      <w:r w:rsidRPr="00E36E1A">
        <w:rPr>
          <w:rFonts w:ascii="黑体" w:eastAsia="黑体" w:hAnsi="黑体"/>
          <w:b/>
          <w:color w:val="000000" w:themeColor="text1"/>
        </w:rPr>
        <w:lastRenderedPageBreak/>
        <w:t>适用范围：</w:t>
      </w:r>
      <w:r w:rsidRPr="00E36E1A">
        <w:rPr>
          <w:color w:val="000000" w:themeColor="text1"/>
        </w:rPr>
        <w:t>国家级、省级、地级、县级</w:t>
      </w:r>
    </w:p>
    <w:p w14:paraId="7CE68EDA" w14:textId="77777777" w:rsidR="00D558FD" w:rsidRPr="00E36E1A" w:rsidRDefault="00D558FD" w:rsidP="00D558FD">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有安全保卫人员的学校比例越高，</w:t>
      </w:r>
      <w:r w:rsidRPr="00E36E1A">
        <w:rPr>
          <w:color w:val="000000" w:themeColor="text1"/>
        </w:rPr>
        <w:t>说明</w:t>
      </w:r>
      <w:r w:rsidRPr="00E36E1A">
        <w:rPr>
          <w:rFonts w:hint="eastAsia"/>
          <w:color w:val="000000" w:themeColor="text1"/>
        </w:rPr>
        <w:t>该级教育校园安全程度相对越好</w:t>
      </w:r>
      <w:r w:rsidRPr="00E36E1A">
        <w:rPr>
          <w:color w:val="000000" w:themeColor="text1"/>
        </w:rPr>
        <w:t>。</w:t>
      </w:r>
    </w:p>
    <w:p w14:paraId="34034871" w14:textId="77777777" w:rsidR="00D558FD" w:rsidRPr="00E36E1A" w:rsidRDefault="00D558FD" w:rsidP="00D558FD">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有安全保卫人员的学校比例是体现学校安全状况</w:t>
      </w:r>
      <w:r w:rsidRPr="00E36E1A">
        <w:rPr>
          <w:color w:val="000000" w:themeColor="text1"/>
        </w:rPr>
        <w:t>的一个方面，该指标只能作为反映</w:t>
      </w:r>
      <w:r w:rsidRPr="00E36E1A">
        <w:rPr>
          <w:rFonts w:hint="eastAsia"/>
          <w:color w:val="000000" w:themeColor="text1"/>
        </w:rPr>
        <w:t>学校安全程度</w:t>
      </w:r>
      <w:r w:rsidRPr="00E36E1A">
        <w:rPr>
          <w:color w:val="000000" w:themeColor="text1"/>
        </w:rPr>
        <w:t>的一个参照指标。</w:t>
      </w:r>
    </w:p>
    <w:p w14:paraId="7CFEEBA4" w14:textId="228C7419" w:rsidR="00D558FD" w:rsidRPr="00E36E1A" w:rsidRDefault="00D558FD" w:rsidP="00D558FD">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00907D34">
        <w:rPr>
          <w:rFonts w:hint="eastAsia"/>
          <w:color w:val="000000" w:themeColor="text1"/>
        </w:rPr>
        <w:t>幼儿园</w:t>
      </w:r>
      <w:r w:rsidRPr="00E36E1A">
        <w:rPr>
          <w:color w:val="000000" w:themeColor="text1"/>
        </w:rPr>
        <w:t>有</w:t>
      </w:r>
      <w:r w:rsidRPr="00E36E1A">
        <w:rPr>
          <w:rFonts w:hint="eastAsia"/>
          <w:color w:val="000000" w:themeColor="text1"/>
        </w:rPr>
        <w:t>安全保卫人员</w:t>
      </w:r>
      <w:r w:rsidR="00907D34">
        <w:rPr>
          <w:rFonts w:hint="eastAsia"/>
          <w:color w:val="000000" w:themeColor="text1"/>
        </w:rPr>
        <w:t>的</w:t>
      </w:r>
      <w:r w:rsidRPr="00E36E1A">
        <w:rPr>
          <w:color w:val="000000" w:themeColor="text1"/>
        </w:rPr>
        <w:t>园</w:t>
      </w:r>
      <w:r w:rsidR="00907D34">
        <w:rPr>
          <w:rFonts w:hint="eastAsia"/>
          <w:color w:val="000000" w:themeColor="text1"/>
        </w:rPr>
        <w:t>数</w:t>
      </w:r>
      <w:r w:rsidRPr="00E36E1A">
        <w:rPr>
          <w:color w:val="000000" w:themeColor="text1"/>
        </w:rPr>
        <w:t>比例（</w:t>
      </w:r>
      <w:r w:rsidRPr="00E36E1A">
        <w:rPr>
          <w:color w:val="000000" w:themeColor="text1"/>
        </w:rPr>
        <w:t>%</w:t>
      </w:r>
      <w:r w:rsidRPr="00E36E1A">
        <w:rPr>
          <w:color w:val="000000" w:themeColor="text1"/>
        </w:rPr>
        <w:t>）</w:t>
      </w:r>
    </w:p>
    <w:p w14:paraId="5AA2F58D" w14:textId="2E7A284B" w:rsidR="00D558FD" w:rsidRPr="00E36E1A" w:rsidRDefault="00D558FD" w:rsidP="00D558FD">
      <w:pPr>
        <w:rPr>
          <w:color w:val="000000" w:themeColor="text1"/>
        </w:rPr>
      </w:pPr>
      <w:r w:rsidRPr="00E36E1A">
        <w:rPr>
          <w:color w:val="000000" w:themeColor="text1"/>
        </w:rPr>
        <w:t>=</w:t>
      </w:r>
      <w:r w:rsidR="00907D34">
        <w:rPr>
          <w:rFonts w:hint="eastAsia"/>
          <w:color w:val="000000" w:themeColor="text1"/>
        </w:rPr>
        <w:t>幼儿园</w:t>
      </w:r>
      <w:r w:rsidRPr="00E36E1A">
        <w:rPr>
          <w:color w:val="000000" w:themeColor="text1"/>
        </w:rPr>
        <w:t>有</w:t>
      </w:r>
      <w:r w:rsidRPr="00E36E1A">
        <w:rPr>
          <w:rFonts w:hint="eastAsia"/>
          <w:color w:val="000000" w:themeColor="text1"/>
        </w:rPr>
        <w:t>安全保卫人员</w:t>
      </w:r>
      <w:r w:rsidRPr="00E36E1A">
        <w:rPr>
          <w:color w:val="000000" w:themeColor="text1"/>
        </w:rPr>
        <w:t>的</w:t>
      </w:r>
      <w:r w:rsidRPr="00E36E1A">
        <w:rPr>
          <w:rFonts w:hint="eastAsia"/>
          <w:color w:val="000000" w:themeColor="text1"/>
        </w:rPr>
        <w:t>园</w:t>
      </w:r>
      <w:r w:rsidRPr="00E36E1A">
        <w:rPr>
          <w:color w:val="000000" w:themeColor="text1"/>
        </w:rPr>
        <w:t>数</w:t>
      </w:r>
      <w:r w:rsidRPr="00E36E1A">
        <w:rPr>
          <w:color w:val="000000" w:themeColor="text1"/>
        </w:rPr>
        <w:t>/</w:t>
      </w:r>
      <w:r w:rsidRPr="00E36E1A">
        <w:rPr>
          <w:color w:val="000000" w:themeColor="text1"/>
        </w:rPr>
        <w:t>幼儿园总数</w:t>
      </w:r>
      <w:r w:rsidRPr="00E36E1A">
        <w:rPr>
          <w:color w:val="000000" w:themeColor="text1"/>
        </w:rPr>
        <w:t>*100%</w:t>
      </w:r>
    </w:p>
    <w:p w14:paraId="38B30F8B" w14:textId="77777777" w:rsidR="00D558FD" w:rsidRPr="00E36E1A" w:rsidRDefault="00D558FD" w:rsidP="00D558FD">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）小学有</w:t>
      </w:r>
      <w:r w:rsidRPr="00E36E1A">
        <w:rPr>
          <w:rFonts w:hint="eastAsia"/>
          <w:color w:val="000000" w:themeColor="text1"/>
        </w:rPr>
        <w:t>安全保卫人员</w:t>
      </w:r>
      <w:r w:rsidRPr="00E36E1A">
        <w:rPr>
          <w:color w:val="000000" w:themeColor="text1"/>
        </w:rPr>
        <w:t>的学校比例（</w:t>
      </w:r>
      <w:r w:rsidRPr="00E36E1A">
        <w:rPr>
          <w:color w:val="000000" w:themeColor="text1"/>
        </w:rPr>
        <w:t>%</w:t>
      </w:r>
      <w:r w:rsidRPr="00E36E1A">
        <w:rPr>
          <w:color w:val="000000" w:themeColor="text1"/>
        </w:rPr>
        <w:t>）</w:t>
      </w:r>
    </w:p>
    <w:p w14:paraId="486821DC" w14:textId="77777777" w:rsidR="00D558FD" w:rsidRPr="00E36E1A" w:rsidRDefault="00D558FD" w:rsidP="00D558FD">
      <w:pPr>
        <w:rPr>
          <w:color w:val="000000" w:themeColor="text1"/>
        </w:rPr>
      </w:pPr>
      <w:r w:rsidRPr="00E36E1A">
        <w:rPr>
          <w:color w:val="000000" w:themeColor="text1"/>
        </w:rPr>
        <w:t>=</w:t>
      </w:r>
      <w:r w:rsidRPr="00E36E1A">
        <w:rPr>
          <w:color w:val="000000" w:themeColor="text1"/>
        </w:rPr>
        <w:t>小学有</w:t>
      </w:r>
      <w:r w:rsidRPr="00E36E1A">
        <w:rPr>
          <w:rFonts w:hint="eastAsia"/>
          <w:color w:val="000000" w:themeColor="text1"/>
        </w:rPr>
        <w:t>安全保卫人员</w:t>
      </w:r>
      <w:r w:rsidRPr="00E36E1A">
        <w:rPr>
          <w:color w:val="000000" w:themeColor="text1"/>
        </w:rPr>
        <w:t>的学校数</w:t>
      </w:r>
      <w:r w:rsidRPr="00E36E1A">
        <w:rPr>
          <w:color w:val="000000" w:themeColor="text1"/>
        </w:rPr>
        <w:t>/</w:t>
      </w:r>
      <w:r w:rsidRPr="00E36E1A">
        <w:rPr>
          <w:color w:val="000000" w:themeColor="text1"/>
        </w:rPr>
        <w:t>小学学校总数</w:t>
      </w:r>
      <w:r w:rsidRPr="00E36E1A">
        <w:rPr>
          <w:color w:val="000000" w:themeColor="text1"/>
        </w:rPr>
        <w:t>*100%</w:t>
      </w:r>
    </w:p>
    <w:p w14:paraId="5DE7D102" w14:textId="77777777" w:rsidR="00D558FD" w:rsidRPr="00E36E1A" w:rsidRDefault="00D558FD" w:rsidP="00D558FD">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）初中有</w:t>
      </w:r>
      <w:r w:rsidRPr="00E36E1A">
        <w:rPr>
          <w:rFonts w:hint="eastAsia"/>
          <w:color w:val="000000" w:themeColor="text1"/>
        </w:rPr>
        <w:t>安全保卫人员</w:t>
      </w:r>
      <w:r w:rsidRPr="00E36E1A">
        <w:rPr>
          <w:color w:val="000000" w:themeColor="text1"/>
        </w:rPr>
        <w:t>的学校比例（</w:t>
      </w:r>
      <w:r w:rsidRPr="00E36E1A">
        <w:rPr>
          <w:color w:val="000000" w:themeColor="text1"/>
        </w:rPr>
        <w:t>%</w:t>
      </w:r>
      <w:r w:rsidRPr="00E36E1A">
        <w:rPr>
          <w:color w:val="000000" w:themeColor="text1"/>
        </w:rPr>
        <w:t>）</w:t>
      </w:r>
    </w:p>
    <w:p w14:paraId="214A1CA2" w14:textId="77777777" w:rsidR="00D558FD" w:rsidRPr="00E36E1A" w:rsidRDefault="00D558FD" w:rsidP="00D558FD">
      <w:pPr>
        <w:rPr>
          <w:color w:val="000000" w:themeColor="text1"/>
        </w:rPr>
      </w:pPr>
      <w:r w:rsidRPr="00E36E1A">
        <w:rPr>
          <w:color w:val="000000" w:themeColor="text1"/>
        </w:rPr>
        <w:t>=</w:t>
      </w:r>
      <w:r w:rsidRPr="00E36E1A">
        <w:rPr>
          <w:color w:val="000000" w:themeColor="text1"/>
        </w:rPr>
        <w:t>初中有</w:t>
      </w:r>
      <w:r w:rsidRPr="00E36E1A">
        <w:rPr>
          <w:rFonts w:hint="eastAsia"/>
          <w:color w:val="000000" w:themeColor="text1"/>
        </w:rPr>
        <w:t>安全保卫人员</w:t>
      </w:r>
      <w:r w:rsidRPr="00E36E1A">
        <w:rPr>
          <w:color w:val="000000" w:themeColor="text1"/>
        </w:rPr>
        <w:t>的学校数</w:t>
      </w:r>
      <w:r w:rsidRPr="00E36E1A">
        <w:rPr>
          <w:color w:val="000000" w:themeColor="text1"/>
        </w:rPr>
        <w:t>/</w:t>
      </w:r>
      <w:r w:rsidRPr="00E36E1A">
        <w:rPr>
          <w:color w:val="000000" w:themeColor="text1"/>
        </w:rPr>
        <w:t>初中学校总数</w:t>
      </w:r>
      <w:r w:rsidRPr="00E36E1A">
        <w:rPr>
          <w:color w:val="000000" w:themeColor="text1"/>
        </w:rPr>
        <w:t>*100%</w:t>
      </w:r>
    </w:p>
    <w:p w14:paraId="333943B3" w14:textId="77777777" w:rsidR="00D558FD" w:rsidRPr="00E36E1A" w:rsidRDefault="00D558FD" w:rsidP="00D558FD">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）普通高中有</w:t>
      </w:r>
      <w:r w:rsidRPr="00E36E1A">
        <w:rPr>
          <w:rFonts w:hint="eastAsia"/>
          <w:color w:val="000000" w:themeColor="text1"/>
        </w:rPr>
        <w:t>安全保卫人员</w:t>
      </w:r>
      <w:r w:rsidRPr="00E36E1A">
        <w:rPr>
          <w:color w:val="000000" w:themeColor="text1"/>
        </w:rPr>
        <w:t>的学校比例（</w:t>
      </w:r>
      <w:r w:rsidRPr="00E36E1A">
        <w:rPr>
          <w:color w:val="000000" w:themeColor="text1"/>
        </w:rPr>
        <w:t>%</w:t>
      </w:r>
      <w:r w:rsidRPr="00E36E1A">
        <w:rPr>
          <w:color w:val="000000" w:themeColor="text1"/>
        </w:rPr>
        <w:t>）</w:t>
      </w:r>
    </w:p>
    <w:p w14:paraId="36E7037E" w14:textId="77777777" w:rsidR="00D558FD" w:rsidRPr="00E36E1A" w:rsidRDefault="00D558FD" w:rsidP="00D558FD">
      <w:pPr>
        <w:rPr>
          <w:color w:val="000000" w:themeColor="text1"/>
        </w:rPr>
      </w:pPr>
      <w:r w:rsidRPr="00E36E1A">
        <w:rPr>
          <w:color w:val="000000" w:themeColor="text1"/>
        </w:rPr>
        <w:t>=</w:t>
      </w:r>
      <w:r w:rsidRPr="00E36E1A">
        <w:rPr>
          <w:color w:val="000000" w:themeColor="text1"/>
        </w:rPr>
        <w:t>普通高中有</w:t>
      </w:r>
      <w:r w:rsidRPr="00E36E1A">
        <w:rPr>
          <w:rFonts w:hint="eastAsia"/>
          <w:color w:val="000000" w:themeColor="text1"/>
        </w:rPr>
        <w:t>安全保卫人员</w:t>
      </w:r>
      <w:r w:rsidRPr="00E36E1A">
        <w:rPr>
          <w:color w:val="000000" w:themeColor="text1"/>
        </w:rPr>
        <w:t>的学校数</w:t>
      </w:r>
      <w:r w:rsidRPr="00E36E1A">
        <w:rPr>
          <w:color w:val="000000" w:themeColor="text1"/>
        </w:rPr>
        <w:t>/</w:t>
      </w:r>
      <w:r w:rsidRPr="00E36E1A">
        <w:rPr>
          <w:color w:val="000000" w:themeColor="text1"/>
        </w:rPr>
        <w:t>普通高中学校总数</w:t>
      </w:r>
      <w:r w:rsidRPr="00E36E1A">
        <w:rPr>
          <w:color w:val="000000" w:themeColor="text1"/>
        </w:rPr>
        <w:t>*100%</w:t>
      </w:r>
    </w:p>
    <w:p w14:paraId="577DCDF7" w14:textId="77777777" w:rsidR="00D558FD" w:rsidRPr="00E36E1A" w:rsidRDefault="00D558FD" w:rsidP="00D558FD">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）特殊教育</w:t>
      </w:r>
      <w:r w:rsidRPr="00E36E1A">
        <w:rPr>
          <w:rFonts w:hint="eastAsia"/>
          <w:color w:val="000000" w:themeColor="text1"/>
        </w:rPr>
        <w:t>学校</w:t>
      </w:r>
      <w:r w:rsidRPr="00E36E1A">
        <w:rPr>
          <w:color w:val="000000" w:themeColor="text1"/>
        </w:rPr>
        <w:t>有</w:t>
      </w:r>
      <w:r w:rsidRPr="00E36E1A">
        <w:rPr>
          <w:rFonts w:hint="eastAsia"/>
          <w:color w:val="000000" w:themeColor="text1"/>
        </w:rPr>
        <w:t>安全保卫人员</w:t>
      </w:r>
      <w:r w:rsidRPr="00E36E1A">
        <w:rPr>
          <w:color w:val="000000" w:themeColor="text1"/>
        </w:rPr>
        <w:t>的学校比例（</w:t>
      </w:r>
      <w:r w:rsidRPr="00E36E1A">
        <w:rPr>
          <w:color w:val="000000" w:themeColor="text1"/>
        </w:rPr>
        <w:t>%</w:t>
      </w:r>
      <w:r w:rsidRPr="00E36E1A">
        <w:rPr>
          <w:color w:val="000000" w:themeColor="text1"/>
        </w:rPr>
        <w:t>）</w:t>
      </w:r>
    </w:p>
    <w:p w14:paraId="10536ABA" w14:textId="77777777" w:rsidR="00D558FD" w:rsidRPr="00E36E1A" w:rsidRDefault="00D558FD" w:rsidP="00D558FD">
      <w:pPr>
        <w:rPr>
          <w:color w:val="000000" w:themeColor="text1"/>
        </w:rPr>
      </w:pPr>
      <w:r w:rsidRPr="00E36E1A">
        <w:rPr>
          <w:color w:val="000000" w:themeColor="text1"/>
        </w:rPr>
        <w:t>=</w:t>
      </w:r>
      <w:r w:rsidRPr="00E36E1A">
        <w:rPr>
          <w:color w:val="000000" w:themeColor="text1"/>
        </w:rPr>
        <w:t>特殊教育</w:t>
      </w:r>
      <w:r w:rsidRPr="00E36E1A">
        <w:rPr>
          <w:rFonts w:hint="eastAsia"/>
          <w:color w:val="000000" w:themeColor="text1"/>
        </w:rPr>
        <w:t>学校</w:t>
      </w:r>
      <w:r w:rsidRPr="00E36E1A">
        <w:rPr>
          <w:color w:val="000000" w:themeColor="text1"/>
        </w:rPr>
        <w:t>有</w:t>
      </w:r>
      <w:r w:rsidRPr="00E36E1A">
        <w:rPr>
          <w:rFonts w:hint="eastAsia"/>
          <w:color w:val="000000" w:themeColor="text1"/>
        </w:rPr>
        <w:t>安全保卫人员</w:t>
      </w:r>
      <w:r w:rsidRPr="00E36E1A">
        <w:rPr>
          <w:color w:val="000000" w:themeColor="text1"/>
        </w:rPr>
        <w:t>的学校数</w:t>
      </w:r>
      <w:r w:rsidRPr="00E36E1A">
        <w:rPr>
          <w:color w:val="000000" w:themeColor="text1"/>
        </w:rPr>
        <w:t>/</w:t>
      </w:r>
      <w:r w:rsidRPr="00E36E1A">
        <w:rPr>
          <w:color w:val="000000" w:themeColor="text1"/>
        </w:rPr>
        <w:t>特殊教育学校总数</w:t>
      </w:r>
      <w:r w:rsidRPr="00E36E1A">
        <w:rPr>
          <w:color w:val="000000" w:themeColor="text1"/>
        </w:rPr>
        <w:t>*100%</w:t>
      </w:r>
    </w:p>
    <w:p w14:paraId="5908D67A" w14:textId="1BE05F1C" w:rsidR="000150CA" w:rsidRPr="00E36E1A" w:rsidRDefault="004A0EDC" w:rsidP="005C3454">
      <w:pPr>
        <w:pStyle w:val="2"/>
        <w:rPr>
          <w:color w:val="000000" w:themeColor="text1"/>
        </w:rPr>
      </w:pPr>
      <w:bookmarkStart w:id="228" w:name="_Toc59961208"/>
      <w:r w:rsidRPr="00E36E1A">
        <w:rPr>
          <w:color w:val="000000" w:themeColor="text1"/>
        </w:rPr>
        <w:t>100</w:t>
      </w:r>
      <w:r w:rsidR="000150CA" w:rsidRPr="00E36E1A">
        <w:rPr>
          <w:rFonts w:hint="eastAsia"/>
          <w:color w:val="000000" w:themeColor="text1"/>
        </w:rPr>
        <w:t>. 有网管供水的学校比例（%）</w:t>
      </w:r>
      <w:bookmarkEnd w:id="227"/>
      <w:bookmarkEnd w:id="228"/>
      <w:r w:rsidR="000150CA" w:rsidRPr="00E36E1A">
        <w:rPr>
          <w:rFonts w:hint="eastAsia"/>
          <w:color w:val="000000" w:themeColor="text1"/>
        </w:rPr>
        <w:tab/>
      </w:r>
    </w:p>
    <w:p w14:paraId="4318D9F1" w14:textId="77777777" w:rsidR="000150CA" w:rsidRPr="00E36E1A" w:rsidRDefault="000150CA"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有网管供水的学校比例</w:t>
      </w:r>
      <w:r w:rsidRPr="00E36E1A">
        <w:rPr>
          <w:rFonts w:hint="eastAsia"/>
          <w:color w:val="000000" w:themeColor="text1"/>
        </w:rPr>
        <w:t>，</w:t>
      </w:r>
      <w:r w:rsidRPr="00E36E1A">
        <w:rPr>
          <w:color w:val="000000" w:themeColor="text1"/>
        </w:rPr>
        <w:t>是指某一级教育有网管供水的学校数占该级教育学校总数的百分比。网管供水即通常说的自来水</w:t>
      </w:r>
      <w:r w:rsidRPr="00E36E1A">
        <w:rPr>
          <w:rFonts w:hint="eastAsia"/>
          <w:color w:val="000000" w:themeColor="text1"/>
        </w:rPr>
        <w:t>，</w:t>
      </w:r>
      <w:r w:rsidRPr="00E36E1A">
        <w:rPr>
          <w:color w:val="000000" w:themeColor="text1"/>
        </w:rPr>
        <w:t>是指市政供水部门通过管网将水输送至学校内。</w:t>
      </w:r>
    </w:p>
    <w:p w14:paraId="2B6DC14D" w14:textId="77777777" w:rsidR="000150CA" w:rsidRPr="00E36E1A" w:rsidRDefault="000150CA"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该指标可监测学校的供水情况，可作为教育条件保障类指标。</w:t>
      </w:r>
    </w:p>
    <w:p w14:paraId="2C9D7D24" w14:textId="77777777" w:rsidR="000150CA" w:rsidRPr="00E36E1A" w:rsidRDefault="000150CA"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有网管供水的学校比例</w:t>
      </w:r>
      <w:r w:rsidRPr="00E36E1A">
        <w:rPr>
          <w:color w:val="000000" w:themeColor="text1"/>
        </w:rPr>
        <w:t>=</w:t>
      </w:r>
      <w:r w:rsidRPr="00E36E1A">
        <w:rPr>
          <w:color w:val="000000" w:themeColor="text1"/>
        </w:rPr>
        <w:t>某一级教育有网管供水的学校数</w:t>
      </w:r>
      <w:r w:rsidRPr="00E36E1A">
        <w:rPr>
          <w:color w:val="000000" w:themeColor="text1"/>
        </w:rPr>
        <w:t>/</w:t>
      </w:r>
      <w:r w:rsidRPr="00E36E1A">
        <w:rPr>
          <w:color w:val="000000" w:themeColor="text1"/>
        </w:rPr>
        <w:t>该级教育学校总数</w:t>
      </w:r>
      <w:r w:rsidRPr="00E36E1A">
        <w:rPr>
          <w:color w:val="000000" w:themeColor="text1"/>
        </w:rPr>
        <w:t>*100%</w:t>
      </w:r>
    </w:p>
    <w:p w14:paraId="30D6A393" w14:textId="3E9FCCC2" w:rsidR="000150CA" w:rsidRPr="00E36E1A" w:rsidRDefault="000150CA"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354DFB8B" w14:textId="1E21AEF8" w:rsidR="000150CA" w:rsidRPr="00E36E1A" w:rsidRDefault="000150CA"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w:t>
      </w:r>
      <w:r w:rsidR="004F7063">
        <w:rPr>
          <w:rFonts w:hint="eastAsia"/>
          <w:color w:val="000000" w:themeColor="text1"/>
        </w:rPr>
        <w:t>；</w:t>
      </w:r>
      <w:r w:rsidR="004F7063" w:rsidRPr="00E36E1A">
        <w:rPr>
          <w:rFonts w:hint="eastAsia"/>
          <w:color w:val="000000" w:themeColor="text1"/>
        </w:rPr>
        <w:t>分办别</w:t>
      </w:r>
    </w:p>
    <w:p w14:paraId="0BB7E5BB" w14:textId="77777777" w:rsidR="000150CA" w:rsidRPr="00E36E1A" w:rsidRDefault="000150CA"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14:paraId="28F4EF6E" w14:textId="6CF3788C" w:rsidR="000150CA" w:rsidRPr="00E36E1A" w:rsidRDefault="000150CA"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按照有关要求</w:t>
      </w:r>
      <w:r w:rsidRPr="00E36E1A">
        <w:rPr>
          <w:rStyle w:val="af1"/>
          <w:color w:val="000000" w:themeColor="text1"/>
        </w:rPr>
        <w:footnoteReference w:id="10"/>
      </w:r>
      <w:r w:rsidR="004F7063">
        <w:rPr>
          <w:rFonts w:hint="eastAsia"/>
          <w:color w:val="000000" w:themeColor="text1"/>
        </w:rPr>
        <w:t>，</w:t>
      </w:r>
      <w:r w:rsidRPr="00E36E1A">
        <w:rPr>
          <w:rFonts w:hint="eastAsia"/>
          <w:color w:val="000000" w:themeColor="text1"/>
        </w:rPr>
        <w:t>“</w:t>
      </w:r>
      <w:r w:rsidRPr="00E36E1A">
        <w:rPr>
          <w:color w:val="000000" w:themeColor="text1"/>
        </w:rPr>
        <w:t>学校必须为学生提供充足、安全卫生的饮水以及相关设施</w:t>
      </w:r>
      <w:r w:rsidRPr="00E36E1A">
        <w:rPr>
          <w:rFonts w:hint="eastAsia"/>
          <w:color w:val="000000" w:themeColor="text1"/>
        </w:rPr>
        <w:t>”</w:t>
      </w:r>
      <w:r w:rsidR="004F7063">
        <w:rPr>
          <w:rFonts w:hint="eastAsia"/>
          <w:color w:val="000000" w:themeColor="text1"/>
        </w:rPr>
        <w:t>。</w:t>
      </w:r>
      <w:r w:rsidRPr="00E36E1A">
        <w:rPr>
          <w:color w:val="000000" w:themeColor="text1"/>
        </w:rPr>
        <w:t>有网管供水的学校比例越高</w:t>
      </w:r>
      <w:r w:rsidR="00E36D7F" w:rsidRPr="00E36E1A">
        <w:rPr>
          <w:rFonts w:hint="eastAsia"/>
          <w:color w:val="000000" w:themeColor="text1"/>
        </w:rPr>
        <w:t>，</w:t>
      </w:r>
      <w:r w:rsidRPr="00E36E1A">
        <w:rPr>
          <w:color w:val="000000" w:themeColor="text1"/>
        </w:rPr>
        <w:t>说明更有能力为学生提供安全用水的学校越多。</w:t>
      </w:r>
    </w:p>
    <w:p w14:paraId="57922727" w14:textId="77777777" w:rsidR="000150CA" w:rsidRPr="00E36E1A" w:rsidRDefault="000150CA"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该指标仅能反映有网管供水</w:t>
      </w:r>
      <w:r w:rsidRPr="00E36E1A">
        <w:rPr>
          <w:rFonts w:hint="eastAsia"/>
          <w:color w:val="000000" w:themeColor="text1"/>
        </w:rPr>
        <w:t>的</w:t>
      </w:r>
      <w:r w:rsidRPr="00E36E1A">
        <w:rPr>
          <w:color w:val="000000" w:themeColor="text1"/>
        </w:rPr>
        <w:t>学校比例，不能完全反映学生生活用水安全的</w:t>
      </w:r>
      <w:r w:rsidRPr="00E36E1A">
        <w:rPr>
          <w:rFonts w:hint="eastAsia"/>
          <w:color w:val="000000" w:themeColor="text1"/>
        </w:rPr>
        <w:t>整体情况</w:t>
      </w:r>
      <w:r w:rsidRPr="00E36E1A">
        <w:rPr>
          <w:color w:val="000000" w:themeColor="text1"/>
        </w:rPr>
        <w:t>。</w:t>
      </w:r>
    </w:p>
    <w:p w14:paraId="1CF4D4FE" w14:textId="7245A2D9"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00907D34">
        <w:rPr>
          <w:rFonts w:hint="eastAsia"/>
          <w:color w:val="000000" w:themeColor="text1"/>
        </w:rPr>
        <w:t>幼儿园</w:t>
      </w:r>
      <w:r w:rsidRPr="00E36E1A">
        <w:rPr>
          <w:color w:val="000000" w:themeColor="text1"/>
        </w:rPr>
        <w:t>有网管供水的园</w:t>
      </w:r>
      <w:r w:rsidR="00907D34">
        <w:rPr>
          <w:rFonts w:hint="eastAsia"/>
          <w:color w:val="000000" w:themeColor="text1"/>
        </w:rPr>
        <w:t>数</w:t>
      </w:r>
      <w:r w:rsidRPr="00E36E1A">
        <w:rPr>
          <w:color w:val="000000" w:themeColor="text1"/>
        </w:rPr>
        <w:t>比例（</w:t>
      </w:r>
      <w:r w:rsidRPr="00E36E1A">
        <w:rPr>
          <w:color w:val="000000" w:themeColor="text1"/>
        </w:rPr>
        <w:t>%</w:t>
      </w:r>
      <w:r w:rsidRPr="00E36E1A">
        <w:rPr>
          <w:color w:val="000000" w:themeColor="text1"/>
        </w:rPr>
        <w:t>）</w:t>
      </w:r>
    </w:p>
    <w:p w14:paraId="779BD53C" w14:textId="3454AB76" w:rsidR="000150CA" w:rsidRPr="00E36E1A" w:rsidRDefault="000150CA" w:rsidP="005C3454">
      <w:pPr>
        <w:rPr>
          <w:color w:val="000000" w:themeColor="text1"/>
        </w:rPr>
      </w:pPr>
      <w:r w:rsidRPr="00E36E1A">
        <w:rPr>
          <w:color w:val="000000" w:themeColor="text1"/>
        </w:rPr>
        <w:t>=</w:t>
      </w:r>
      <w:r w:rsidRPr="00E36E1A">
        <w:rPr>
          <w:color w:val="000000" w:themeColor="text1"/>
        </w:rPr>
        <w:t>幼儿园有网管供水的</w:t>
      </w:r>
      <w:r w:rsidRPr="00E36E1A">
        <w:rPr>
          <w:rFonts w:hint="eastAsia"/>
          <w:color w:val="000000" w:themeColor="text1"/>
        </w:rPr>
        <w:t>园</w:t>
      </w:r>
      <w:r w:rsidRPr="00E36E1A">
        <w:rPr>
          <w:color w:val="000000" w:themeColor="text1"/>
        </w:rPr>
        <w:t>数</w:t>
      </w:r>
      <w:r w:rsidRPr="00E36E1A">
        <w:rPr>
          <w:color w:val="000000" w:themeColor="text1"/>
        </w:rPr>
        <w:t>/</w:t>
      </w:r>
      <w:r w:rsidRPr="00E36E1A">
        <w:rPr>
          <w:color w:val="000000" w:themeColor="text1"/>
        </w:rPr>
        <w:t>幼儿园总数</w:t>
      </w:r>
      <w:r w:rsidRPr="00E36E1A">
        <w:rPr>
          <w:color w:val="000000" w:themeColor="text1"/>
        </w:rPr>
        <w:t>*100%</w:t>
      </w:r>
    </w:p>
    <w:p w14:paraId="30504B25" w14:textId="77777777"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）小学有网管供水的学校比例（</w:t>
      </w:r>
      <w:r w:rsidRPr="00E36E1A">
        <w:rPr>
          <w:color w:val="000000" w:themeColor="text1"/>
        </w:rPr>
        <w:t>%</w:t>
      </w:r>
      <w:r w:rsidRPr="00E36E1A">
        <w:rPr>
          <w:color w:val="000000" w:themeColor="text1"/>
        </w:rPr>
        <w:t>）</w:t>
      </w:r>
    </w:p>
    <w:p w14:paraId="135F9719"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小学有网管供水的学校数</w:t>
      </w:r>
      <w:r w:rsidRPr="00E36E1A">
        <w:rPr>
          <w:color w:val="000000" w:themeColor="text1"/>
        </w:rPr>
        <w:t>/</w:t>
      </w:r>
      <w:r w:rsidRPr="00E36E1A">
        <w:rPr>
          <w:color w:val="000000" w:themeColor="text1"/>
        </w:rPr>
        <w:t>小学学校总数</w:t>
      </w:r>
      <w:r w:rsidRPr="00E36E1A">
        <w:rPr>
          <w:color w:val="000000" w:themeColor="text1"/>
        </w:rPr>
        <w:t>*100%</w:t>
      </w:r>
    </w:p>
    <w:p w14:paraId="55344697" w14:textId="77777777"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）初中有网管供水的学校比例（</w:t>
      </w:r>
      <w:r w:rsidRPr="00E36E1A">
        <w:rPr>
          <w:color w:val="000000" w:themeColor="text1"/>
        </w:rPr>
        <w:t>%</w:t>
      </w:r>
      <w:r w:rsidRPr="00E36E1A">
        <w:rPr>
          <w:color w:val="000000" w:themeColor="text1"/>
        </w:rPr>
        <w:t>）</w:t>
      </w:r>
    </w:p>
    <w:p w14:paraId="5184E4A6"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初中有网管供水的学校数</w:t>
      </w:r>
      <w:r w:rsidRPr="00E36E1A">
        <w:rPr>
          <w:color w:val="000000" w:themeColor="text1"/>
        </w:rPr>
        <w:t>/</w:t>
      </w:r>
      <w:r w:rsidRPr="00E36E1A">
        <w:rPr>
          <w:color w:val="000000" w:themeColor="text1"/>
        </w:rPr>
        <w:t>初中学校总数</w:t>
      </w:r>
      <w:r w:rsidRPr="00E36E1A">
        <w:rPr>
          <w:color w:val="000000" w:themeColor="text1"/>
        </w:rPr>
        <w:t>*100%</w:t>
      </w:r>
    </w:p>
    <w:p w14:paraId="72448D51" w14:textId="77777777" w:rsidR="000150CA" w:rsidRPr="00E36E1A" w:rsidRDefault="000150CA" w:rsidP="005C3454">
      <w:pPr>
        <w:pStyle w:val="5"/>
        <w:ind w:firstLine="482"/>
        <w:rPr>
          <w:color w:val="000000" w:themeColor="text1"/>
        </w:rPr>
      </w:pPr>
      <w:r w:rsidRPr="00E36E1A">
        <w:rPr>
          <w:color w:val="000000" w:themeColor="text1"/>
        </w:rPr>
        <w:lastRenderedPageBreak/>
        <w:t>（</w:t>
      </w:r>
      <w:r w:rsidRPr="00E36E1A">
        <w:rPr>
          <w:color w:val="000000" w:themeColor="text1"/>
        </w:rPr>
        <w:t>4</w:t>
      </w:r>
      <w:r w:rsidRPr="00E36E1A">
        <w:rPr>
          <w:color w:val="000000" w:themeColor="text1"/>
        </w:rPr>
        <w:t>）普通高中有网管供水的学校比例（</w:t>
      </w:r>
      <w:r w:rsidRPr="00E36E1A">
        <w:rPr>
          <w:color w:val="000000" w:themeColor="text1"/>
        </w:rPr>
        <w:t>%</w:t>
      </w:r>
      <w:r w:rsidRPr="00E36E1A">
        <w:rPr>
          <w:color w:val="000000" w:themeColor="text1"/>
        </w:rPr>
        <w:t>）</w:t>
      </w:r>
    </w:p>
    <w:p w14:paraId="4AEE5489"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普通高中有网管供水的学校数</w:t>
      </w:r>
      <w:r w:rsidRPr="00E36E1A">
        <w:rPr>
          <w:color w:val="000000" w:themeColor="text1"/>
        </w:rPr>
        <w:t>/</w:t>
      </w:r>
      <w:r w:rsidRPr="00E36E1A">
        <w:rPr>
          <w:color w:val="000000" w:themeColor="text1"/>
        </w:rPr>
        <w:t>普通高中学校总数</w:t>
      </w:r>
      <w:r w:rsidRPr="00E36E1A">
        <w:rPr>
          <w:color w:val="000000" w:themeColor="text1"/>
        </w:rPr>
        <w:t>*100%</w:t>
      </w:r>
    </w:p>
    <w:p w14:paraId="342DEC34" w14:textId="77777777"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）特殊教育</w:t>
      </w:r>
      <w:r w:rsidRPr="00E36E1A">
        <w:rPr>
          <w:rFonts w:hint="eastAsia"/>
          <w:color w:val="000000" w:themeColor="text1"/>
        </w:rPr>
        <w:t>学校</w:t>
      </w:r>
      <w:r w:rsidRPr="00E36E1A">
        <w:rPr>
          <w:color w:val="000000" w:themeColor="text1"/>
        </w:rPr>
        <w:t>有网管供水的学校比例（</w:t>
      </w:r>
      <w:r w:rsidRPr="00E36E1A">
        <w:rPr>
          <w:color w:val="000000" w:themeColor="text1"/>
        </w:rPr>
        <w:t>%</w:t>
      </w:r>
      <w:r w:rsidRPr="00E36E1A">
        <w:rPr>
          <w:color w:val="000000" w:themeColor="text1"/>
        </w:rPr>
        <w:t>）</w:t>
      </w:r>
    </w:p>
    <w:p w14:paraId="60CB57F6"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特殊教育</w:t>
      </w:r>
      <w:r w:rsidRPr="00E36E1A">
        <w:rPr>
          <w:rFonts w:hint="eastAsia"/>
          <w:color w:val="000000" w:themeColor="text1"/>
        </w:rPr>
        <w:t>学校</w:t>
      </w:r>
      <w:r w:rsidRPr="00E36E1A">
        <w:rPr>
          <w:color w:val="000000" w:themeColor="text1"/>
        </w:rPr>
        <w:t>有网管供水的学校数</w:t>
      </w:r>
      <w:r w:rsidRPr="00E36E1A">
        <w:rPr>
          <w:color w:val="000000" w:themeColor="text1"/>
        </w:rPr>
        <w:t>/</w:t>
      </w:r>
      <w:r w:rsidRPr="00E36E1A">
        <w:rPr>
          <w:color w:val="000000" w:themeColor="text1"/>
        </w:rPr>
        <w:t>特殊教育学校总数</w:t>
      </w:r>
      <w:r w:rsidRPr="00E36E1A">
        <w:rPr>
          <w:color w:val="000000" w:themeColor="text1"/>
        </w:rPr>
        <w:t>*100%</w:t>
      </w:r>
    </w:p>
    <w:p w14:paraId="421B5A0D" w14:textId="6106C6C3" w:rsidR="00D558FD" w:rsidRPr="00E36E1A" w:rsidRDefault="00EA2372" w:rsidP="005952E2">
      <w:pPr>
        <w:pStyle w:val="2"/>
        <w:rPr>
          <w:color w:val="000000" w:themeColor="text1"/>
        </w:rPr>
      </w:pPr>
      <w:bookmarkStart w:id="229" w:name="_Toc54862057"/>
      <w:bookmarkStart w:id="230" w:name="_Toc59961209"/>
      <w:bookmarkStart w:id="231" w:name="_Toc9848821"/>
      <w:r w:rsidRPr="00E36E1A">
        <w:rPr>
          <w:color w:val="000000" w:themeColor="text1"/>
        </w:rPr>
        <w:t>10</w:t>
      </w:r>
      <w:r w:rsidR="004A0EDC" w:rsidRPr="00E36E1A">
        <w:rPr>
          <w:color w:val="000000" w:themeColor="text1"/>
        </w:rPr>
        <w:t>1</w:t>
      </w:r>
      <w:r w:rsidR="00D558FD" w:rsidRPr="00E36E1A">
        <w:rPr>
          <w:rFonts w:hint="eastAsia"/>
          <w:color w:val="000000" w:themeColor="text1"/>
        </w:rPr>
        <w:t>. 有基本洗手设施的学校比例（%）</w:t>
      </w:r>
      <w:bookmarkEnd w:id="229"/>
      <w:bookmarkEnd w:id="230"/>
      <w:r w:rsidR="00D558FD" w:rsidRPr="00E36E1A">
        <w:rPr>
          <w:rFonts w:hint="eastAsia"/>
          <w:color w:val="000000" w:themeColor="text1"/>
        </w:rPr>
        <w:tab/>
      </w:r>
    </w:p>
    <w:p w14:paraId="2E5A8BFA" w14:textId="75E850B8" w:rsidR="00D558FD" w:rsidRPr="00E36E1A" w:rsidRDefault="00D558FD" w:rsidP="00D558FD">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有基本洗手设施的学校比例，是指某一级教育提供水</w:t>
      </w:r>
      <w:r w:rsidR="007C3079">
        <w:rPr>
          <w:rFonts w:hint="eastAsia"/>
          <w:color w:val="000000" w:themeColor="text1"/>
        </w:rPr>
        <w:t>和</w:t>
      </w:r>
      <w:r w:rsidRPr="00E36E1A">
        <w:rPr>
          <w:rFonts w:hint="eastAsia"/>
          <w:color w:val="000000" w:themeColor="text1"/>
        </w:rPr>
        <w:t>肥皂等基本洗手设施的学校数占该级教育学校总数的百分比。</w:t>
      </w:r>
    </w:p>
    <w:p w14:paraId="62B8B4D5" w14:textId="77777777" w:rsidR="00D558FD" w:rsidRPr="00E36E1A" w:rsidRDefault="00D558FD" w:rsidP="00D558FD">
      <w:pPr>
        <w:ind w:firstLine="482"/>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该指标可监测学校的卫生情况，可作为教育条件保障类指标。</w:t>
      </w:r>
    </w:p>
    <w:p w14:paraId="62FE465D" w14:textId="77777777" w:rsidR="00D558FD" w:rsidRPr="00E36E1A" w:rsidRDefault="00D558FD" w:rsidP="00D558FD">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有基本洗手设施的学校比例</w:t>
      </w:r>
      <w:r w:rsidRPr="00E36E1A">
        <w:rPr>
          <w:rFonts w:hint="eastAsia"/>
          <w:color w:val="000000" w:themeColor="text1"/>
        </w:rPr>
        <w:t>=</w:t>
      </w:r>
      <w:r w:rsidRPr="00E36E1A">
        <w:rPr>
          <w:rFonts w:hint="eastAsia"/>
          <w:color w:val="000000" w:themeColor="text1"/>
        </w:rPr>
        <w:t>某一级教育有基本洗手设施的学校数</w:t>
      </w:r>
      <w:r w:rsidRPr="00E36E1A">
        <w:rPr>
          <w:rFonts w:hint="eastAsia"/>
          <w:color w:val="000000" w:themeColor="text1"/>
        </w:rPr>
        <w:t>/</w:t>
      </w:r>
      <w:r w:rsidRPr="00E36E1A">
        <w:rPr>
          <w:rFonts w:hint="eastAsia"/>
          <w:color w:val="000000" w:themeColor="text1"/>
        </w:rPr>
        <w:t>该级教育学校总数</w:t>
      </w:r>
      <w:r w:rsidRPr="00E36E1A">
        <w:rPr>
          <w:rFonts w:hint="eastAsia"/>
          <w:color w:val="000000" w:themeColor="text1"/>
        </w:rPr>
        <w:t>*100%</w:t>
      </w:r>
    </w:p>
    <w:p w14:paraId="4FDE48B5" w14:textId="0A4C8A2A" w:rsidR="00D558FD" w:rsidRPr="00E36E1A" w:rsidRDefault="00D558FD" w:rsidP="00D558FD">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1D982950" w14:textId="6A15AFFE" w:rsidR="00D558FD" w:rsidRPr="00E36E1A" w:rsidRDefault="00D558FD" w:rsidP="00D558FD">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w:t>
      </w:r>
      <w:r w:rsidR="00495C27">
        <w:rPr>
          <w:rFonts w:hint="eastAsia"/>
          <w:color w:val="000000" w:themeColor="text1"/>
        </w:rPr>
        <w:t>；</w:t>
      </w:r>
      <w:r w:rsidR="00495C27" w:rsidRPr="00E36E1A">
        <w:rPr>
          <w:rFonts w:hint="eastAsia"/>
          <w:color w:val="000000" w:themeColor="text1"/>
        </w:rPr>
        <w:t>分办别</w:t>
      </w:r>
    </w:p>
    <w:p w14:paraId="7175A891" w14:textId="77777777" w:rsidR="00D558FD" w:rsidRPr="00E36E1A" w:rsidRDefault="00D558FD" w:rsidP="00D558FD">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14:paraId="49D0BFF5" w14:textId="62E6C13B" w:rsidR="00D558FD" w:rsidRPr="00E36E1A" w:rsidRDefault="00D558FD" w:rsidP="00D558FD">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有</w:t>
      </w:r>
      <w:r w:rsidRPr="00E36E1A">
        <w:rPr>
          <w:rFonts w:hint="eastAsia"/>
          <w:color w:val="000000" w:themeColor="text1"/>
        </w:rPr>
        <w:t>基本洗手设施</w:t>
      </w:r>
      <w:r w:rsidR="008D15AE" w:rsidRPr="00E36E1A">
        <w:rPr>
          <w:rFonts w:hint="eastAsia"/>
          <w:color w:val="000000" w:themeColor="text1"/>
        </w:rPr>
        <w:t>的</w:t>
      </w:r>
      <w:r w:rsidRPr="00E36E1A">
        <w:rPr>
          <w:color w:val="000000" w:themeColor="text1"/>
        </w:rPr>
        <w:t>学校比例越高</w:t>
      </w:r>
      <w:r w:rsidRPr="00E36E1A">
        <w:rPr>
          <w:rFonts w:hint="eastAsia"/>
          <w:color w:val="000000" w:themeColor="text1"/>
        </w:rPr>
        <w:t>，</w:t>
      </w:r>
      <w:r w:rsidRPr="00E36E1A">
        <w:rPr>
          <w:color w:val="000000" w:themeColor="text1"/>
        </w:rPr>
        <w:t>说明有</w:t>
      </w:r>
      <w:r w:rsidR="008D15AE" w:rsidRPr="00E36E1A">
        <w:rPr>
          <w:rFonts w:hint="eastAsia"/>
          <w:color w:val="000000" w:themeColor="text1"/>
        </w:rPr>
        <w:t>相对</w:t>
      </w:r>
      <w:r w:rsidRPr="00E36E1A">
        <w:rPr>
          <w:color w:val="000000" w:themeColor="text1"/>
        </w:rPr>
        <w:t>良好卫生条件的学校越多。</w:t>
      </w:r>
    </w:p>
    <w:p w14:paraId="6860E874" w14:textId="77777777" w:rsidR="00D558FD" w:rsidRPr="00E36E1A" w:rsidRDefault="00D558FD" w:rsidP="00D558FD">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该指标只能作为反映</w:t>
      </w:r>
      <w:r w:rsidRPr="00E36E1A">
        <w:rPr>
          <w:rFonts w:hint="eastAsia"/>
          <w:color w:val="000000" w:themeColor="text1"/>
        </w:rPr>
        <w:t>学校卫生条件</w:t>
      </w:r>
      <w:r w:rsidRPr="00E36E1A">
        <w:rPr>
          <w:color w:val="000000" w:themeColor="text1"/>
        </w:rPr>
        <w:t>水平的一个</w:t>
      </w:r>
      <w:r w:rsidRPr="00E36E1A">
        <w:rPr>
          <w:rFonts w:hint="eastAsia"/>
          <w:color w:val="000000" w:themeColor="text1"/>
        </w:rPr>
        <w:t>参照指标，不能说明洗手设施数量及是否能满足师生需求</w:t>
      </w:r>
      <w:r w:rsidRPr="00E36E1A">
        <w:rPr>
          <w:color w:val="000000" w:themeColor="text1"/>
        </w:rPr>
        <w:t>。</w:t>
      </w:r>
    </w:p>
    <w:p w14:paraId="68C28ACC" w14:textId="5B8BB41D" w:rsidR="00D558FD" w:rsidRPr="00E36E1A" w:rsidRDefault="00D558FD" w:rsidP="00580605">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00907D34">
        <w:rPr>
          <w:rFonts w:hint="eastAsia"/>
          <w:color w:val="000000" w:themeColor="text1"/>
        </w:rPr>
        <w:t>幼儿园</w:t>
      </w:r>
      <w:r w:rsidRPr="00E36E1A">
        <w:rPr>
          <w:rFonts w:hint="eastAsia"/>
          <w:color w:val="000000" w:themeColor="text1"/>
        </w:rPr>
        <w:t>有基本洗手设施</w:t>
      </w:r>
      <w:r w:rsidRPr="00E36E1A">
        <w:rPr>
          <w:color w:val="000000" w:themeColor="text1"/>
        </w:rPr>
        <w:t>的园</w:t>
      </w:r>
      <w:r w:rsidR="00907D34">
        <w:rPr>
          <w:rFonts w:hint="eastAsia"/>
          <w:color w:val="000000" w:themeColor="text1"/>
        </w:rPr>
        <w:t>数</w:t>
      </w:r>
      <w:r w:rsidRPr="00E36E1A">
        <w:rPr>
          <w:color w:val="000000" w:themeColor="text1"/>
        </w:rPr>
        <w:t>比例（</w:t>
      </w:r>
      <w:r w:rsidRPr="00E36E1A">
        <w:rPr>
          <w:color w:val="000000" w:themeColor="text1"/>
        </w:rPr>
        <w:t>%</w:t>
      </w:r>
      <w:r w:rsidRPr="00E36E1A">
        <w:rPr>
          <w:color w:val="000000" w:themeColor="text1"/>
        </w:rPr>
        <w:t>）</w:t>
      </w:r>
    </w:p>
    <w:p w14:paraId="0A539A17" w14:textId="68872CF6" w:rsidR="00D558FD" w:rsidRPr="00E36E1A" w:rsidRDefault="00D558FD" w:rsidP="00D558FD">
      <w:pPr>
        <w:rPr>
          <w:color w:val="000000" w:themeColor="text1"/>
        </w:rPr>
      </w:pPr>
      <w:r w:rsidRPr="00E36E1A">
        <w:rPr>
          <w:color w:val="000000" w:themeColor="text1"/>
        </w:rPr>
        <w:t>=</w:t>
      </w:r>
      <w:r w:rsidRPr="00E36E1A">
        <w:rPr>
          <w:color w:val="000000" w:themeColor="text1"/>
        </w:rPr>
        <w:t>幼儿园</w:t>
      </w:r>
      <w:r w:rsidRPr="00E36E1A">
        <w:rPr>
          <w:rFonts w:hint="eastAsia"/>
          <w:color w:val="000000" w:themeColor="text1"/>
        </w:rPr>
        <w:t>有基本洗手设施</w:t>
      </w:r>
      <w:r w:rsidRPr="00E36E1A">
        <w:rPr>
          <w:color w:val="000000" w:themeColor="text1"/>
        </w:rPr>
        <w:t>的</w:t>
      </w:r>
      <w:r w:rsidRPr="00E36E1A">
        <w:rPr>
          <w:rFonts w:hint="eastAsia"/>
          <w:color w:val="000000" w:themeColor="text1"/>
        </w:rPr>
        <w:t>园</w:t>
      </w:r>
      <w:r w:rsidRPr="00E36E1A">
        <w:rPr>
          <w:color w:val="000000" w:themeColor="text1"/>
        </w:rPr>
        <w:t>数</w:t>
      </w:r>
      <w:r w:rsidRPr="00E36E1A">
        <w:rPr>
          <w:color w:val="000000" w:themeColor="text1"/>
        </w:rPr>
        <w:t>/</w:t>
      </w:r>
      <w:r w:rsidRPr="00E36E1A">
        <w:rPr>
          <w:color w:val="000000" w:themeColor="text1"/>
        </w:rPr>
        <w:t>幼儿园总数</w:t>
      </w:r>
      <w:r w:rsidRPr="00E36E1A">
        <w:rPr>
          <w:color w:val="000000" w:themeColor="text1"/>
        </w:rPr>
        <w:t>*100%</w:t>
      </w:r>
    </w:p>
    <w:p w14:paraId="444B2000" w14:textId="77777777" w:rsidR="00D558FD" w:rsidRPr="00E36E1A" w:rsidRDefault="00D558FD" w:rsidP="00580605">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）小学有</w:t>
      </w:r>
      <w:r w:rsidRPr="00E36E1A">
        <w:rPr>
          <w:rFonts w:hint="eastAsia"/>
          <w:color w:val="000000" w:themeColor="text1"/>
        </w:rPr>
        <w:t>基本洗手设施</w:t>
      </w:r>
      <w:r w:rsidRPr="00E36E1A">
        <w:rPr>
          <w:color w:val="000000" w:themeColor="text1"/>
        </w:rPr>
        <w:t>的学校比例（</w:t>
      </w:r>
      <w:r w:rsidRPr="00E36E1A">
        <w:rPr>
          <w:color w:val="000000" w:themeColor="text1"/>
        </w:rPr>
        <w:t>%</w:t>
      </w:r>
      <w:r w:rsidRPr="00E36E1A">
        <w:rPr>
          <w:color w:val="000000" w:themeColor="text1"/>
        </w:rPr>
        <w:t>）</w:t>
      </w:r>
    </w:p>
    <w:p w14:paraId="111769F5" w14:textId="77777777" w:rsidR="00D558FD" w:rsidRPr="00E36E1A" w:rsidRDefault="00D558FD" w:rsidP="00D558FD">
      <w:pPr>
        <w:rPr>
          <w:color w:val="000000" w:themeColor="text1"/>
        </w:rPr>
      </w:pPr>
      <w:r w:rsidRPr="00E36E1A">
        <w:rPr>
          <w:color w:val="000000" w:themeColor="text1"/>
        </w:rPr>
        <w:t>=</w:t>
      </w:r>
      <w:r w:rsidRPr="00E36E1A">
        <w:rPr>
          <w:color w:val="000000" w:themeColor="text1"/>
        </w:rPr>
        <w:t>小学有</w:t>
      </w:r>
      <w:r w:rsidRPr="00E36E1A">
        <w:rPr>
          <w:rFonts w:hint="eastAsia"/>
          <w:color w:val="000000" w:themeColor="text1"/>
        </w:rPr>
        <w:t>基本洗手设施</w:t>
      </w:r>
      <w:r w:rsidRPr="00E36E1A">
        <w:rPr>
          <w:color w:val="000000" w:themeColor="text1"/>
        </w:rPr>
        <w:t>的学校数</w:t>
      </w:r>
      <w:r w:rsidRPr="00E36E1A">
        <w:rPr>
          <w:color w:val="000000" w:themeColor="text1"/>
        </w:rPr>
        <w:t>/</w:t>
      </w:r>
      <w:r w:rsidRPr="00E36E1A">
        <w:rPr>
          <w:color w:val="000000" w:themeColor="text1"/>
        </w:rPr>
        <w:t>小学学校总数</w:t>
      </w:r>
      <w:r w:rsidRPr="00E36E1A">
        <w:rPr>
          <w:color w:val="000000" w:themeColor="text1"/>
        </w:rPr>
        <w:t>*100%</w:t>
      </w:r>
    </w:p>
    <w:p w14:paraId="4A489A32" w14:textId="77777777" w:rsidR="00D558FD" w:rsidRPr="00E36E1A" w:rsidRDefault="00D558FD" w:rsidP="00580605">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）初中有</w:t>
      </w:r>
      <w:r w:rsidRPr="00E36E1A">
        <w:rPr>
          <w:rFonts w:hint="eastAsia"/>
          <w:color w:val="000000" w:themeColor="text1"/>
        </w:rPr>
        <w:t>基本洗手设施</w:t>
      </w:r>
      <w:r w:rsidRPr="00E36E1A">
        <w:rPr>
          <w:color w:val="000000" w:themeColor="text1"/>
        </w:rPr>
        <w:t>的学校比例（</w:t>
      </w:r>
      <w:r w:rsidRPr="00E36E1A">
        <w:rPr>
          <w:color w:val="000000" w:themeColor="text1"/>
        </w:rPr>
        <w:t>%</w:t>
      </w:r>
      <w:r w:rsidRPr="00E36E1A">
        <w:rPr>
          <w:color w:val="000000" w:themeColor="text1"/>
        </w:rPr>
        <w:t>）</w:t>
      </w:r>
    </w:p>
    <w:p w14:paraId="5E5040DC" w14:textId="77777777" w:rsidR="00D558FD" w:rsidRPr="00E36E1A" w:rsidRDefault="00D558FD" w:rsidP="00D558FD">
      <w:pPr>
        <w:rPr>
          <w:color w:val="000000" w:themeColor="text1"/>
        </w:rPr>
      </w:pPr>
      <w:r w:rsidRPr="00E36E1A">
        <w:rPr>
          <w:color w:val="000000" w:themeColor="text1"/>
        </w:rPr>
        <w:t>=</w:t>
      </w:r>
      <w:r w:rsidRPr="00E36E1A">
        <w:rPr>
          <w:color w:val="000000" w:themeColor="text1"/>
        </w:rPr>
        <w:t>初中有</w:t>
      </w:r>
      <w:r w:rsidRPr="00E36E1A">
        <w:rPr>
          <w:rFonts w:hint="eastAsia"/>
          <w:color w:val="000000" w:themeColor="text1"/>
        </w:rPr>
        <w:t>基本洗手设施</w:t>
      </w:r>
      <w:r w:rsidRPr="00E36E1A">
        <w:rPr>
          <w:color w:val="000000" w:themeColor="text1"/>
        </w:rPr>
        <w:t>的学校数</w:t>
      </w:r>
      <w:r w:rsidRPr="00E36E1A">
        <w:rPr>
          <w:color w:val="000000" w:themeColor="text1"/>
        </w:rPr>
        <w:t>/</w:t>
      </w:r>
      <w:r w:rsidRPr="00E36E1A">
        <w:rPr>
          <w:color w:val="000000" w:themeColor="text1"/>
        </w:rPr>
        <w:t>初中学校总数</w:t>
      </w:r>
      <w:r w:rsidRPr="00E36E1A">
        <w:rPr>
          <w:color w:val="000000" w:themeColor="text1"/>
        </w:rPr>
        <w:t>*100%</w:t>
      </w:r>
    </w:p>
    <w:p w14:paraId="47D529D0" w14:textId="77777777" w:rsidR="00D558FD" w:rsidRPr="00E36E1A" w:rsidRDefault="00D558FD" w:rsidP="00580605">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）普通高中有</w:t>
      </w:r>
      <w:r w:rsidRPr="00E36E1A">
        <w:rPr>
          <w:rFonts w:hint="eastAsia"/>
          <w:color w:val="000000" w:themeColor="text1"/>
        </w:rPr>
        <w:t>基本洗手设施</w:t>
      </w:r>
      <w:r w:rsidRPr="00E36E1A">
        <w:rPr>
          <w:color w:val="000000" w:themeColor="text1"/>
        </w:rPr>
        <w:t>的学校比例（</w:t>
      </w:r>
      <w:r w:rsidRPr="00E36E1A">
        <w:rPr>
          <w:color w:val="000000" w:themeColor="text1"/>
        </w:rPr>
        <w:t>%</w:t>
      </w:r>
      <w:r w:rsidRPr="00E36E1A">
        <w:rPr>
          <w:color w:val="000000" w:themeColor="text1"/>
        </w:rPr>
        <w:t>）</w:t>
      </w:r>
    </w:p>
    <w:p w14:paraId="57B1EDFF" w14:textId="77777777" w:rsidR="00D558FD" w:rsidRPr="00E36E1A" w:rsidRDefault="00D558FD" w:rsidP="00D558FD">
      <w:pPr>
        <w:rPr>
          <w:color w:val="000000" w:themeColor="text1"/>
        </w:rPr>
      </w:pPr>
      <w:r w:rsidRPr="00E36E1A">
        <w:rPr>
          <w:color w:val="000000" w:themeColor="text1"/>
        </w:rPr>
        <w:t>=</w:t>
      </w:r>
      <w:r w:rsidRPr="00E36E1A">
        <w:rPr>
          <w:color w:val="000000" w:themeColor="text1"/>
        </w:rPr>
        <w:t>普通高中有</w:t>
      </w:r>
      <w:r w:rsidRPr="00E36E1A">
        <w:rPr>
          <w:rFonts w:hint="eastAsia"/>
          <w:color w:val="000000" w:themeColor="text1"/>
        </w:rPr>
        <w:t>基本洗手设施</w:t>
      </w:r>
      <w:r w:rsidRPr="00E36E1A">
        <w:rPr>
          <w:color w:val="000000" w:themeColor="text1"/>
        </w:rPr>
        <w:t>的学校数</w:t>
      </w:r>
      <w:r w:rsidRPr="00E36E1A">
        <w:rPr>
          <w:color w:val="000000" w:themeColor="text1"/>
        </w:rPr>
        <w:t>/</w:t>
      </w:r>
      <w:r w:rsidRPr="00E36E1A">
        <w:rPr>
          <w:color w:val="000000" w:themeColor="text1"/>
        </w:rPr>
        <w:t>普通高中学校总数</w:t>
      </w:r>
      <w:r w:rsidRPr="00E36E1A">
        <w:rPr>
          <w:color w:val="000000" w:themeColor="text1"/>
        </w:rPr>
        <w:t>*100%</w:t>
      </w:r>
    </w:p>
    <w:p w14:paraId="60043CE1" w14:textId="77777777" w:rsidR="00D558FD" w:rsidRPr="00E36E1A" w:rsidRDefault="00D558FD" w:rsidP="00580605">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）特殊教育</w:t>
      </w:r>
      <w:r w:rsidRPr="00E36E1A">
        <w:rPr>
          <w:rFonts w:hint="eastAsia"/>
          <w:color w:val="000000" w:themeColor="text1"/>
        </w:rPr>
        <w:t>学校</w:t>
      </w:r>
      <w:r w:rsidRPr="00E36E1A">
        <w:rPr>
          <w:color w:val="000000" w:themeColor="text1"/>
        </w:rPr>
        <w:t>有</w:t>
      </w:r>
      <w:r w:rsidRPr="00E36E1A">
        <w:rPr>
          <w:rFonts w:hint="eastAsia"/>
          <w:color w:val="000000" w:themeColor="text1"/>
        </w:rPr>
        <w:t>基本洗手设施</w:t>
      </w:r>
      <w:r w:rsidRPr="00E36E1A">
        <w:rPr>
          <w:color w:val="000000" w:themeColor="text1"/>
        </w:rPr>
        <w:t>的学校比例（</w:t>
      </w:r>
      <w:r w:rsidRPr="00E36E1A">
        <w:rPr>
          <w:color w:val="000000" w:themeColor="text1"/>
        </w:rPr>
        <w:t>%</w:t>
      </w:r>
      <w:r w:rsidRPr="00E36E1A">
        <w:rPr>
          <w:color w:val="000000" w:themeColor="text1"/>
        </w:rPr>
        <w:t>）</w:t>
      </w:r>
    </w:p>
    <w:p w14:paraId="1DA07D80" w14:textId="77777777" w:rsidR="00D558FD" w:rsidRPr="00E36E1A" w:rsidRDefault="00D558FD" w:rsidP="00D558FD">
      <w:pPr>
        <w:rPr>
          <w:color w:val="000000" w:themeColor="text1"/>
        </w:rPr>
      </w:pPr>
      <w:r w:rsidRPr="00E36E1A">
        <w:rPr>
          <w:color w:val="000000" w:themeColor="text1"/>
        </w:rPr>
        <w:t>=</w:t>
      </w:r>
      <w:r w:rsidRPr="00E36E1A">
        <w:rPr>
          <w:color w:val="000000" w:themeColor="text1"/>
        </w:rPr>
        <w:t>特殊教育</w:t>
      </w:r>
      <w:r w:rsidRPr="00E36E1A">
        <w:rPr>
          <w:rFonts w:hint="eastAsia"/>
          <w:color w:val="000000" w:themeColor="text1"/>
        </w:rPr>
        <w:t>学校</w:t>
      </w:r>
      <w:r w:rsidRPr="00E36E1A">
        <w:rPr>
          <w:color w:val="000000" w:themeColor="text1"/>
        </w:rPr>
        <w:t>有</w:t>
      </w:r>
      <w:r w:rsidRPr="00E36E1A">
        <w:rPr>
          <w:rFonts w:hint="eastAsia"/>
          <w:color w:val="000000" w:themeColor="text1"/>
        </w:rPr>
        <w:t>基本洗手设施</w:t>
      </w:r>
      <w:r w:rsidRPr="00E36E1A">
        <w:rPr>
          <w:color w:val="000000" w:themeColor="text1"/>
        </w:rPr>
        <w:t>的学校数</w:t>
      </w:r>
      <w:r w:rsidRPr="00E36E1A">
        <w:rPr>
          <w:color w:val="000000" w:themeColor="text1"/>
        </w:rPr>
        <w:t>/</w:t>
      </w:r>
      <w:r w:rsidRPr="00E36E1A">
        <w:rPr>
          <w:color w:val="000000" w:themeColor="text1"/>
        </w:rPr>
        <w:t>特殊教育学校总数</w:t>
      </w:r>
      <w:r w:rsidRPr="00E36E1A">
        <w:rPr>
          <w:color w:val="000000" w:themeColor="text1"/>
        </w:rPr>
        <w:t>*100%</w:t>
      </w:r>
    </w:p>
    <w:p w14:paraId="39D1A786" w14:textId="23300724" w:rsidR="00423889" w:rsidRPr="00E36E1A" w:rsidRDefault="00191C67" w:rsidP="005C3454">
      <w:pPr>
        <w:pStyle w:val="2"/>
        <w:rPr>
          <w:color w:val="000000" w:themeColor="text1"/>
        </w:rPr>
      </w:pPr>
      <w:bookmarkStart w:id="232" w:name="_Toc59961210"/>
      <w:r w:rsidRPr="00E36E1A">
        <w:rPr>
          <w:color w:val="000000" w:themeColor="text1"/>
        </w:rPr>
        <w:t>10</w:t>
      </w:r>
      <w:r w:rsidR="004A0EDC" w:rsidRPr="00E36E1A">
        <w:rPr>
          <w:color w:val="000000" w:themeColor="text1"/>
        </w:rPr>
        <w:t>2</w:t>
      </w:r>
      <w:r w:rsidR="00423889" w:rsidRPr="00E36E1A">
        <w:rPr>
          <w:rFonts w:hint="eastAsia"/>
          <w:color w:val="000000" w:themeColor="text1"/>
        </w:rPr>
        <w:t>. 有卫生厕所的学校比例（%）</w:t>
      </w:r>
      <w:bookmarkEnd w:id="231"/>
      <w:bookmarkEnd w:id="232"/>
      <w:r w:rsidR="00423889" w:rsidRPr="00E36E1A">
        <w:rPr>
          <w:rFonts w:hint="eastAsia"/>
          <w:color w:val="000000" w:themeColor="text1"/>
        </w:rPr>
        <w:tab/>
      </w:r>
    </w:p>
    <w:p w14:paraId="3B14A38F" w14:textId="58A5C536"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有卫生厕所的学校比例</w:t>
      </w:r>
      <w:r w:rsidRPr="00E36E1A">
        <w:rPr>
          <w:rFonts w:hint="eastAsia"/>
          <w:color w:val="000000" w:themeColor="text1"/>
        </w:rPr>
        <w:t>，</w:t>
      </w:r>
      <w:r w:rsidRPr="00E36E1A">
        <w:rPr>
          <w:color w:val="000000" w:themeColor="text1"/>
        </w:rPr>
        <w:t>是指某一级教育有卫生厕所的学校数占该级教育学校总数的百分比。</w:t>
      </w:r>
    </w:p>
    <w:p w14:paraId="21D383A9"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w:t>
      </w:r>
      <w:r w:rsidRPr="00E36E1A">
        <w:rPr>
          <w:rFonts w:hint="eastAsia"/>
          <w:color w:val="000000" w:themeColor="text1"/>
        </w:rPr>
        <w:t>可</w:t>
      </w:r>
      <w:r w:rsidRPr="00E36E1A">
        <w:rPr>
          <w:color w:val="000000" w:themeColor="text1"/>
        </w:rPr>
        <w:t>监测学校的卫生厕所配置情况，可作为教育条件保障类指标。</w:t>
      </w:r>
    </w:p>
    <w:p w14:paraId="4A6EB4A6"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有卫生厕所的学校比例</w:t>
      </w:r>
      <w:r w:rsidRPr="00E36E1A">
        <w:rPr>
          <w:color w:val="000000" w:themeColor="text1"/>
        </w:rPr>
        <w:t>=</w:t>
      </w:r>
      <w:r w:rsidRPr="00E36E1A">
        <w:rPr>
          <w:color w:val="000000" w:themeColor="text1"/>
        </w:rPr>
        <w:t>某一级教育有卫生厕所的学校数</w:t>
      </w:r>
      <w:r w:rsidRPr="00E36E1A">
        <w:rPr>
          <w:color w:val="000000" w:themeColor="text1"/>
        </w:rPr>
        <w:t>/</w:t>
      </w:r>
      <w:r w:rsidRPr="00E36E1A">
        <w:rPr>
          <w:color w:val="000000" w:themeColor="text1"/>
        </w:rPr>
        <w:t>该级教育学校总数</w:t>
      </w:r>
      <w:r w:rsidRPr="00E36E1A">
        <w:rPr>
          <w:color w:val="000000" w:themeColor="text1"/>
        </w:rPr>
        <w:t>*100%</w:t>
      </w:r>
    </w:p>
    <w:p w14:paraId="14151E5F" w14:textId="4FCF08B4" w:rsidR="00423889" w:rsidRPr="00E36E1A" w:rsidRDefault="0042388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093AE2BB" w14:textId="41FC15DF" w:rsidR="00423889" w:rsidRPr="00E36E1A" w:rsidRDefault="00423889"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w:t>
      </w:r>
      <w:r w:rsidR="00955565">
        <w:rPr>
          <w:rFonts w:hint="eastAsia"/>
          <w:color w:val="000000" w:themeColor="text1"/>
        </w:rPr>
        <w:t>；</w:t>
      </w:r>
      <w:r w:rsidR="00955565" w:rsidRPr="00E36E1A">
        <w:rPr>
          <w:rFonts w:hint="eastAsia"/>
          <w:color w:val="000000" w:themeColor="text1"/>
        </w:rPr>
        <w:t>分办别</w:t>
      </w:r>
    </w:p>
    <w:p w14:paraId="3318C699"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lastRenderedPageBreak/>
        <w:t>适用范围：</w:t>
      </w:r>
      <w:r w:rsidRPr="00E36E1A">
        <w:rPr>
          <w:color w:val="000000" w:themeColor="text1"/>
        </w:rPr>
        <w:t>国家级、省级、地级、县级</w:t>
      </w:r>
    </w:p>
    <w:p w14:paraId="5887AAEE"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有卫生厕所学校比例越高说明有良好卫生条件的学校越多。</w:t>
      </w:r>
    </w:p>
    <w:p w14:paraId="67B55402" w14:textId="5BC7BE71" w:rsidR="00423889" w:rsidRPr="00E36E1A" w:rsidRDefault="00423889"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该指标主要反映有卫生厕所的</w:t>
      </w:r>
      <w:r w:rsidR="008D15AE" w:rsidRPr="00E36E1A">
        <w:rPr>
          <w:color w:val="000000" w:themeColor="text1"/>
        </w:rPr>
        <w:t>学校</w:t>
      </w:r>
      <w:r w:rsidRPr="00E36E1A">
        <w:rPr>
          <w:color w:val="000000" w:themeColor="text1"/>
        </w:rPr>
        <w:t>比例，不能说明卫生厕所能否满足师生需求。</w:t>
      </w:r>
    </w:p>
    <w:p w14:paraId="3264D1FB" w14:textId="33A83B46"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00907D34">
        <w:rPr>
          <w:rFonts w:hint="eastAsia"/>
          <w:color w:val="000000" w:themeColor="text1"/>
        </w:rPr>
        <w:t>幼儿园</w:t>
      </w:r>
      <w:r w:rsidRPr="00E36E1A">
        <w:rPr>
          <w:color w:val="000000" w:themeColor="text1"/>
        </w:rPr>
        <w:t>有卫生厕所的园</w:t>
      </w:r>
      <w:r w:rsidR="00907D34">
        <w:rPr>
          <w:rFonts w:hint="eastAsia"/>
          <w:color w:val="000000" w:themeColor="text1"/>
        </w:rPr>
        <w:t>数</w:t>
      </w:r>
      <w:r w:rsidRPr="00E36E1A">
        <w:rPr>
          <w:color w:val="000000" w:themeColor="text1"/>
        </w:rPr>
        <w:t>比例（</w:t>
      </w:r>
      <w:r w:rsidRPr="00E36E1A">
        <w:rPr>
          <w:color w:val="000000" w:themeColor="text1"/>
        </w:rPr>
        <w:t>%</w:t>
      </w:r>
      <w:r w:rsidRPr="00E36E1A">
        <w:rPr>
          <w:color w:val="000000" w:themeColor="text1"/>
        </w:rPr>
        <w:t>）</w:t>
      </w:r>
    </w:p>
    <w:p w14:paraId="60D84A52" w14:textId="133D741A" w:rsidR="00423889" w:rsidRPr="00E36E1A" w:rsidRDefault="00423889" w:rsidP="005C3454">
      <w:pPr>
        <w:rPr>
          <w:color w:val="000000" w:themeColor="text1"/>
        </w:rPr>
      </w:pPr>
      <w:r w:rsidRPr="00E36E1A">
        <w:rPr>
          <w:color w:val="000000" w:themeColor="text1"/>
        </w:rPr>
        <w:t>=</w:t>
      </w:r>
      <w:r w:rsidRPr="00E36E1A">
        <w:rPr>
          <w:color w:val="000000" w:themeColor="text1"/>
        </w:rPr>
        <w:t>幼儿园有卫生厕所的</w:t>
      </w:r>
      <w:r w:rsidRPr="00E36E1A">
        <w:rPr>
          <w:rFonts w:hint="eastAsia"/>
          <w:color w:val="000000" w:themeColor="text1"/>
        </w:rPr>
        <w:t>园</w:t>
      </w:r>
      <w:r w:rsidRPr="00E36E1A">
        <w:rPr>
          <w:color w:val="000000" w:themeColor="text1"/>
        </w:rPr>
        <w:t>数</w:t>
      </w:r>
      <w:r w:rsidRPr="00E36E1A">
        <w:rPr>
          <w:color w:val="000000" w:themeColor="text1"/>
        </w:rPr>
        <w:t>/</w:t>
      </w:r>
      <w:r w:rsidRPr="00E36E1A">
        <w:rPr>
          <w:color w:val="000000" w:themeColor="text1"/>
        </w:rPr>
        <w:t>幼儿园总数</w:t>
      </w:r>
      <w:r w:rsidRPr="00E36E1A">
        <w:rPr>
          <w:color w:val="000000" w:themeColor="text1"/>
        </w:rPr>
        <w:t>*100%</w:t>
      </w:r>
    </w:p>
    <w:p w14:paraId="64A81835"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）小学有卫生厕所的学校比例（</w:t>
      </w:r>
      <w:r w:rsidRPr="00E36E1A">
        <w:rPr>
          <w:color w:val="000000" w:themeColor="text1"/>
        </w:rPr>
        <w:t>%</w:t>
      </w:r>
      <w:r w:rsidRPr="00E36E1A">
        <w:rPr>
          <w:color w:val="000000" w:themeColor="text1"/>
        </w:rPr>
        <w:t>）</w:t>
      </w:r>
    </w:p>
    <w:p w14:paraId="1FB5A317"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小学有卫生厕所的学校数</w:t>
      </w:r>
      <w:r w:rsidRPr="00E36E1A">
        <w:rPr>
          <w:color w:val="000000" w:themeColor="text1"/>
        </w:rPr>
        <w:t>/</w:t>
      </w:r>
      <w:r w:rsidRPr="00E36E1A">
        <w:rPr>
          <w:color w:val="000000" w:themeColor="text1"/>
        </w:rPr>
        <w:t>小学学校总数</w:t>
      </w:r>
      <w:r w:rsidRPr="00E36E1A">
        <w:rPr>
          <w:color w:val="000000" w:themeColor="text1"/>
        </w:rPr>
        <w:t>*100%</w:t>
      </w:r>
    </w:p>
    <w:p w14:paraId="163E6A2C"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）初中有卫生厕所的学校比例（</w:t>
      </w:r>
      <w:r w:rsidRPr="00E36E1A">
        <w:rPr>
          <w:color w:val="000000" w:themeColor="text1"/>
        </w:rPr>
        <w:t>%</w:t>
      </w:r>
      <w:r w:rsidRPr="00E36E1A">
        <w:rPr>
          <w:color w:val="000000" w:themeColor="text1"/>
        </w:rPr>
        <w:t>）</w:t>
      </w:r>
    </w:p>
    <w:p w14:paraId="737BD207"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初中有卫生厕所的学校数</w:t>
      </w:r>
      <w:r w:rsidRPr="00E36E1A">
        <w:rPr>
          <w:color w:val="000000" w:themeColor="text1"/>
        </w:rPr>
        <w:t>/</w:t>
      </w:r>
      <w:r w:rsidRPr="00E36E1A">
        <w:rPr>
          <w:color w:val="000000" w:themeColor="text1"/>
        </w:rPr>
        <w:t>初中学校总数</w:t>
      </w:r>
      <w:r w:rsidRPr="00E36E1A">
        <w:rPr>
          <w:color w:val="000000" w:themeColor="text1"/>
        </w:rPr>
        <w:t>*100%</w:t>
      </w:r>
    </w:p>
    <w:p w14:paraId="703551A6"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）普通高中有卫生厕所的学校比例（</w:t>
      </w:r>
      <w:r w:rsidRPr="00E36E1A">
        <w:rPr>
          <w:color w:val="000000" w:themeColor="text1"/>
        </w:rPr>
        <w:t>%</w:t>
      </w:r>
      <w:r w:rsidRPr="00E36E1A">
        <w:rPr>
          <w:color w:val="000000" w:themeColor="text1"/>
        </w:rPr>
        <w:t>）</w:t>
      </w:r>
    </w:p>
    <w:p w14:paraId="488A37ED"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普通高中有卫生厕所的学校数</w:t>
      </w:r>
      <w:r w:rsidRPr="00E36E1A">
        <w:rPr>
          <w:color w:val="000000" w:themeColor="text1"/>
        </w:rPr>
        <w:t>/</w:t>
      </w:r>
      <w:r w:rsidRPr="00E36E1A">
        <w:rPr>
          <w:color w:val="000000" w:themeColor="text1"/>
        </w:rPr>
        <w:t>普通高中学校总数</w:t>
      </w:r>
      <w:r w:rsidRPr="00E36E1A">
        <w:rPr>
          <w:color w:val="000000" w:themeColor="text1"/>
        </w:rPr>
        <w:t>*100%</w:t>
      </w:r>
    </w:p>
    <w:p w14:paraId="79906B37"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）特殊教育</w:t>
      </w:r>
      <w:r w:rsidRPr="00E36E1A">
        <w:rPr>
          <w:rFonts w:hint="eastAsia"/>
          <w:color w:val="000000" w:themeColor="text1"/>
        </w:rPr>
        <w:t>学校</w:t>
      </w:r>
      <w:r w:rsidRPr="00E36E1A">
        <w:rPr>
          <w:color w:val="000000" w:themeColor="text1"/>
        </w:rPr>
        <w:t>有卫生厕所的学校比例（</w:t>
      </w:r>
      <w:r w:rsidRPr="00E36E1A">
        <w:rPr>
          <w:color w:val="000000" w:themeColor="text1"/>
        </w:rPr>
        <w:t>%</w:t>
      </w:r>
      <w:r w:rsidRPr="00E36E1A">
        <w:rPr>
          <w:color w:val="000000" w:themeColor="text1"/>
        </w:rPr>
        <w:t>）</w:t>
      </w:r>
    </w:p>
    <w:p w14:paraId="346E214E"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特殊教育</w:t>
      </w:r>
      <w:r w:rsidRPr="00E36E1A">
        <w:rPr>
          <w:rFonts w:hint="eastAsia"/>
          <w:color w:val="000000" w:themeColor="text1"/>
        </w:rPr>
        <w:t>学校</w:t>
      </w:r>
      <w:r w:rsidRPr="00E36E1A">
        <w:rPr>
          <w:color w:val="000000" w:themeColor="text1"/>
        </w:rPr>
        <w:t>有卫生厕所的学校数</w:t>
      </w:r>
      <w:r w:rsidRPr="00E36E1A">
        <w:rPr>
          <w:color w:val="000000" w:themeColor="text1"/>
        </w:rPr>
        <w:t>/</w:t>
      </w:r>
      <w:r w:rsidRPr="00E36E1A">
        <w:rPr>
          <w:color w:val="000000" w:themeColor="text1"/>
        </w:rPr>
        <w:t>特殊教育学校总数</w:t>
      </w:r>
      <w:r w:rsidRPr="00E36E1A">
        <w:rPr>
          <w:color w:val="000000" w:themeColor="text1"/>
        </w:rPr>
        <w:t>*100%</w:t>
      </w:r>
    </w:p>
    <w:p w14:paraId="00007ECA" w14:textId="70C33DA2" w:rsidR="00423889" w:rsidRPr="00E36E1A" w:rsidRDefault="00191C67" w:rsidP="005C3454">
      <w:pPr>
        <w:pStyle w:val="2"/>
        <w:rPr>
          <w:color w:val="000000" w:themeColor="text1"/>
        </w:rPr>
      </w:pPr>
      <w:bookmarkStart w:id="233" w:name="_Toc9848822"/>
      <w:bookmarkStart w:id="234" w:name="_Toc59961211"/>
      <w:r w:rsidRPr="00E36E1A">
        <w:rPr>
          <w:color w:val="000000" w:themeColor="text1"/>
        </w:rPr>
        <w:t>10</w:t>
      </w:r>
      <w:r w:rsidR="004A0EDC" w:rsidRPr="00E36E1A">
        <w:rPr>
          <w:color w:val="000000" w:themeColor="text1"/>
        </w:rPr>
        <w:t>3</w:t>
      </w:r>
      <w:r w:rsidR="00423889" w:rsidRPr="00E36E1A">
        <w:rPr>
          <w:rFonts w:hint="eastAsia"/>
          <w:color w:val="000000" w:themeColor="text1"/>
        </w:rPr>
        <w:t>. 在校生死亡人数所占比例（%）</w:t>
      </w:r>
      <w:bookmarkEnd w:id="233"/>
      <w:bookmarkEnd w:id="234"/>
      <w:r w:rsidR="00423889" w:rsidRPr="00E36E1A">
        <w:rPr>
          <w:rFonts w:hint="eastAsia"/>
          <w:color w:val="000000" w:themeColor="text1"/>
        </w:rPr>
        <w:tab/>
      </w:r>
    </w:p>
    <w:p w14:paraId="2E0CA981" w14:textId="306574A9"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在校生死亡人数所占比例</w:t>
      </w:r>
      <w:r w:rsidRPr="00E36E1A">
        <w:rPr>
          <w:rFonts w:hint="eastAsia"/>
          <w:color w:val="000000" w:themeColor="text1"/>
        </w:rPr>
        <w:t>，</w:t>
      </w:r>
      <w:r w:rsidRPr="00E36E1A">
        <w:rPr>
          <w:color w:val="000000" w:themeColor="text1"/>
        </w:rPr>
        <w:t>是指某一级教育</w:t>
      </w:r>
      <w:r w:rsidR="00AB00DB">
        <w:rPr>
          <w:rFonts w:hint="eastAsia"/>
          <w:color w:val="000000" w:themeColor="text1"/>
        </w:rPr>
        <w:t>上学年</w:t>
      </w:r>
      <w:r w:rsidRPr="00E36E1A">
        <w:rPr>
          <w:color w:val="000000" w:themeColor="text1"/>
        </w:rPr>
        <w:t>在校生死亡人数占</w:t>
      </w:r>
      <w:r w:rsidRPr="00E36E1A">
        <w:rPr>
          <w:rFonts w:hint="eastAsia"/>
          <w:color w:val="000000" w:themeColor="text1"/>
        </w:rPr>
        <w:t>上学年</w:t>
      </w:r>
      <w:r w:rsidRPr="00E36E1A">
        <w:rPr>
          <w:color w:val="000000" w:themeColor="text1"/>
        </w:rPr>
        <w:t>该级教育在校生总数的百分比。在校生死亡的原因分为事故灾难类、社会安全类、自然灾害类以及自杀、猝死、传染病等。事故灾难类死亡原因包括溺水、交通、拥挤踩踏、房屋倒塌、坠楼坠崖、中毒、爆炸、火灾等</w:t>
      </w:r>
      <w:r w:rsidRPr="00E36E1A">
        <w:rPr>
          <w:rFonts w:hint="eastAsia"/>
          <w:color w:val="000000" w:themeColor="text1"/>
        </w:rPr>
        <w:t>；</w:t>
      </w:r>
      <w:r w:rsidRPr="00E36E1A">
        <w:rPr>
          <w:color w:val="000000" w:themeColor="text1"/>
        </w:rPr>
        <w:t>社会安全类原因包括打架斗殴、校园伤害和刑事案件</w:t>
      </w:r>
      <w:r w:rsidRPr="00E36E1A">
        <w:rPr>
          <w:rFonts w:hint="eastAsia"/>
          <w:color w:val="000000" w:themeColor="text1"/>
        </w:rPr>
        <w:t>；</w:t>
      </w:r>
      <w:r w:rsidRPr="00E36E1A">
        <w:rPr>
          <w:color w:val="000000" w:themeColor="text1"/>
        </w:rPr>
        <w:t>自然灾害类原因包括山体滑坡、泥石流、洪水、地震、暴雨、冰雹、雪灾和龙卷风等。</w:t>
      </w:r>
    </w:p>
    <w:p w14:paraId="36CF9474"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该指标可监测学校安全，反映在校学生死亡情况。</w:t>
      </w:r>
    </w:p>
    <w:p w14:paraId="547EFE8E"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在校生死亡人数所占比例</w:t>
      </w:r>
      <w:r w:rsidRPr="00E36E1A">
        <w:rPr>
          <w:color w:val="000000" w:themeColor="text1"/>
        </w:rPr>
        <w:t>=</w:t>
      </w:r>
      <w:r w:rsidRPr="00E36E1A">
        <w:rPr>
          <w:color w:val="000000" w:themeColor="text1"/>
        </w:rPr>
        <w:t>某一级教育</w:t>
      </w:r>
      <w:r w:rsidRPr="00E36E1A">
        <w:rPr>
          <w:rFonts w:hint="eastAsia"/>
          <w:color w:val="000000" w:themeColor="text1"/>
        </w:rPr>
        <w:t>上学年</w:t>
      </w:r>
      <w:r w:rsidRPr="00E36E1A">
        <w:rPr>
          <w:color w:val="000000" w:themeColor="text1"/>
        </w:rPr>
        <w:t>在校生死亡人数</w:t>
      </w:r>
      <w:r w:rsidRPr="00E36E1A">
        <w:rPr>
          <w:color w:val="000000" w:themeColor="text1"/>
        </w:rPr>
        <w:t>/</w:t>
      </w:r>
      <w:r w:rsidRPr="00E36E1A">
        <w:rPr>
          <w:rFonts w:hint="eastAsia"/>
          <w:color w:val="000000" w:themeColor="text1"/>
        </w:rPr>
        <w:t>上学年</w:t>
      </w:r>
      <w:r w:rsidRPr="00E36E1A">
        <w:rPr>
          <w:color w:val="000000" w:themeColor="text1"/>
        </w:rPr>
        <w:t>该级教育</w:t>
      </w:r>
      <w:r w:rsidRPr="00E36E1A">
        <w:rPr>
          <w:rFonts w:hint="eastAsia"/>
          <w:color w:val="000000" w:themeColor="text1"/>
        </w:rPr>
        <w:t>在校生</w:t>
      </w:r>
      <w:r w:rsidRPr="00E36E1A">
        <w:rPr>
          <w:color w:val="000000" w:themeColor="text1"/>
        </w:rPr>
        <w:t>总数</w:t>
      </w:r>
      <w:r w:rsidRPr="00E36E1A">
        <w:rPr>
          <w:color w:val="000000" w:themeColor="text1"/>
        </w:rPr>
        <w:t>*100%</w:t>
      </w:r>
    </w:p>
    <w:p w14:paraId="26F87451" w14:textId="2B3DA1D2" w:rsidR="00423889" w:rsidRPr="00E36E1A" w:rsidRDefault="0042388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2492FC07" w14:textId="6197EC0B" w:rsidR="00423889" w:rsidRPr="00E36E1A" w:rsidRDefault="00423889"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；分城乡（中等职业学校</w:t>
      </w:r>
      <w:r w:rsidR="00F44498">
        <w:rPr>
          <w:rFonts w:hint="eastAsia"/>
          <w:color w:val="000000" w:themeColor="text1"/>
        </w:rPr>
        <w:t>和</w:t>
      </w:r>
      <w:r w:rsidRPr="00E36E1A">
        <w:rPr>
          <w:rFonts w:hint="eastAsia"/>
          <w:color w:val="000000" w:themeColor="text1"/>
        </w:rPr>
        <w:t>普通高校</w:t>
      </w:r>
      <w:r w:rsidRPr="00E36E1A">
        <w:rPr>
          <w:color w:val="000000" w:themeColor="text1"/>
        </w:rPr>
        <w:t>除外）</w:t>
      </w:r>
      <w:r w:rsidR="00AB00DB">
        <w:rPr>
          <w:rFonts w:hint="eastAsia"/>
          <w:color w:val="000000" w:themeColor="text1"/>
        </w:rPr>
        <w:t>；</w:t>
      </w:r>
      <w:r w:rsidR="00AB00DB" w:rsidRPr="00E36E1A">
        <w:rPr>
          <w:rFonts w:hint="eastAsia"/>
          <w:color w:val="000000" w:themeColor="text1"/>
        </w:rPr>
        <w:t>分办别</w:t>
      </w:r>
    </w:p>
    <w:p w14:paraId="35DB5FA7"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3BF14B9B"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保障学生校园安全，加强学生安全教育是学校的一项重要职责，该指标值的大小及变化反映学生</w:t>
      </w:r>
      <w:r w:rsidRPr="00E36E1A">
        <w:rPr>
          <w:rFonts w:hint="eastAsia"/>
          <w:color w:val="000000" w:themeColor="text1"/>
        </w:rPr>
        <w:t>生命</w:t>
      </w:r>
      <w:r w:rsidRPr="00E36E1A">
        <w:rPr>
          <w:color w:val="000000" w:themeColor="text1"/>
        </w:rPr>
        <w:t>安全的整体形势，各级教育部门及学校必须予以重视。</w:t>
      </w:r>
    </w:p>
    <w:p w14:paraId="32EE4D28" w14:textId="77777777" w:rsidR="00423889" w:rsidRPr="00E36E1A" w:rsidRDefault="00423889" w:rsidP="005C3454">
      <w:pPr>
        <w:ind w:firstLine="482"/>
        <w:rPr>
          <w:rFonts w:ascii="黑体" w:eastAsia="黑体" w:hAnsi="黑体"/>
          <w:color w:val="000000" w:themeColor="text1"/>
        </w:rPr>
      </w:pPr>
      <w:r w:rsidRPr="00E36E1A">
        <w:rPr>
          <w:rFonts w:ascii="黑体" w:eastAsia="黑体" w:hAnsi="黑体"/>
          <w:b/>
          <w:color w:val="000000" w:themeColor="text1"/>
        </w:rPr>
        <w:t>局限性：</w:t>
      </w:r>
      <w:r w:rsidRPr="00E36E1A">
        <w:rPr>
          <w:rFonts w:hint="eastAsia"/>
          <w:color w:val="000000" w:themeColor="text1"/>
        </w:rPr>
        <w:t>该指标只反映在校学生死亡人数所占比例情况，未考察学生死亡的原因、地点等，使用时可结合相关信息综合考察。</w:t>
      </w:r>
    </w:p>
    <w:p w14:paraId="7B12B4D2"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）在园（班）幼儿死亡人数所占比例（</w:t>
      </w:r>
      <w:r w:rsidRPr="00E36E1A">
        <w:rPr>
          <w:color w:val="000000" w:themeColor="text1"/>
        </w:rPr>
        <w:t>%</w:t>
      </w:r>
      <w:r w:rsidRPr="00E36E1A">
        <w:rPr>
          <w:color w:val="000000" w:themeColor="text1"/>
        </w:rPr>
        <w:t>）</w:t>
      </w:r>
    </w:p>
    <w:p w14:paraId="17AFCC76" w14:textId="77777777"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w:t>
      </w:r>
      <w:r w:rsidRPr="00E36E1A">
        <w:rPr>
          <w:color w:val="000000" w:themeColor="text1"/>
        </w:rPr>
        <w:t>在园（班）幼儿死亡人数</w:t>
      </w:r>
      <w:r w:rsidRPr="00E36E1A">
        <w:rPr>
          <w:color w:val="000000" w:themeColor="text1"/>
        </w:rPr>
        <w:t>/</w:t>
      </w:r>
      <w:r w:rsidRPr="00E36E1A">
        <w:rPr>
          <w:rFonts w:hint="eastAsia"/>
          <w:color w:val="000000" w:themeColor="text1"/>
        </w:rPr>
        <w:t>上学年</w:t>
      </w:r>
      <w:r w:rsidRPr="00E36E1A">
        <w:rPr>
          <w:color w:val="000000" w:themeColor="text1"/>
        </w:rPr>
        <w:t>在园（班）幼儿总数</w:t>
      </w:r>
      <w:r w:rsidRPr="00E36E1A">
        <w:rPr>
          <w:color w:val="000000" w:themeColor="text1"/>
        </w:rPr>
        <w:t>*100%</w:t>
      </w:r>
    </w:p>
    <w:p w14:paraId="4E437B32" w14:textId="77777777" w:rsidR="00423889" w:rsidRPr="00E36E1A" w:rsidRDefault="00423889" w:rsidP="005C3454">
      <w:pPr>
        <w:rPr>
          <w:color w:val="000000" w:themeColor="text1"/>
        </w:rPr>
      </w:pPr>
      <w:r w:rsidRPr="00E36E1A">
        <w:rPr>
          <w:rFonts w:hint="eastAsia"/>
          <w:color w:val="000000" w:themeColor="text1"/>
        </w:rPr>
        <w:t>注：本指标统计独立设置幼儿园和附设幼儿班中的幼儿。</w:t>
      </w:r>
    </w:p>
    <w:p w14:paraId="0DDA0D13"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）小学在校生死亡人数所占比例（</w:t>
      </w:r>
      <w:r w:rsidRPr="00E36E1A">
        <w:rPr>
          <w:color w:val="000000" w:themeColor="text1"/>
        </w:rPr>
        <w:t>%</w:t>
      </w:r>
      <w:r w:rsidRPr="00E36E1A">
        <w:rPr>
          <w:color w:val="000000" w:themeColor="text1"/>
        </w:rPr>
        <w:t>）</w:t>
      </w:r>
    </w:p>
    <w:p w14:paraId="01345890" w14:textId="77777777"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w:t>
      </w:r>
      <w:r w:rsidRPr="00E36E1A">
        <w:rPr>
          <w:color w:val="000000" w:themeColor="text1"/>
        </w:rPr>
        <w:t>小学在校生死亡人数</w:t>
      </w:r>
      <w:r w:rsidRPr="00E36E1A">
        <w:rPr>
          <w:color w:val="000000" w:themeColor="text1"/>
        </w:rPr>
        <w:t>/</w:t>
      </w:r>
      <w:r w:rsidRPr="00E36E1A">
        <w:rPr>
          <w:rFonts w:hint="eastAsia"/>
          <w:color w:val="000000" w:themeColor="text1"/>
        </w:rPr>
        <w:t>上学年</w:t>
      </w:r>
      <w:r w:rsidRPr="00E36E1A">
        <w:rPr>
          <w:color w:val="000000" w:themeColor="text1"/>
        </w:rPr>
        <w:t>小学在校生总数</w:t>
      </w:r>
      <w:r w:rsidRPr="00E36E1A">
        <w:rPr>
          <w:color w:val="000000" w:themeColor="text1"/>
        </w:rPr>
        <w:t>*100%</w:t>
      </w:r>
    </w:p>
    <w:p w14:paraId="50364ACD" w14:textId="77777777" w:rsidR="00423889" w:rsidRPr="00E36E1A" w:rsidRDefault="00423889" w:rsidP="005C3454">
      <w:pPr>
        <w:pStyle w:val="5"/>
        <w:ind w:firstLine="482"/>
        <w:rPr>
          <w:color w:val="000000" w:themeColor="text1"/>
        </w:rPr>
      </w:pPr>
      <w:r w:rsidRPr="00E36E1A">
        <w:rPr>
          <w:color w:val="000000" w:themeColor="text1"/>
        </w:rPr>
        <w:lastRenderedPageBreak/>
        <w:t>（</w:t>
      </w:r>
      <w:r w:rsidRPr="00E36E1A">
        <w:rPr>
          <w:color w:val="000000" w:themeColor="text1"/>
        </w:rPr>
        <w:t>3</w:t>
      </w:r>
      <w:r w:rsidRPr="00E36E1A">
        <w:rPr>
          <w:color w:val="000000" w:themeColor="text1"/>
        </w:rPr>
        <w:t>）初中在校生死亡人数所占比例（</w:t>
      </w:r>
      <w:r w:rsidRPr="00E36E1A">
        <w:rPr>
          <w:color w:val="000000" w:themeColor="text1"/>
        </w:rPr>
        <w:t>%</w:t>
      </w:r>
      <w:r w:rsidRPr="00E36E1A">
        <w:rPr>
          <w:color w:val="000000" w:themeColor="text1"/>
        </w:rPr>
        <w:t>）</w:t>
      </w:r>
    </w:p>
    <w:p w14:paraId="4DE0870B" w14:textId="77777777"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w:t>
      </w:r>
      <w:r w:rsidRPr="00E36E1A">
        <w:rPr>
          <w:color w:val="000000" w:themeColor="text1"/>
        </w:rPr>
        <w:t>初中在校生死亡人数</w:t>
      </w:r>
      <w:r w:rsidRPr="00E36E1A">
        <w:rPr>
          <w:color w:val="000000" w:themeColor="text1"/>
        </w:rPr>
        <w:t>/</w:t>
      </w:r>
      <w:r w:rsidRPr="00E36E1A">
        <w:rPr>
          <w:rFonts w:hint="eastAsia"/>
          <w:color w:val="000000" w:themeColor="text1"/>
        </w:rPr>
        <w:t>上学年</w:t>
      </w:r>
      <w:r w:rsidRPr="00E36E1A">
        <w:rPr>
          <w:color w:val="000000" w:themeColor="text1"/>
        </w:rPr>
        <w:t>初中在校生总数</w:t>
      </w:r>
      <w:r w:rsidRPr="00E36E1A">
        <w:rPr>
          <w:color w:val="000000" w:themeColor="text1"/>
        </w:rPr>
        <w:t>*100%</w:t>
      </w:r>
    </w:p>
    <w:p w14:paraId="39A99DDE"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）普通高中在校生死亡人数所占比例（</w:t>
      </w:r>
      <w:r w:rsidRPr="00E36E1A">
        <w:rPr>
          <w:color w:val="000000" w:themeColor="text1"/>
        </w:rPr>
        <w:t>%</w:t>
      </w:r>
      <w:r w:rsidRPr="00E36E1A">
        <w:rPr>
          <w:color w:val="000000" w:themeColor="text1"/>
        </w:rPr>
        <w:t>）</w:t>
      </w:r>
    </w:p>
    <w:p w14:paraId="3B1A2491" w14:textId="77777777"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w:t>
      </w:r>
      <w:r w:rsidRPr="00E36E1A">
        <w:rPr>
          <w:color w:val="000000" w:themeColor="text1"/>
        </w:rPr>
        <w:t>普通高中在校生死亡人数</w:t>
      </w:r>
      <w:r w:rsidRPr="00E36E1A">
        <w:rPr>
          <w:color w:val="000000" w:themeColor="text1"/>
        </w:rPr>
        <w:t>/</w:t>
      </w:r>
      <w:r w:rsidRPr="00E36E1A">
        <w:rPr>
          <w:rFonts w:hint="eastAsia"/>
          <w:color w:val="000000" w:themeColor="text1"/>
        </w:rPr>
        <w:t>上学年</w:t>
      </w:r>
      <w:r w:rsidRPr="00E36E1A">
        <w:rPr>
          <w:color w:val="000000" w:themeColor="text1"/>
        </w:rPr>
        <w:t>普通高中在校生总数</w:t>
      </w:r>
      <w:r w:rsidRPr="00E36E1A">
        <w:rPr>
          <w:color w:val="000000" w:themeColor="text1"/>
        </w:rPr>
        <w:t>*100%</w:t>
      </w:r>
    </w:p>
    <w:p w14:paraId="74F99D1F"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）特殊教育在校生死亡人数所占比例（</w:t>
      </w:r>
      <w:r w:rsidRPr="00E36E1A">
        <w:rPr>
          <w:color w:val="000000" w:themeColor="text1"/>
        </w:rPr>
        <w:t>%</w:t>
      </w:r>
      <w:r w:rsidRPr="00E36E1A">
        <w:rPr>
          <w:color w:val="000000" w:themeColor="text1"/>
        </w:rPr>
        <w:t>）</w:t>
      </w:r>
    </w:p>
    <w:p w14:paraId="270DB549" w14:textId="77777777"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w:t>
      </w:r>
      <w:r w:rsidRPr="00E36E1A">
        <w:rPr>
          <w:color w:val="000000" w:themeColor="text1"/>
        </w:rPr>
        <w:t>特殊教育在校生死亡人数</w:t>
      </w:r>
      <w:r w:rsidRPr="00E36E1A">
        <w:rPr>
          <w:color w:val="000000" w:themeColor="text1"/>
        </w:rPr>
        <w:t>/</w:t>
      </w:r>
      <w:r w:rsidRPr="00E36E1A">
        <w:rPr>
          <w:rFonts w:hint="eastAsia"/>
          <w:color w:val="000000" w:themeColor="text1"/>
        </w:rPr>
        <w:t>上学年</w:t>
      </w:r>
      <w:r w:rsidRPr="00E36E1A">
        <w:rPr>
          <w:color w:val="000000" w:themeColor="text1"/>
        </w:rPr>
        <w:t>特殊教育在校生总数</w:t>
      </w:r>
      <w:r w:rsidRPr="00E36E1A">
        <w:rPr>
          <w:color w:val="000000" w:themeColor="text1"/>
        </w:rPr>
        <w:t>*100%</w:t>
      </w:r>
    </w:p>
    <w:p w14:paraId="53F07148" w14:textId="77777777" w:rsidR="00423889" w:rsidRPr="00E36E1A" w:rsidRDefault="00423889" w:rsidP="005C3454">
      <w:pPr>
        <w:rPr>
          <w:color w:val="000000" w:themeColor="text1"/>
        </w:rPr>
      </w:pPr>
      <w:r w:rsidRPr="00E36E1A">
        <w:rPr>
          <w:rFonts w:hint="eastAsia"/>
          <w:color w:val="000000" w:themeColor="text1"/>
        </w:rPr>
        <w:t>注：本指标统计特殊教育学校和附设特教班中的学生。</w:t>
      </w:r>
    </w:p>
    <w:p w14:paraId="4A36C719" w14:textId="211E6379"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6</w:t>
      </w:r>
      <w:r w:rsidRPr="00E36E1A">
        <w:rPr>
          <w:color w:val="000000" w:themeColor="text1"/>
        </w:rPr>
        <w:t>）中等职业</w:t>
      </w:r>
      <w:r w:rsidR="00B4086D" w:rsidRPr="00E36E1A">
        <w:rPr>
          <w:color w:val="000000" w:themeColor="text1"/>
        </w:rPr>
        <w:t>学校</w:t>
      </w:r>
      <w:r w:rsidRPr="00E36E1A">
        <w:rPr>
          <w:color w:val="000000" w:themeColor="text1"/>
        </w:rPr>
        <w:t>在校生死亡人数所占比例（</w:t>
      </w:r>
      <w:r w:rsidRPr="00E36E1A">
        <w:rPr>
          <w:color w:val="000000" w:themeColor="text1"/>
        </w:rPr>
        <w:t>%</w:t>
      </w:r>
      <w:r w:rsidRPr="00E36E1A">
        <w:rPr>
          <w:color w:val="000000" w:themeColor="text1"/>
        </w:rPr>
        <w:t>）</w:t>
      </w:r>
    </w:p>
    <w:p w14:paraId="3280F229" w14:textId="77777777"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w:t>
      </w:r>
      <w:r w:rsidRPr="00E36E1A">
        <w:rPr>
          <w:color w:val="000000" w:themeColor="text1"/>
        </w:rPr>
        <w:t>中职学校在校生死亡人数</w:t>
      </w:r>
      <w:r w:rsidRPr="00E36E1A">
        <w:rPr>
          <w:color w:val="000000" w:themeColor="text1"/>
        </w:rPr>
        <w:t>/</w:t>
      </w:r>
      <w:r w:rsidRPr="00E36E1A">
        <w:rPr>
          <w:rFonts w:hint="eastAsia"/>
          <w:color w:val="000000" w:themeColor="text1"/>
        </w:rPr>
        <w:t>上学年</w:t>
      </w:r>
      <w:r w:rsidRPr="00E36E1A">
        <w:rPr>
          <w:color w:val="000000" w:themeColor="text1"/>
        </w:rPr>
        <w:t>中职学校在校生总数</w:t>
      </w:r>
      <w:r w:rsidRPr="00E36E1A">
        <w:rPr>
          <w:color w:val="000000" w:themeColor="text1"/>
        </w:rPr>
        <w:t>*100%</w:t>
      </w:r>
    </w:p>
    <w:p w14:paraId="17D6CDD6" w14:textId="57FDBCED"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7</w:t>
      </w:r>
      <w:r w:rsidRPr="00E36E1A">
        <w:rPr>
          <w:color w:val="000000" w:themeColor="text1"/>
        </w:rPr>
        <w:t>）</w:t>
      </w:r>
      <w:r w:rsidRPr="00E36E1A">
        <w:rPr>
          <w:rFonts w:hint="eastAsia"/>
          <w:color w:val="000000" w:themeColor="text1"/>
        </w:rPr>
        <w:t>普通高校</w:t>
      </w:r>
      <w:r w:rsidR="00014A6A" w:rsidRPr="00E36E1A">
        <w:rPr>
          <w:rFonts w:hint="eastAsia"/>
          <w:color w:val="000000" w:themeColor="text1"/>
        </w:rPr>
        <w:t>在</w:t>
      </w:r>
      <w:r w:rsidRPr="00E36E1A">
        <w:rPr>
          <w:color w:val="000000" w:themeColor="text1"/>
        </w:rPr>
        <w:t>校生死亡人数所占比例（</w:t>
      </w:r>
      <w:r w:rsidRPr="00E36E1A">
        <w:rPr>
          <w:color w:val="000000" w:themeColor="text1"/>
        </w:rPr>
        <w:t>%</w:t>
      </w:r>
      <w:r w:rsidRPr="00E36E1A">
        <w:rPr>
          <w:color w:val="000000" w:themeColor="text1"/>
        </w:rPr>
        <w:t>）</w:t>
      </w:r>
    </w:p>
    <w:p w14:paraId="26A35466" w14:textId="77777777"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上学年普通高校</w:t>
      </w:r>
      <w:r w:rsidRPr="00E36E1A">
        <w:rPr>
          <w:color w:val="000000" w:themeColor="text1"/>
        </w:rPr>
        <w:t>在校生死亡人数</w:t>
      </w:r>
      <w:r w:rsidRPr="00E36E1A">
        <w:rPr>
          <w:color w:val="000000" w:themeColor="text1"/>
        </w:rPr>
        <w:t>/</w:t>
      </w:r>
      <w:r w:rsidRPr="00E36E1A">
        <w:rPr>
          <w:rFonts w:hint="eastAsia"/>
          <w:color w:val="000000" w:themeColor="text1"/>
        </w:rPr>
        <w:t>上学年普通高校</w:t>
      </w:r>
      <w:r w:rsidRPr="00E36E1A">
        <w:rPr>
          <w:color w:val="000000" w:themeColor="text1"/>
        </w:rPr>
        <w:t>在校生总数</w:t>
      </w:r>
      <w:r w:rsidRPr="00E36E1A">
        <w:rPr>
          <w:color w:val="000000" w:themeColor="text1"/>
        </w:rPr>
        <w:t>*100%</w:t>
      </w:r>
    </w:p>
    <w:p w14:paraId="62E995BC" w14:textId="074BE670" w:rsidR="00423889" w:rsidRPr="00E36E1A" w:rsidRDefault="00423889" w:rsidP="005C3454">
      <w:pPr>
        <w:rPr>
          <w:color w:val="000000" w:themeColor="text1"/>
        </w:rPr>
      </w:pPr>
      <w:r w:rsidRPr="00E36E1A">
        <w:rPr>
          <w:rFonts w:hint="eastAsia"/>
          <w:color w:val="000000" w:themeColor="text1"/>
        </w:rPr>
        <w:t>注：本指标中普通高校在校生含普通本专科在校生与研究生在校生。</w:t>
      </w:r>
    </w:p>
    <w:p w14:paraId="36222E7B" w14:textId="2DB47AA6" w:rsidR="00423889" w:rsidRPr="00E36E1A" w:rsidRDefault="00191C67" w:rsidP="005C3454">
      <w:pPr>
        <w:pStyle w:val="2"/>
        <w:rPr>
          <w:color w:val="000000" w:themeColor="text1"/>
        </w:rPr>
      </w:pPr>
      <w:bookmarkStart w:id="235" w:name="_Toc9848823"/>
      <w:bookmarkStart w:id="236" w:name="_Toc59961212"/>
      <w:r w:rsidRPr="00E36E1A">
        <w:rPr>
          <w:color w:val="000000" w:themeColor="text1"/>
        </w:rPr>
        <w:t>10</w:t>
      </w:r>
      <w:r w:rsidR="004A0EDC" w:rsidRPr="00E36E1A">
        <w:rPr>
          <w:color w:val="000000" w:themeColor="text1"/>
        </w:rPr>
        <w:t>4</w:t>
      </w:r>
      <w:r w:rsidR="00423889" w:rsidRPr="00E36E1A">
        <w:rPr>
          <w:rFonts w:hint="eastAsia"/>
          <w:color w:val="000000" w:themeColor="text1"/>
        </w:rPr>
        <w:t>. 在校生死亡人数中校内所占比例（%）</w:t>
      </w:r>
      <w:bookmarkEnd w:id="235"/>
      <w:bookmarkEnd w:id="236"/>
    </w:p>
    <w:p w14:paraId="585DEEB6"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在校生死亡人数校内所占比例</w:t>
      </w:r>
      <w:r w:rsidRPr="00E36E1A">
        <w:rPr>
          <w:rFonts w:hint="eastAsia"/>
          <w:color w:val="000000" w:themeColor="text1"/>
        </w:rPr>
        <w:t>，</w:t>
      </w:r>
      <w:r w:rsidRPr="00E36E1A">
        <w:rPr>
          <w:color w:val="000000" w:themeColor="text1"/>
        </w:rPr>
        <w:t>是指某一级教育在校生死亡总人数中发生在校内的百分比。</w:t>
      </w:r>
    </w:p>
    <w:p w14:paraId="269BA7A4"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w:t>
      </w:r>
      <w:r w:rsidRPr="00E36E1A">
        <w:rPr>
          <w:rFonts w:hint="eastAsia"/>
          <w:color w:val="000000" w:themeColor="text1"/>
        </w:rPr>
        <w:t>可</w:t>
      </w:r>
      <w:r w:rsidRPr="00E36E1A">
        <w:rPr>
          <w:color w:val="000000" w:themeColor="text1"/>
        </w:rPr>
        <w:t>监测学校校园安全情况。</w:t>
      </w:r>
    </w:p>
    <w:p w14:paraId="3C7B0B28"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在校生死亡人数中校内所占比例</w:t>
      </w:r>
      <w:r w:rsidRPr="00E36E1A">
        <w:rPr>
          <w:color w:val="000000" w:themeColor="text1"/>
        </w:rPr>
        <w:t>=</w:t>
      </w:r>
      <w:r w:rsidRPr="00E36E1A">
        <w:rPr>
          <w:color w:val="000000" w:themeColor="text1"/>
        </w:rPr>
        <w:t>某一级教育在校生校内死亡人数</w:t>
      </w:r>
      <w:r w:rsidRPr="00E36E1A">
        <w:rPr>
          <w:color w:val="000000" w:themeColor="text1"/>
        </w:rPr>
        <w:t>/</w:t>
      </w:r>
      <w:r w:rsidRPr="00E36E1A">
        <w:rPr>
          <w:color w:val="000000" w:themeColor="text1"/>
        </w:rPr>
        <w:t>该级教育在校生死亡总人数</w:t>
      </w:r>
      <w:r w:rsidRPr="00E36E1A">
        <w:rPr>
          <w:color w:val="000000" w:themeColor="text1"/>
        </w:rPr>
        <w:t>*100%</w:t>
      </w:r>
    </w:p>
    <w:p w14:paraId="5767C96F" w14:textId="1B98D036" w:rsidR="00423889" w:rsidRPr="00E36E1A" w:rsidRDefault="0042388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43A7813D" w14:textId="117474BA" w:rsidR="00423889" w:rsidRPr="00E36E1A" w:rsidRDefault="00423889"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；分城乡（中等职业学校除外）</w:t>
      </w:r>
      <w:r w:rsidR="00AB00DB">
        <w:rPr>
          <w:rFonts w:hint="eastAsia"/>
          <w:color w:val="000000" w:themeColor="text1"/>
        </w:rPr>
        <w:t>；</w:t>
      </w:r>
      <w:r w:rsidR="00AB00DB" w:rsidRPr="00E36E1A">
        <w:rPr>
          <w:rFonts w:hint="eastAsia"/>
          <w:color w:val="000000" w:themeColor="text1"/>
        </w:rPr>
        <w:t>分办别</w:t>
      </w:r>
    </w:p>
    <w:p w14:paraId="0C15D9CE"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14:paraId="3D5162BE"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保障学生校园安全，加强学生安全教育是学校的一项重要职责，若该指标值相对较高，说明必须加强学校校园安全建设工作。</w:t>
      </w:r>
    </w:p>
    <w:p w14:paraId="7645E19F"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该指标没有反映学生死亡的原因等信息，对其分析时可结合其他相关</w:t>
      </w:r>
      <w:r w:rsidRPr="00E36E1A">
        <w:rPr>
          <w:rFonts w:hint="eastAsia"/>
          <w:color w:val="000000" w:themeColor="text1"/>
        </w:rPr>
        <w:t>信息</w:t>
      </w:r>
      <w:r w:rsidRPr="00E36E1A">
        <w:rPr>
          <w:color w:val="000000" w:themeColor="text1"/>
        </w:rPr>
        <w:t>及地区间比较、年度趋势进行综合评判。</w:t>
      </w:r>
    </w:p>
    <w:p w14:paraId="71ED7F5A"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）在园（班）幼儿死亡人数</w:t>
      </w:r>
      <w:r w:rsidRPr="00E36E1A">
        <w:rPr>
          <w:rFonts w:hint="eastAsia"/>
          <w:color w:val="000000" w:themeColor="text1"/>
        </w:rPr>
        <w:t>中</w:t>
      </w:r>
      <w:r w:rsidRPr="00E36E1A">
        <w:rPr>
          <w:color w:val="000000" w:themeColor="text1"/>
        </w:rPr>
        <w:t>校内所占比例（</w:t>
      </w:r>
      <w:r w:rsidRPr="00E36E1A">
        <w:rPr>
          <w:color w:val="000000" w:themeColor="text1"/>
        </w:rPr>
        <w:t>%</w:t>
      </w:r>
      <w:r w:rsidRPr="00E36E1A">
        <w:rPr>
          <w:color w:val="000000" w:themeColor="text1"/>
        </w:rPr>
        <w:t>）</w:t>
      </w:r>
    </w:p>
    <w:p w14:paraId="3F3BA3CB" w14:textId="77777777"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w:t>
      </w:r>
      <w:r w:rsidRPr="00E36E1A">
        <w:rPr>
          <w:color w:val="000000" w:themeColor="text1"/>
        </w:rPr>
        <w:t>在园（班）幼儿校内死亡人数</w:t>
      </w:r>
      <w:r w:rsidRPr="00E36E1A">
        <w:rPr>
          <w:color w:val="000000" w:themeColor="text1"/>
        </w:rPr>
        <w:t>/</w:t>
      </w:r>
      <w:r w:rsidRPr="00E36E1A">
        <w:rPr>
          <w:rFonts w:hint="eastAsia"/>
          <w:color w:val="000000" w:themeColor="text1"/>
        </w:rPr>
        <w:t>上学年</w:t>
      </w:r>
      <w:r w:rsidRPr="00E36E1A">
        <w:rPr>
          <w:color w:val="000000" w:themeColor="text1"/>
        </w:rPr>
        <w:t>在园（班）幼儿死亡总人数</w:t>
      </w:r>
      <w:r w:rsidRPr="00E36E1A">
        <w:rPr>
          <w:color w:val="000000" w:themeColor="text1"/>
        </w:rPr>
        <w:t>*100%</w:t>
      </w:r>
    </w:p>
    <w:p w14:paraId="6E078593" w14:textId="77777777" w:rsidR="00423889" w:rsidRPr="00E36E1A" w:rsidRDefault="00423889" w:rsidP="005C3454">
      <w:pPr>
        <w:rPr>
          <w:color w:val="000000" w:themeColor="text1"/>
        </w:rPr>
      </w:pPr>
      <w:r w:rsidRPr="00E36E1A">
        <w:rPr>
          <w:rFonts w:hint="eastAsia"/>
          <w:color w:val="000000" w:themeColor="text1"/>
        </w:rPr>
        <w:t>注：本指标统计独立设置幼儿园和附设幼儿班中的幼儿。</w:t>
      </w:r>
    </w:p>
    <w:p w14:paraId="319C48A5"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）小学在校生死亡人数</w:t>
      </w:r>
      <w:r w:rsidRPr="00E36E1A">
        <w:rPr>
          <w:rFonts w:hint="eastAsia"/>
          <w:color w:val="000000" w:themeColor="text1"/>
        </w:rPr>
        <w:t>中</w:t>
      </w:r>
      <w:r w:rsidRPr="00E36E1A">
        <w:rPr>
          <w:color w:val="000000" w:themeColor="text1"/>
        </w:rPr>
        <w:t>校内所占比例（</w:t>
      </w:r>
      <w:r w:rsidRPr="00E36E1A">
        <w:rPr>
          <w:color w:val="000000" w:themeColor="text1"/>
        </w:rPr>
        <w:t>%</w:t>
      </w:r>
      <w:r w:rsidRPr="00E36E1A">
        <w:rPr>
          <w:color w:val="000000" w:themeColor="text1"/>
        </w:rPr>
        <w:t>）</w:t>
      </w:r>
    </w:p>
    <w:p w14:paraId="539BBFAD" w14:textId="77777777"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w:t>
      </w:r>
      <w:r w:rsidRPr="00E36E1A">
        <w:rPr>
          <w:color w:val="000000" w:themeColor="text1"/>
        </w:rPr>
        <w:t>小学在校生校内死亡人数</w:t>
      </w:r>
      <w:r w:rsidRPr="00E36E1A">
        <w:rPr>
          <w:color w:val="000000" w:themeColor="text1"/>
        </w:rPr>
        <w:t>/</w:t>
      </w:r>
      <w:r w:rsidRPr="00E36E1A">
        <w:rPr>
          <w:rFonts w:hint="eastAsia"/>
          <w:color w:val="000000" w:themeColor="text1"/>
        </w:rPr>
        <w:t>上学年</w:t>
      </w:r>
      <w:r w:rsidRPr="00E36E1A">
        <w:rPr>
          <w:color w:val="000000" w:themeColor="text1"/>
        </w:rPr>
        <w:t>小学在校生死亡总人数</w:t>
      </w:r>
      <w:r w:rsidRPr="00E36E1A">
        <w:rPr>
          <w:color w:val="000000" w:themeColor="text1"/>
        </w:rPr>
        <w:t>*100%</w:t>
      </w:r>
    </w:p>
    <w:p w14:paraId="1915329B"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）初中在校生死亡人数</w:t>
      </w:r>
      <w:r w:rsidRPr="00E36E1A">
        <w:rPr>
          <w:rFonts w:hint="eastAsia"/>
          <w:color w:val="000000" w:themeColor="text1"/>
        </w:rPr>
        <w:t>中</w:t>
      </w:r>
      <w:r w:rsidRPr="00E36E1A">
        <w:rPr>
          <w:color w:val="000000" w:themeColor="text1"/>
        </w:rPr>
        <w:t>校内所占比例（</w:t>
      </w:r>
      <w:r w:rsidRPr="00E36E1A">
        <w:rPr>
          <w:color w:val="000000" w:themeColor="text1"/>
        </w:rPr>
        <w:t>%</w:t>
      </w:r>
      <w:r w:rsidRPr="00E36E1A">
        <w:rPr>
          <w:color w:val="000000" w:themeColor="text1"/>
        </w:rPr>
        <w:t>）</w:t>
      </w:r>
    </w:p>
    <w:p w14:paraId="5D432738" w14:textId="77777777"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w:t>
      </w:r>
      <w:r w:rsidRPr="00E36E1A">
        <w:rPr>
          <w:color w:val="000000" w:themeColor="text1"/>
        </w:rPr>
        <w:t>初中在校生校内死亡人数</w:t>
      </w:r>
      <w:r w:rsidRPr="00E36E1A">
        <w:rPr>
          <w:color w:val="000000" w:themeColor="text1"/>
        </w:rPr>
        <w:t>/</w:t>
      </w:r>
      <w:r w:rsidRPr="00E36E1A">
        <w:rPr>
          <w:rFonts w:hint="eastAsia"/>
          <w:color w:val="000000" w:themeColor="text1"/>
        </w:rPr>
        <w:t>上学年</w:t>
      </w:r>
      <w:r w:rsidRPr="00E36E1A">
        <w:rPr>
          <w:color w:val="000000" w:themeColor="text1"/>
        </w:rPr>
        <w:t>初中在校生死亡总人数</w:t>
      </w:r>
      <w:r w:rsidRPr="00E36E1A">
        <w:rPr>
          <w:color w:val="000000" w:themeColor="text1"/>
        </w:rPr>
        <w:t>*100%</w:t>
      </w:r>
    </w:p>
    <w:p w14:paraId="7444710C"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）普通高中在校生死亡人数</w:t>
      </w:r>
      <w:r w:rsidRPr="00E36E1A">
        <w:rPr>
          <w:rFonts w:hint="eastAsia"/>
          <w:color w:val="000000" w:themeColor="text1"/>
        </w:rPr>
        <w:t>中</w:t>
      </w:r>
      <w:r w:rsidRPr="00E36E1A">
        <w:rPr>
          <w:color w:val="000000" w:themeColor="text1"/>
        </w:rPr>
        <w:t>校内所占比例（</w:t>
      </w:r>
      <w:r w:rsidRPr="00E36E1A">
        <w:rPr>
          <w:color w:val="000000" w:themeColor="text1"/>
        </w:rPr>
        <w:t>%</w:t>
      </w:r>
      <w:r w:rsidRPr="00E36E1A">
        <w:rPr>
          <w:color w:val="000000" w:themeColor="text1"/>
        </w:rPr>
        <w:t>）</w:t>
      </w:r>
    </w:p>
    <w:p w14:paraId="00B1D42C" w14:textId="77777777"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w:t>
      </w:r>
      <w:r w:rsidRPr="00E36E1A">
        <w:rPr>
          <w:color w:val="000000" w:themeColor="text1"/>
        </w:rPr>
        <w:t>普通高中在校生校内死亡人数</w:t>
      </w:r>
      <w:r w:rsidRPr="00E36E1A">
        <w:rPr>
          <w:color w:val="000000" w:themeColor="text1"/>
        </w:rPr>
        <w:t>/</w:t>
      </w:r>
      <w:r w:rsidRPr="00E36E1A">
        <w:rPr>
          <w:rFonts w:hint="eastAsia"/>
          <w:color w:val="000000" w:themeColor="text1"/>
        </w:rPr>
        <w:t>上学年</w:t>
      </w:r>
      <w:r w:rsidRPr="00E36E1A">
        <w:rPr>
          <w:color w:val="000000" w:themeColor="text1"/>
        </w:rPr>
        <w:t>普通高中在校生死亡总人数</w:t>
      </w:r>
      <w:r w:rsidRPr="00E36E1A">
        <w:rPr>
          <w:color w:val="000000" w:themeColor="text1"/>
        </w:rPr>
        <w:t>*100%</w:t>
      </w:r>
    </w:p>
    <w:p w14:paraId="4125445F" w14:textId="77777777" w:rsidR="00423889" w:rsidRPr="00E36E1A" w:rsidRDefault="00423889" w:rsidP="005C3454">
      <w:pPr>
        <w:pStyle w:val="5"/>
        <w:ind w:firstLine="482"/>
        <w:rPr>
          <w:color w:val="000000" w:themeColor="text1"/>
        </w:rPr>
      </w:pPr>
      <w:r w:rsidRPr="00E36E1A">
        <w:rPr>
          <w:color w:val="000000" w:themeColor="text1"/>
        </w:rPr>
        <w:lastRenderedPageBreak/>
        <w:t>（</w:t>
      </w:r>
      <w:r w:rsidRPr="00E36E1A">
        <w:rPr>
          <w:color w:val="000000" w:themeColor="text1"/>
        </w:rPr>
        <w:t>5</w:t>
      </w:r>
      <w:r w:rsidRPr="00E36E1A">
        <w:rPr>
          <w:color w:val="000000" w:themeColor="text1"/>
        </w:rPr>
        <w:t>）特殊教育在校生死亡人数</w:t>
      </w:r>
      <w:r w:rsidRPr="00E36E1A">
        <w:rPr>
          <w:rFonts w:hint="eastAsia"/>
          <w:color w:val="000000" w:themeColor="text1"/>
        </w:rPr>
        <w:t>中</w:t>
      </w:r>
      <w:r w:rsidRPr="00E36E1A">
        <w:rPr>
          <w:color w:val="000000" w:themeColor="text1"/>
        </w:rPr>
        <w:t>校内所占比例（</w:t>
      </w:r>
      <w:r w:rsidRPr="00E36E1A">
        <w:rPr>
          <w:color w:val="000000" w:themeColor="text1"/>
        </w:rPr>
        <w:t>%</w:t>
      </w:r>
      <w:r w:rsidRPr="00E36E1A">
        <w:rPr>
          <w:color w:val="000000" w:themeColor="text1"/>
        </w:rPr>
        <w:t>）</w:t>
      </w:r>
    </w:p>
    <w:p w14:paraId="4DBCC6AE" w14:textId="77777777"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w:t>
      </w:r>
      <w:r w:rsidRPr="00E36E1A">
        <w:rPr>
          <w:color w:val="000000" w:themeColor="text1"/>
        </w:rPr>
        <w:t>特殊教育在校生校内死亡人数</w:t>
      </w:r>
      <w:r w:rsidRPr="00E36E1A">
        <w:rPr>
          <w:color w:val="000000" w:themeColor="text1"/>
        </w:rPr>
        <w:t>/</w:t>
      </w:r>
      <w:r w:rsidRPr="00E36E1A">
        <w:rPr>
          <w:rFonts w:hint="eastAsia"/>
          <w:color w:val="000000" w:themeColor="text1"/>
        </w:rPr>
        <w:t>上学年</w:t>
      </w:r>
      <w:r w:rsidRPr="00E36E1A">
        <w:rPr>
          <w:color w:val="000000" w:themeColor="text1"/>
        </w:rPr>
        <w:t>特殊教育在校生死亡总人数</w:t>
      </w:r>
      <w:r w:rsidRPr="00E36E1A">
        <w:rPr>
          <w:color w:val="000000" w:themeColor="text1"/>
        </w:rPr>
        <w:t>*100%</w:t>
      </w:r>
    </w:p>
    <w:p w14:paraId="5E1EE22B" w14:textId="77777777" w:rsidR="00423889" w:rsidRPr="00E36E1A" w:rsidRDefault="00423889" w:rsidP="005C3454">
      <w:pPr>
        <w:rPr>
          <w:color w:val="000000" w:themeColor="text1"/>
        </w:rPr>
      </w:pPr>
      <w:r w:rsidRPr="00E36E1A">
        <w:rPr>
          <w:rFonts w:hint="eastAsia"/>
          <w:color w:val="000000" w:themeColor="text1"/>
        </w:rPr>
        <w:t>注：本指标统计特殊教育学校和附设特教班中的学生。</w:t>
      </w:r>
    </w:p>
    <w:p w14:paraId="61D7671B"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6</w:t>
      </w:r>
      <w:r w:rsidRPr="00E36E1A">
        <w:rPr>
          <w:color w:val="000000" w:themeColor="text1"/>
        </w:rPr>
        <w:t>）中等职业学校在校生死亡人数校内所占比例（</w:t>
      </w:r>
      <w:r w:rsidRPr="00E36E1A">
        <w:rPr>
          <w:color w:val="000000" w:themeColor="text1"/>
        </w:rPr>
        <w:t>%</w:t>
      </w:r>
      <w:r w:rsidRPr="00E36E1A">
        <w:rPr>
          <w:color w:val="000000" w:themeColor="text1"/>
        </w:rPr>
        <w:t>）</w:t>
      </w:r>
    </w:p>
    <w:p w14:paraId="1F9B6EB2" w14:textId="77777777"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上学年中等职业</w:t>
      </w:r>
      <w:r w:rsidRPr="00E36E1A">
        <w:rPr>
          <w:color w:val="000000" w:themeColor="text1"/>
        </w:rPr>
        <w:t>学校在校生校内死亡人数</w:t>
      </w:r>
      <w:r w:rsidRPr="00E36E1A">
        <w:rPr>
          <w:color w:val="000000" w:themeColor="text1"/>
        </w:rPr>
        <w:t>/</w:t>
      </w:r>
      <w:r w:rsidRPr="00E36E1A">
        <w:rPr>
          <w:rFonts w:hint="eastAsia"/>
          <w:color w:val="000000" w:themeColor="text1"/>
        </w:rPr>
        <w:t>上学年</w:t>
      </w:r>
      <w:r w:rsidRPr="00E36E1A">
        <w:rPr>
          <w:color w:val="000000" w:themeColor="text1"/>
        </w:rPr>
        <w:t>中</w:t>
      </w:r>
      <w:r w:rsidRPr="00E36E1A">
        <w:rPr>
          <w:rFonts w:hint="eastAsia"/>
          <w:color w:val="000000" w:themeColor="text1"/>
        </w:rPr>
        <w:t>等职业</w:t>
      </w:r>
      <w:r w:rsidRPr="00E36E1A">
        <w:rPr>
          <w:color w:val="000000" w:themeColor="text1"/>
        </w:rPr>
        <w:t>学校在校生死亡总人数</w:t>
      </w:r>
      <w:r w:rsidRPr="00E36E1A">
        <w:rPr>
          <w:color w:val="000000" w:themeColor="text1"/>
        </w:rPr>
        <w:t>*100%</w:t>
      </w:r>
    </w:p>
    <w:p w14:paraId="77774B5D" w14:textId="77777777" w:rsidR="00423889" w:rsidRPr="00E36E1A" w:rsidRDefault="00423889" w:rsidP="00032488">
      <w:pPr>
        <w:pStyle w:val="1"/>
        <w:rPr>
          <w:color w:val="000000" w:themeColor="text1"/>
        </w:rPr>
      </w:pPr>
      <w:bookmarkStart w:id="237" w:name="_Toc398192966"/>
      <w:bookmarkStart w:id="238" w:name="_Toc59961213"/>
      <w:r w:rsidRPr="00E36E1A">
        <w:rPr>
          <w:rFonts w:hint="eastAsia"/>
          <w:color w:val="000000" w:themeColor="text1"/>
        </w:rPr>
        <w:t>四、</w:t>
      </w:r>
      <w:r w:rsidRPr="00E36E1A">
        <w:rPr>
          <w:color w:val="000000" w:themeColor="text1"/>
        </w:rPr>
        <w:t>教育经费</w:t>
      </w:r>
      <w:bookmarkEnd w:id="237"/>
      <w:bookmarkEnd w:id="238"/>
    </w:p>
    <w:p w14:paraId="36932027" w14:textId="35D5B3E2" w:rsidR="00423889" w:rsidRPr="00E36E1A" w:rsidRDefault="00191C67" w:rsidP="005C3454">
      <w:pPr>
        <w:pStyle w:val="2"/>
        <w:rPr>
          <w:color w:val="000000" w:themeColor="text1"/>
        </w:rPr>
      </w:pPr>
      <w:bookmarkStart w:id="239" w:name="_Toc398192967"/>
      <w:bookmarkStart w:id="240" w:name="_Toc59961214"/>
      <w:r w:rsidRPr="00E36E1A">
        <w:rPr>
          <w:color w:val="000000" w:themeColor="text1"/>
        </w:rPr>
        <w:t>10</w:t>
      </w:r>
      <w:r w:rsidR="004A0EDC" w:rsidRPr="00E36E1A">
        <w:rPr>
          <w:color w:val="000000" w:themeColor="text1"/>
        </w:rPr>
        <w:t>5</w:t>
      </w:r>
      <w:r w:rsidR="00423889" w:rsidRPr="00E36E1A">
        <w:rPr>
          <w:color w:val="000000" w:themeColor="text1"/>
        </w:rPr>
        <w:t xml:space="preserve">. </w:t>
      </w:r>
      <w:r w:rsidR="00423889" w:rsidRPr="00E36E1A">
        <w:rPr>
          <w:rFonts w:hint="eastAsia"/>
          <w:color w:val="000000" w:themeColor="text1"/>
        </w:rPr>
        <w:t>一般公共预算</w:t>
      </w:r>
      <w:r w:rsidR="00423889" w:rsidRPr="00E36E1A">
        <w:rPr>
          <w:color w:val="000000" w:themeColor="text1"/>
        </w:rPr>
        <w:t>教育经费占</w:t>
      </w:r>
      <w:r w:rsidR="00423889" w:rsidRPr="00E36E1A">
        <w:rPr>
          <w:rFonts w:hint="eastAsia"/>
          <w:color w:val="000000" w:themeColor="text1"/>
        </w:rPr>
        <w:t>一般公共预算支出</w:t>
      </w:r>
      <w:r w:rsidR="00423889" w:rsidRPr="00E36E1A">
        <w:rPr>
          <w:color w:val="000000" w:themeColor="text1"/>
        </w:rPr>
        <w:t>比例（%）</w:t>
      </w:r>
      <w:bookmarkEnd w:id="239"/>
      <w:bookmarkEnd w:id="240"/>
    </w:p>
    <w:p w14:paraId="45454B43" w14:textId="6D1E522A"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一般公共预算</w:t>
      </w:r>
      <w:r w:rsidRPr="00E36E1A">
        <w:rPr>
          <w:color w:val="000000" w:themeColor="text1"/>
        </w:rPr>
        <w:t>教育经费占</w:t>
      </w:r>
      <w:r w:rsidRPr="00E36E1A">
        <w:rPr>
          <w:rFonts w:hint="eastAsia"/>
          <w:color w:val="000000" w:themeColor="text1"/>
        </w:rPr>
        <w:t>一般公共预算支出</w:t>
      </w:r>
      <w:r w:rsidRPr="00E36E1A">
        <w:rPr>
          <w:color w:val="000000" w:themeColor="text1"/>
        </w:rPr>
        <w:t>比例</w:t>
      </w:r>
      <w:r w:rsidRPr="00E36E1A">
        <w:rPr>
          <w:rFonts w:hint="eastAsia"/>
          <w:color w:val="000000" w:themeColor="text1"/>
        </w:rPr>
        <w:t>，</w:t>
      </w:r>
      <w:r w:rsidRPr="00E36E1A">
        <w:rPr>
          <w:color w:val="000000" w:themeColor="text1"/>
        </w:rPr>
        <w:t>是指</w:t>
      </w:r>
      <w:r w:rsidRPr="00E36E1A">
        <w:rPr>
          <w:rFonts w:hint="eastAsia"/>
          <w:color w:val="000000" w:themeColor="text1"/>
        </w:rPr>
        <w:t>一般公共预算</w:t>
      </w:r>
      <w:r w:rsidRPr="00E36E1A">
        <w:rPr>
          <w:color w:val="000000" w:themeColor="text1"/>
        </w:rPr>
        <w:t>教育经费占</w:t>
      </w:r>
      <w:r w:rsidRPr="00E36E1A">
        <w:rPr>
          <w:rFonts w:hint="eastAsia"/>
          <w:color w:val="000000" w:themeColor="text1"/>
        </w:rPr>
        <w:t>一般公共预算支出</w:t>
      </w:r>
      <w:r w:rsidRPr="00E36E1A">
        <w:rPr>
          <w:color w:val="000000" w:themeColor="text1"/>
        </w:rPr>
        <w:t>的百分比。</w:t>
      </w:r>
      <w:r w:rsidRPr="00E36E1A">
        <w:rPr>
          <w:rFonts w:hint="eastAsia"/>
          <w:color w:val="000000" w:themeColor="text1"/>
        </w:rPr>
        <w:t>一般公共预算教育经费</w:t>
      </w:r>
      <w:r w:rsidRPr="00E36E1A">
        <w:rPr>
          <w:color w:val="000000" w:themeColor="text1"/>
        </w:rPr>
        <w:t>是指</w:t>
      </w:r>
      <w:r w:rsidR="00EC522C" w:rsidRPr="00E36E1A">
        <w:rPr>
          <w:rFonts w:hint="eastAsia"/>
          <w:color w:val="000000" w:themeColor="text1"/>
        </w:rPr>
        <w:t>学校（单位）从同级财政部门取得的、列</w:t>
      </w:r>
      <w:r w:rsidR="002321C3">
        <w:rPr>
          <w:rFonts w:hint="eastAsia"/>
          <w:color w:val="000000" w:themeColor="text1"/>
        </w:rPr>
        <w:t>入</w:t>
      </w:r>
      <w:r w:rsidR="00EC522C" w:rsidRPr="00E36E1A">
        <w:rPr>
          <w:rFonts w:hint="eastAsia"/>
          <w:color w:val="000000" w:themeColor="text1"/>
        </w:rPr>
        <w:t>《政府收支分类科目》一般公共预算</w:t>
      </w:r>
      <w:r w:rsidR="00EC522C" w:rsidRPr="00E36E1A">
        <w:rPr>
          <w:rFonts w:hint="eastAsia"/>
          <w:color w:val="000000" w:themeColor="text1"/>
        </w:rPr>
        <w:t>2</w:t>
      </w:r>
      <w:r w:rsidR="00EC522C" w:rsidRPr="00E36E1A">
        <w:rPr>
          <w:color w:val="000000" w:themeColor="text1"/>
        </w:rPr>
        <w:t>05</w:t>
      </w:r>
      <w:r w:rsidR="00EC522C" w:rsidRPr="00E36E1A">
        <w:rPr>
          <w:rFonts w:hint="eastAsia"/>
          <w:color w:val="000000" w:themeColor="text1"/>
        </w:rPr>
        <w:t>类“教育支出”的拨款，含教育事业费、基本建设经费和教育费附加</w:t>
      </w:r>
      <w:r w:rsidRPr="00E36E1A">
        <w:rPr>
          <w:rFonts w:hint="eastAsia"/>
          <w:color w:val="000000" w:themeColor="text1"/>
        </w:rPr>
        <w:t>。一般公共预算支出</w:t>
      </w:r>
      <w:r w:rsidRPr="00E36E1A">
        <w:rPr>
          <w:color w:val="000000" w:themeColor="text1"/>
        </w:rPr>
        <w:t>是指国家财政将筹集起来的资金进行分配使用，以满足经济建设和各项事业需要</w:t>
      </w:r>
      <w:r w:rsidR="000A5E4A" w:rsidRPr="00E36E1A">
        <w:rPr>
          <w:color w:val="000000" w:themeColor="text1"/>
        </w:rPr>
        <w:t>的</w:t>
      </w:r>
      <w:r w:rsidR="000A5E4A">
        <w:rPr>
          <w:rFonts w:hint="eastAsia"/>
          <w:color w:val="000000" w:themeColor="text1"/>
        </w:rPr>
        <w:t>支出</w:t>
      </w:r>
      <w:r w:rsidRPr="00E36E1A">
        <w:rPr>
          <w:color w:val="000000" w:themeColor="text1"/>
        </w:rPr>
        <w:t>。</w:t>
      </w:r>
    </w:p>
    <w:p w14:paraId="0E65340B" w14:textId="69BF7CA6" w:rsidR="00423889" w:rsidRPr="00E36E1A" w:rsidRDefault="0042388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该指标可反映全国及各地</w:t>
      </w:r>
      <w:r w:rsidRPr="00E36E1A">
        <w:rPr>
          <w:rFonts w:hint="eastAsia"/>
          <w:color w:val="000000" w:themeColor="text1"/>
        </w:rPr>
        <w:t>一般公共预算</w:t>
      </w:r>
      <w:r w:rsidRPr="00E36E1A">
        <w:rPr>
          <w:color w:val="000000" w:themeColor="text1"/>
        </w:rPr>
        <w:t>对教育事业的投入水平和力度。</w:t>
      </w:r>
    </w:p>
    <w:p w14:paraId="5B8A3048" w14:textId="58948219"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一般公共预算</w:t>
      </w:r>
      <w:r w:rsidRPr="00E36E1A">
        <w:rPr>
          <w:color w:val="000000" w:themeColor="text1"/>
        </w:rPr>
        <w:t>教育经费占</w:t>
      </w:r>
      <w:r w:rsidRPr="00E36E1A">
        <w:rPr>
          <w:rFonts w:hint="eastAsia"/>
          <w:color w:val="000000" w:themeColor="text1"/>
        </w:rPr>
        <w:t>一般公共预算支出</w:t>
      </w:r>
      <w:r w:rsidRPr="00E36E1A">
        <w:rPr>
          <w:color w:val="000000" w:themeColor="text1"/>
        </w:rPr>
        <w:t>比例</w:t>
      </w:r>
      <w:r w:rsidRPr="00E36E1A">
        <w:rPr>
          <w:color w:val="000000" w:themeColor="text1"/>
        </w:rPr>
        <w:t>=</w:t>
      </w:r>
      <w:r w:rsidRPr="00E36E1A">
        <w:rPr>
          <w:color w:val="000000" w:themeColor="text1"/>
        </w:rPr>
        <w:t>本年度</w:t>
      </w:r>
      <w:r w:rsidRPr="00E36E1A">
        <w:rPr>
          <w:rFonts w:hint="eastAsia"/>
          <w:color w:val="000000" w:themeColor="text1"/>
        </w:rPr>
        <w:t>一般公共预算</w:t>
      </w:r>
      <w:r w:rsidRPr="00E36E1A">
        <w:rPr>
          <w:color w:val="000000" w:themeColor="text1"/>
        </w:rPr>
        <w:t>教育经费</w:t>
      </w:r>
      <w:r w:rsidRPr="00E36E1A">
        <w:rPr>
          <w:color w:val="000000" w:themeColor="text1"/>
        </w:rPr>
        <w:t>/</w:t>
      </w:r>
      <w:r w:rsidRPr="00E36E1A">
        <w:rPr>
          <w:color w:val="000000" w:themeColor="text1"/>
        </w:rPr>
        <w:t>本年度</w:t>
      </w:r>
      <w:r w:rsidRPr="00E36E1A">
        <w:rPr>
          <w:rFonts w:hint="eastAsia"/>
          <w:color w:val="000000" w:themeColor="text1"/>
        </w:rPr>
        <w:t>一般公共预算</w:t>
      </w:r>
      <w:r w:rsidRPr="00E36E1A">
        <w:rPr>
          <w:color w:val="000000" w:themeColor="text1"/>
        </w:rPr>
        <w:t>支出</w:t>
      </w:r>
      <w:r w:rsidRPr="00E36E1A">
        <w:rPr>
          <w:color w:val="000000" w:themeColor="text1"/>
        </w:rPr>
        <w:t>*100%</w:t>
      </w:r>
    </w:p>
    <w:p w14:paraId="5F6B3363"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教育经费统计</w:t>
      </w:r>
      <w:r w:rsidRPr="00E36E1A">
        <w:rPr>
          <w:rFonts w:hint="eastAsia"/>
          <w:color w:val="000000" w:themeColor="text1"/>
        </w:rPr>
        <w:t>、中国统计年鉴</w:t>
      </w:r>
    </w:p>
    <w:p w14:paraId="2E9F591F"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w:t>
      </w:r>
      <w:r w:rsidRPr="00E36E1A">
        <w:rPr>
          <w:rFonts w:hint="eastAsia"/>
          <w:color w:val="000000" w:themeColor="text1"/>
        </w:rPr>
        <w:t>、县级</w:t>
      </w:r>
    </w:p>
    <w:p w14:paraId="322AD347" w14:textId="2DAE37A5" w:rsidR="00423889" w:rsidRPr="00E36E1A" w:rsidRDefault="00423889" w:rsidP="005C345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一般公共预算</w:t>
      </w:r>
      <w:r w:rsidRPr="00E36E1A">
        <w:rPr>
          <w:color w:val="000000" w:themeColor="text1"/>
        </w:rPr>
        <w:t>教育经费是通过政府财政预算后直接拨付的款项，</w:t>
      </w:r>
      <w:r w:rsidRPr="00E36E1A">
        <w:rPr>
          <w:rFonts w:hint="eastAsia"/>
          <w:color w:val="000000" w:themeColor="text1"/>
        </w:rPr>
        <w:t>一般公共预算</w:t>
      </w:r>
      <w:r w:rsidRPr="00E36E1A">
        <w:rPr>
          <w:color w:val="000000" w:themeColor="text1"/>
        </w:rPr>
        <w:t>教育经费占</w:t>
      </w:r>
      <w:r w:rsidRPr="00E36E1A">
        <w:rPr>
          <w:rFonts w:hint="eastAsia"/>
          <w:color w:val="000000" w:themeColor="text1"/>
        </w:rPr>
        <w:t>一般公共预算支出</w:t>
      </w:r>
      <w:r w:rsidRPr="00E36E1A">
        <w:rPr>
          <w:color w:val="000000" w:themeColor="text1"/>
        </w:rPr>
        <w:t>比例高，表明政府对教育投入的重视程度高。</w:t>
      </w:r>
    </w:p>
    <w:p w14:paraId="5C6BBA7D" w14:textId="5066468B" w:rsidR="00423889" w:rsidRPr="00E36E1A" w:rsidRDefault="00423889" w:rsidP="005C3454">
      <w:pPr>
        <w:ind w:firstLine="482"/>
        <w:rPr>
          <w:color w:val="000000" w:themeColor="text1"/>
        </w:rPr>
      </w:pPr>
      <w:r w:rsidRPr="00E36E1A">
        <w:rPr>
          <w:rFonts w:ascii="黑体" w:eastAsia="黑体" w:hAnsi="黑体" w:hint="eastAsia"/>
          <w:b/>
          <w:color w:val="000000" w:themeColor="text1"/>
        </w:rPr>
        <w:t>局限性：</w:t>
      </w:r>
      <w:r w:rsidRPr="00E36E1A">
        <w:rPr>
          <w:color w:val="000000" w:themeColor="text1"/>
        </w:rPr>
        <w:t>该指标主要体现政府部门对教育投入的重视程度，但不能表明</w:t>
      </w:r>
      <w:r w:rsidRPr="00E36E1A">
        <w:rPr>
          <w:rFonts w:hint="eastAsia"/>
          <w:color w:val="000000" w:themeColor="text1"/>
        </w:rPr>
        <w:t>一般公共预算</w:t>
      </w:r>
      <w:r w:rsidRPr="00E36E1A">
        <w:rPr>
          <w:color w:val="000000" w:themeColor="text1"/>
        </w:rPr>
        <w:t>教育经费</w:t>
      </w:r>
      <w:r w:rsidRPr="00E36E1A">
        <w:rPr>
          <w:rFonts w:hint="eastAsia"/>
          <w:color w:val="000000" w:themeColor="text1"/>
        </w:rPr>
        <w:t>的</w:t>
      </w:r>
      <w:r w:rsidRPr="00E36E1A">
        <w:rPr>
          <w:color w:val="000000" w:themeColor="text1"/>
        </w:rPr>
        <w:t>充足</w:t>
      </w:r>
      <w:r w:rsidRPr="00E36E1A">
        <w:rPr>
          <w:rFonts w:hint="eastAsia"/>
          <w:color w:val="000000" w:themeColor="text1"/>
        </w:rPr>
        <w:t>程度</w:t>
      </w:r>
      <w:r w:rsidRPr="00E36E1A">
        <w:rPr>
          <w:color w:val="000000" w:themeColor="text1"/>
        </w:rPr>
        <w:t>，指标值的高低会受到当地</w:t>
      </w:r>
      <w:r w:rsidRPr="00E36E1A">
        <w:rPr>
          <w:rFonts w:hint="eastAsia"/>
          <w:color w:val="000000" w:themeColor="text1"/>
        </w:rPr>
        <w:t>一般公共预算支出</w:t>
      </w:r>
      <w:r w:rsidRPr="00E36E1A">
        <w:rPr>
          <w:color w:val="000000" w:themeColor="text1"/>
        </w:rPr>
        <w:t>能力的影响。</w:t>
      </w:r>
    </w:p>
    <w:p w14:paraId="2BDE3DE1" w14:textId="0291663A" w:rsidR="00423889" w:rsidRPr="00E36E1A" w:rsidRDefault="00191C67" w:rsidP="005C3454">
      <w:pPr>
        <w:pStyle w:val="2"/>
        <w:rPr>
          <w:color w:val="000000" w:themeColor="text1"/>
        </w:rPr>
      </w:pPr>
      <w:bookmarkStart w:id="241" w:name="_Toc398192968"/>
      <w:bookmarkStart w:id="242" w:name="_Toc59961215"/>
      <w:r w:rsidRPr="00E36E1A">
        <w:rPr>
          <w:color w:val="000000" w:themeColor="text1"/>
        </w:rPr>
        <w:t>10</w:t>
      </w:r>
      <w:r w:rsidR="004A0EDC" w:rsidRPr="00E36E1A">
        <w:rPr>
          <w:color w:val="000000" w:themeColor="text1"/>
        </w:rPr>
        <w:t>6</w:t>
      </w:r>
      <w:r w:rsidR="00423889" w:rsidRPr="00E36E1A">
        <w:rPr>
          <w:color w:val="000000" w:themeColor="text1"/>
        </w:rPr>
        <w:t xml:space="preserve">. </w:t>
      </w:r>
      <w:r w:rsidR="00423889" w:rsidRPr="00E36E1A">
        <w:rPr>
          <w:rFonts w:hint="eastAsia"/>
          <w:color w:val="000000" w:themeColor="text1"/>
        </w:rPr>
        <w:t>一般公共预算</w:t>
      </w:r>
      <w:r w:rsidR="00423889" w:rsidRPr="00E36E1A">
        <w:rPr>
          <w:color w:val="000000" w:themeColor="text1"/>
        </w:rPr>
        <w:t>教育经费</w:t>
      </w:r>
      <w:r w:rsidR="00423889" w:rsidRPr="00E36E1A">
        <w:rPr>
          <w:rFonts w:hint="eastAsia"/>
          <w:color w:val="000000" w:themeColor="text1"/>
        </w:rPr>
        <w:t>增长与财政经常性收入增长比较情况（百分点）</w:t>
      </w:r>
      <w:bookmarkEnd w:id="241"/>
      <w:bookmarkEnd w:id="242"/>
    </w:p>
    <w:p w14:paraId="07F8ACDF" w14:textId="7DAB17AE"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一般公共预算教育经费增长与财政经常性收入增长比较情况，</w:t>
      </w:r>
      <w:r w:rsidRPr="00E36E1A">
        <w:rPr>
          <w:color w:val="000000" w:themeColor="text1"/>
        </w:rPr>
        <w:t>是</w:t>
      </w:r>
      <w:r w:rsidRPr="00E36E1A">
        <w:rPr>
          <w:rFonts w:hint="eastAsia"/>
          <w:color w:val="000000" w:themeColor="text1"/>
        </w:rPr>
        <w:t>指本年度一般公共预算教育经费比上年增长比例与财政经常性收入比上年增长比例之间的差值</w:t>
      </w:r>
      <w:r w:rsidRPr="00E36E1A">
        <w:rPr>
          <w:color w:val="000000" w:themeColor="text1"/>
        </w:rPr>
        <w:t>。</w:t>
      </w:r>
    </w:p>
    <w:p w14:paraId="6A0C891A" w14:textId="666E4CE9" w:rsidR="00423889" w:rsidRPr="00E36E1A" w:rsidRDefault="0042388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该指标可监测和评价</w:t>
      </w:r>
      <w:r w:rsidRPr="00E36E1A">
        <w:rPr>
          <w:rFonts w:hint="eastAsia"/>
          <w:color w:val="000000" w:themeColor="text1"/>
        </w:rPr>
        <w:t>全国及各地一般公共预算教育经费的增长</w:t>
      </w:r>
      <w:r w:rsidRPr="00E36E1A">
        <w:rPr>
          <w:color w:val="000000" w:themeColor="text1"/>
        </w:rPr>
        <w:t>情况。</w:t>
      </w:r>
    </w:p>
    <w:p w14:paraId="7DF49D15" w14:textId="45CED195"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一般公共预算教育经费增长与财政经常性收入增长比较情况</w:t>
      </w:r>
      <w:r w:rsidRPr="00E36E1A">
        <w:rPr>
          <w:color w:val="000000" w:themeColor="text1"/>
        </w:rPr>
        <w:t>=</w:t>
      </w:r>
      <w:r w:rsidRPr="00E36E1A">
        <w:rPr>
          <w:rFonts w:hint="eastAsia"/>
          <w:color w:val="000000" w:themeColor="text1"/>
        </w:rPr>
        <w:t>一般公共预算教育经费本年比上年增长比例</w:t>
      </w:r>
      <w:r w:rsidRPr="00E36E1A">
        <w:rPr>
          <w:rFonts w:hint="eastAsia"/>
          <w:color w:val="000000" w:themeColor="text1"/>
        </w:rPr>
        <w:t>-</w:t>
      </w:r>
      <w:r w:rsidRPr="00E36E1A">
        <w:rPr>
          <w:rFonts w:hint="eastAsia"/>
          <w:color w:val="000000" w:themeColor="text1"/>
        </w:rPr>
        <w:t>财政经常性收入本年比上年增长比例</w:t>
      </w:r>
    </w:p>
    <w:p w14:paraId="2C3B2B63"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教育经费统计</w:t>
      </w:r>
      <w:r w:rsidRPr="00E36E1A">
        <w:rPr>
          <w:rFonts w:hint="eastAsia"/>
          <w:color w:val="000000" w:themeColor="text1"/>
        </w:rPr>
        <w:t>、</w:t>
      </w:r>
      <w:r w:rsidRPr="00E36E1A">
        <w:rPr>
          <w:color w:val="000000" w:themeColor="text1"/>
        </w:rPr>
        <w:t>中国统计年鉴</w:t>
      </w:r>
    </w:p>
    <w:p w14:paraId="74FC3912" w14:textId="2FBD159F" w:rsidR="00423889" w:rsidRPr="00E36E1A" w:rsidRDefault="00423889"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省级</w:t>
      </w:r>
    </w:p>
    <w:p w14:paraId="0B266C04" w14:textId="2A4B0A1C" w:rsidR="00423889" w:rsidRPr="00E36E1A" w:rsidRDefault="00423889"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该指标反映国家和地方</w:t>
      </w:r>
      <w:r w:rsidRPr="00E36E1A">
        <w:rPr>
          <w:rFonts w:hint="eastAsia"/>
          <w:color w:val="000000" w:themeColor="text1"/>
        </w:rPr>
        <w:t>一般公共预算对教育</w:t>
      </w:r>
      <w:r w:rsidRPr="00E36E1A">
        <w:rPr>
          <w:color w:val="000000" w:themeColor="text1"/>
        </w:rPr>
        <w:t>的</w:t>
      </w:r>
      <w:r w:rsidRPr="00E36E1A">
        <w:rPr>
          <w:rFonts w:hint="eastAsia"/>
          <w:color w:val="000000" w:themeColor="text1"/>
        </w:rPr>
        <w:t>相对支持力度，</w:t>
      </w:r>
      <w:r w:rsidRPr="00E36E1A">
        <w:rPr>
          <w:color w:val="000000" w:themeColor="text1"/>
        </w:rPr>
        <w:t>指标值越大说明国家和地方对教育发展的支持力度越大</w:t>
      </w:r>
      <w:r w:rsidRPr="00E36E1A">
        <w:rPr>
          <w:rFonts w:hint="eastAsia"/>
          <w:color w:val="000000" w:themeColor="text1"/>
        </w:rPr>
        <w:t>，按照有关规定，原则上该指标值应大于</w:t>
      </w:r>
      <w:r w:rsidRPr="00E36E1A">
        <w:rPr>
          <w:rFonts w:hint="eastAsia"/>
          <w:color w:val="000000" w:themeColor="text1"/>
        </w:rPr>
        <w:t>0</w:t>
      </w:r>
      <w:r w:rsidRPr="00E36E1A">
        <w:rPr>
          <w:color w:val="000000" w:themeColor="text1"/>
        </w:rPr>
        <w:t>。</w:t>
      </w:r>
    </w:p>
    <w:p w14:paraId="5C0A8E53" w14:textId="3228BA54" w:rsidR="00423889" w:rsidRPr="00E36E1A" w:rsidRDefault="00423889" w:rsidP="005C3454">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该指标仅反映一般公共预算教育经费增长相对财政经常性收入增长的情况，不能反映各地一般公共预算教育经费的充足程度和利用效度</w:t>
      </w:r>
      <w:r w:rsidRPr="00E36E1A">
        <w:rPr>
          <w:color w:val="000000" w:themeColor="text1"/>
        </w:rPr>
        <w:t>。</w:t>
      </w:r>
      <w:r w:rsidRPr="00E36E1A">
        <w:rPr>
          <w:rFonts w:hint="eastAsia"/>
          <w:color w:val="000000" w:themeColor="text1"/>
        </w:rPr>
        <w:t>同时</w:t>
      </w:r>
      <w:r w:rsidRPr="00E36E1A">
        <w:rPr>
          <w:color w:val="000000" w:themeColor="text1"/>
        </w:rPr>
        <w:t>，</w:t>
      </w:r>
      <w:r w:rsidRPr="00E36E1A">
        <w:rPr>
          <w:rFonts w:hint="eastAsia"/>
          <w:color w:val="000000" w:themeColor="text1"/>
        </w:rPr>
        <w:t>指标值可能受到各地经济和教育发展水平的影响，对其解释时可</w:t>
      </w:r>
      <w:r w:rsidRPr="00E36E1A">
        <w:rPr>
          <w:color w:val="000000" w:themeColor="text1"/>
        </w:rPr>
        <w:t>结合各</w:t>
      </w:r>
      <w:r w:rsidRPr="00E36E1A">
        <w:rPr>
          <w:rFonts w:hint="eastAsia"/>
          <w:color w:val="000000" w:themeColor="text1"/>
        </w:rPr>
        <w:t>地经济和教育发展实际综合考虑</w:t>
      </w:r>
      <w:r w:rsidRPr="00E36E1A">
        <w:rPr>
          <w:color w:val="000000" w:themeColor="text1"/>
        </w:rPr>
        <w:t>。</w:t>
      </w:r>
    </w:p>
    <w:p w14:paraId="1C02DAD3" w14:textId="59D98B25" w:rsidR="00423889" w:rsidRPr="00E36E1A" w:rsidRDefault="00423889" w:rsidP="0004210D">
      <w:pPr>
        <w:pStyle w:val="5"/>
        <w:ind w:firstLine="482"/>
        <w:rPr>
          <w:color w:val="000000" w:themeColor="text1"/>
        </w:rPr>
      </w:pPr>
      <w:r w:rsidRPr="00E36E1A">
        <w:rPr>
          <w:rFonts w:hint="eastAsia"/>
          <w:color w:val="000000" w:themeColor="text1"/>
        </w:rPr>
        <w:lastRenderedPageBreak/>
        <w:t>一般公共预算教育经费增长情况</w:t>
      </w:r>
      <w:r w:rsidRPr="00E36E1A">
        <w:rPr>
          <w:rFonts w:hint="eastAsia"/>
          <w:color w:val="000000" w:themeColor="text1"/>
        </w:rPr>
        <w:t>=</w:t>
      </w:r>
      <w:r w:rsidRPr="00E36E1A">
        <w:rPr>
          <w:rFonts w:hint="eastAsia"/>
          <w:color w:val="000000" w:themeColor="text1"/>
        </w:rPr>
        <w:t>一般公共预算教育经费本年增长</w:t>
      </w:r>
      <w:r w:rsidRPr="00E36E1A">
        <w:rPr>
          <w:rFonts w:hint="eastAsia"/>
          <w:color w:val="000000" w:themeColor="text1"/>
        </w:rPr>
        <w:t>/</w:t>
      </w:r>
      <w:r w:rsidRPr="00E36E1A">
        <w:rPr>
          <w:rFonts w:hint="eastAsia"/>
          <w:color w:val="000000" w:themeColor="text1"/>
        </w:rPr>
        <w:t>一般公共预算教育经费上年增长</w:t>
      </w:r>
    </w:p>
    <w:p w14:paraId="34918DDF" w14:textId="127E95D5" w:rsidR="00423889" w:rsidRPr="00E36E1A" w:rsidRDefault="00191C67" w:rsidP="005C3454">
      <w:pPr>
        <w:pStyle w:val="2"/>
        <w:rPr>
          <w:color w:val="000000" w:themeColor="text1"/>
        </w:rPr>
      </w:pPr>
      <w:bookmarkStart w:id="243" w:name="_Toc398192969"/>
      <w:bookmarkStart w:id="244" w:name="_Toc59961216"/>
      <w:r w:rsidRPr="00E36E1A">
        <w:rPr>
          <w:color w:val="000000" w:themeColor="text1"/>
        </w:rPr>
        <w:t>10</w:t>
      </w:r>
      <w:r w:rsidR="004A0EDC" w:rsidRPr="00E36E1A">
        <w:rPr>
          <w:color w:val="000000" w:themeColor="text1"/>
        </w:rPr>
        <w:t>7</w:t>
      </w:r>
      <w:r w:rsidR="00423889" w:rsidRPr="00E36E1A">
        <w:rPr>
          <w:color w:val="000000" w:themeColor="text1"/>
        </w:rPr>
        <w:t>. 生均</w:t>
      </w:r>
      <w:r w:rsidR="00423889" w:rsidRPr="00E36E1A">
        <w:rPr>
          <w:rFonts w:hint="eastAsia"/>
          <w:color w:val="000000" w:themeColor="text1"/>
        </w:rPr>
        <w:t>一般公共预算</w:t>
      </w:r>
      <w:r w:rsidR="00423889" w:rsidRPr="00E36E1A">
        <w:rPr>
          <w:color w:val="000000" w:themeColor="text1"/>
        </w:rPr>
        <w:t>教育事业费（元/生）</w:t>
      </w:r>
      <w:bookmarkEnd w:id="243"/>
      <w:bookmarkEnd w:id="244"/>
    </w:p>
    <w:p w14:paraId="4EFC66D9" w14:textId="142C063E"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生均</w:t>
      </w:r>
      <w:r w:rsidRPr="00E36E1A">
        <w:rPr>
          <w:rFonts w:hint="eastAsia"/>
          <w:color w:val="000000" w:themeColor="text1"/>
        </w:rPr>
        <w:t>一般公共预算</w:t>
      </w:r>
      <w:r w:rsidRPr="00E36E1A">
        <w:rPr>
          <w:color w:val="000000" w:themeColor="text1"/>
        </w:rPr>
        <w:t>教育事业费</w:t>
      </w:r>
      <w:r w:rsidRPr="00E36E1A">
        <w:rPr>
          <w:rFonts w:hint="eastAsia"/>
          <w:color w:val="000000" w:themeColor="text1"/>
        </w:rPr>
        <w:t>，</w:t>
      </w:r>
      <w:r w:rsidRPr="00E36E1A">
        <w:rPr>
          <w:color w:val="000000" w:themeColor="text1"/>
        </w:rPr>
        <w:t>是指某一级教育</w:t>
      </w:r>
      <w:r w:rsidRPr="00E36E1A">
        <w:rPr>
          <w:rFonts w:hint="eastAsia"/>
          <w:color w:val="000000" w:themeColor="text1"/>
        </w:rPr>
        <w:t>一般公共预算</w:t>
      </w:r>
      <w:r w:rsidRPr="00E36E1A">
        <w:rPr>
          <w:color w:val="000000" w:themeColor="text1"/>
        </w:rPr>
        <w:t>教育事业费支出与该级教育在校生总数之比。教育事业费</w:t>
      </w:r>
      <w:r w:rsidRPr="00E36E1A">
        <w:rPr>
          <w:rFonts w:hint="eastAsia"/>
          <w:color w:val="000000" w:themeColor="text1"/>
        </w:rPr>
        <w:t>支出</w:t>
      </w:r>
      <w:r w:rsidRPr="00E36E1A">
        <w:rPr>
          <w:color w:val="000000" w:themeColor="text1"/>
        </w:rPr>
        <w:t>分为</w:t>
      </w:r>
      <w:r w:rsidRPr="00E36E1A">
        <w:rPr>
          <w:rFonts w:hint="eastAsia"/>
          <w:color w:val="000000" w:themeColor="text1"/>
        </w:rPr>
        <w:t>“</w:t>
      </w:r>
      <w:r w:rsidRPr="00E36E1A">
        <w:rPr>
          <w:color w:val="000000" w:themeColor="text1"/>
        </w:rPr>
        <w:t>个人部分支出</w:t>
      </w:r>
      <w:r w:rsidRPr="00E36E1A">
        <w:rPr>
          <w:rFonts w:hint="eastAsia"/>
          <w:color w:val="000000" w:themeColor="text1"/>
        </w:rPr>
        <w:t>”</w:t>
      </w:r>
      <w:r w:rsidRPr="00E36E1A">
        <w:rPr>
          <w:color w:val="000000" w:themeColor="text1"/>
        </w:rPr>
        <w:t>和</w:t>
      </w:r>
      <w:r w:rsidRPr="00E36E1A">
        <w:rPr>
          <w:rFonts w:hint="eastAsia"/>
          <w:color w:val="000000" w:themeColor="text1"/>
        </w:rPr>
        <w:t>“</w:t>
      </w:r>
      <w:r w:rsidRPr="00E36E1A">
        <w:rPr>
          <w:color w:val="000000" w:themeColor="text1"/>
        </w:rPr>
        <w:t>公用部分支出</w:t>
      </w:r>
      <w:r w:rsidRPr="00E36E1A">
        <w:rPr>
          <w:rFonts w:hint="eastAsia"/>
          <w:color w:val="000000" w:themeColor="text1"/>
        </w:rPr>
        <w:t>”</w:t>
      </w:r>
      <w:r w:rsidRPr="00E36E1A">
        <w:rPr>
          <w:color w:val="000000" w:themeColor="text1"/>
        </w:rPr>
        <w:t>两部分。个人部分支出包括</w:t>
      </w:r>
      <w:r w:rsidRPr="00E36E1A">
        <w:rPr>
          <w:rFonts w:hint="eastAsia"/>
          <w:color w:val="000000" w:themeColor="text1"/>
        </w:rPr>
        <w:t>“</w:t>
      </w:r>
      <w:r w:rsidRPr="00E36E1A">
        <w:rPr>
          <w:color w:val="000000" w:themeColor="text1"/>
        </w:rPr>
        <w:t>工资福利支出</w:t>
      </w:r>
      <w:r w:rsidRPr="00E36E1A">
        <w:rPr>
          <w:rFonts w:hint="eastAsia"/>
          <w:color w:val="000000" w:themeColor="text1"/>
        </w:rPr>
        <w:t>”</w:t>
      </w:r>
      <w:r w:rsidRPr="00E36E1A">
        <w:rPr>
          <w:color w:val="000000" w:themeColor="text1"/>
        </w:rPr>
        <w:t>和</w:t>
      </w:r>
      <w:r w:rsidRPr="00E36E1A">
        <w:rPr>
          <w:rFonts w:hint="eastAsia"/>
          <w:color w:val="000000" w:themeColor="text1"/>
        </w:rPr>
        <w:t>“</w:t>
      </w:r>
      <w:r w:rsidRPr="00E36E1A">
        <w:rPr>
          <w:color w:val="000000" w:themeColor="text1"/>
        </w:rPr>
        <w:t>对个人和家庭的补助</w:t>
      </w:r>
      <w:r w:rsidRPr="00E36E1A">
        <w:rPr>
          <w:rFonts w:hint="eastAsia"/>
          <w:color w:val="000000" w:themeColor="text1"/>
        </w:rPr>
        <w:t>”</w:t>
      </w:r>
      <w:r w:rsidRPr="00E36E1A">
        <w:rPr>
          <w:color w:val="000000" w:themeColor="text1"/>
        </w:rPr>
        <w:t>两部分：</w:t>
      </w:r>
      <w:r w:rsidRPr="00E36E1A">
        <w:rPr>
          <w:rFonts w:hint="eastAsia"/>
          <w:color w:val="000000" w:themeColor="text1"/>
        </w:rPr>
        <w:t>“</w:t>
      </w:r>
      <w:r w:rsidRPr="00E36E1A">
        <w:rPr>
          <w:color w:val="000000" w:themeColor="text1"/>
        </w:rPr>
        <w:t>工资福利支出</w:t>
      </w:r>
      <w:r w:rsidRPr="00E36E1A">
        <w:rPr>
          <w:rFonts w:hint="eastAsia"/>
          <w:color w:val="000000" w:themeColor="text1"/>
        </w:rPr>
        <w:t>”指学校（单位）开支的在职教职工和编制外长期聘用人员的各类劳动报酬，以及为上述人员缴纳的各项社会保险费等</w:t>
      </w:r>
      <w:r w:rsidRPr="00E36E1A">
        <w:rPr>
          <w:color w:val="000000" w:themeColor="text1"/>
        </w:rPr>
        <w:t>；</w:t>
      </w:r>
      <w:r w:rsidRPr="00E36E1A">
        <w:rPr>
          <w:rFonts w:hint="eastAsia"/>
          <w:color w:val="000000" w:themeColor="text1"/>
        </w:rPr>
        <w:t>“</w:t>
      </w:r>
      <w:r w:rsidRPr="00E36E1A">
        <w:rPr>
          <w:color w:val="000000" w:themeColor="text1"/>
        </w:rPr>
        <w:t>对个人和家庭的补助</w:t>
      </w:r>
      <w:r w:rsidRPr="00E36E1A">
        <w:rPr>
          <w:rFonts w:hint="eastAsia"/>
          <w:color w:val="000000" w:themeColor="text1"/>
        </w:rPr>
        <w:t>”</w:t>
      </w:r>
      <w:r w:rsidRPr="00E36E1A">
        <w:rPr>
          <w:rFonts w:hint="eastAsia"/>
          <w:color w:val="000000" w:themeColor="text1"/>
        </w:rPr>
        <w:t xml:space="preserve"> </w:t>
      </w:r>
      <w:r w:rsidRPr="00E36E1A">
        <w:rPr>
          <w:rFonts w:hint="eastAsia"/>
          <w:color w:val="000000" w:themeColor="text1"/>
        </w:rPr>
        <w:t>指学校（单位）对个人和家庭的补助支出</w:t>
      </w:r>
      <w:r w:rsidRPr="00E36E1A">
        <w:rPr>
          <w:color w:val="000000" w:themeColor="text1"/>
        </w:rPr>
        <w:t>。公用部分支出包括</w:t>
      </w:r>
      <w:r w:rsidRPr="00E36E1A">
        <w:rPr>
          <w:rFonts w:hint="eastAsia"/>
          <w:color w:val="000000" w:themeColor="text1"/>
        </w:rPr>
        <w:t>“</w:t>
      </w:r>
      <w:r w:rsidRPr="00E36E1A">
        <w:rPr>
          <w:color w:val="000000" w:themeColor="text1"/>
        </w:rPr>
        <w:t>商品和服务支出</w:t>
      </w:r>
      <w:r w:rsidRPr="00E36E1A">
        <w:rPr>
          <w:rFonts w:hint="eastAsia"/>
          <w:color w:val="000000" w:themeColor="text1"/>
        </w:rPr>
        <w:t>”</w:t>
      </w:r>
      <w:r w:rsidRPr="00E36E1A">
        <w:rPr>
          <w:color w:val="000000" w:themeColor="text1"/>
        </w:rPr>
        <w:t>和</w:t>
      </w:r>
      <w:r w:rsidRPr="00E36E1A">
        <w:rPr>
          <w:rFonts w:hint="eastAsia"/>
          <w:color w:val="000000" w:themeColor="text1"/>
        </w:rPr>
        <w:t>“</w:t>
      </w:r>
      <w:r w:rsidRPr="00E36E1A">
        <w:rPr>
          <w:color w:val="000000" w:themeColor="text1"/>
        </w:rPr>
        <w:t>资本性支出</w:t>
      </w:r>
      <w:r w:rsidRPr="00E36E1A">
        <w:rPr>
          <w:rFonts w:hint="eastAsia"/>
          <w:color w:val="000000" w:themeColor="text1"/>
        </w:rPr>
        <w:t>”</w:t>
      </w:r>
      <w:r w:rsidRPr="00E36E1A">
        <w:rPr>
          <w:color w:val="000000" w:themeColor="text1"/>
        </w:rPr>
        <w:t>两部分：</w:t>
      </w:r>
      <w:r w:rsidRPr="00E36E1A">
        <w:rPr>
          <w:rFonts w:hint="eastAsia"/>
          <w:color w:val="000000" w:themeColor="text1"/>
        </w:rPr>
        <w:t>“</w:t>
      </w:r>
      <w:r w:rsidRPr="00E36E1A">
        <w:rPr>
          <w:color w:val="000000" w:themeColor="text1"/>
        </w:rPr>
        <w:t>商品和服务支出</w:t>
      </w:r>
      <w:r w:rsidRPr="00E36E1A">
        <w:rPr>
          <w:rFonts w:hint="eastAsia"/>
          <w:color w:val="000000" w:themeColor="text1"/>
        </w:rPr>
        <w:t>”指学校（单位）购买商品和服务的支出（不包括用于购置固定资产的支出）</w:t>
      </w:r>
      <w:r w:rsidRPr="00E36E1A">
        <w:rPr>
          <w:color w:val="000000" w:themeColor="text1"/>
        </w:rPr>
        <w:t>；</w:t>
      </w:r>
      <w:r w:rsidRPr="00E36E1A">
        <w:rPr>
          <w:rFonts w:hint="eastAsia"/>
          <w:color w:val="000000" w:themeColor="text1"/>
        </w:rPr>
        <w:t>“</w:t>
      </w:r>
      <w:r w:rsidRPr="00E36E1A">
        <w:rPr>
          <w:color w:val="000000" w:themeColor="text1"/>
        </w:rPr>
        <w:t>资本性支出</w:t>
      </w:r>
      <w:r w:rsidRPr="00E36E1A">
        <w:rPr>
          <w:rFonts w:hint="eastAsia"/>
          <w:color w:val="000000" w:themeColor="text1"/>
        </w:rPr>
        <w:t>”</w:t>
      </w:r>
      <w:r w:rsidRPr="00E36E1A">
        <w:rPr>
          <w:color w:val="000000" w:themeColor="text1"/>
        </w:rPr>
        <w:t>指</w:t>
      </w:r>
      <w:r w:rsidRPr="00E36E1A">
        <w:rPr>
          <w:rFonts w:hint="eastAsia"/>
          <w:color w:val="000000" w:themeColor="text1"/>
        </w:rPr>
        <w:t>学校（单位）</w:t>
      </w:r>
      <w:r w:rsidRPr="00E36E1A">
        <w:rPr>
          <w:color w:val="000000" w:themeColor="text1"/>
        </w:rPr>
        <w:t>安排的资本性支出。</w:t>
      </w:r>
      <w:r w:rsidRPr="00E36E1A">
        <w:rPr>
          <w:rFonts w:hint="eastAsia"/>
          <w:color w:val="000000" w:themeColor="text1"/>
        </w:rPr>
        <w:t>不包含由</w:t>
      </w:r>
      <w:r w:rsidRPr="00E36E1A">
        <w:rPr>
          <w:color w:val="000000" w:themeColor="text1"/>
        </w:rPr>
        <w:t>发展改革部门安排的基本建设支出。</w:t>
      </w:r>
    </w:p>
    <w:p w14:paraId="44026D92" w14:textId="03F3501A" w:rsidR="00423889" w:rsidRPr="00E36E1A" w:rsidRDefault="0042388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该指标反映以学生人数平均的</w:t>
      </w:r>
      <w:r w:rsidR="00992BF9" w:rsidRPr="00E36E1A">
        <w:rPr>
          <w:rFonts w:hint="eastAsia"/>
          <w:color w:val="000000" w:themeColor="text1"/>
        </w:rPr>
        <w:t>一般公共预算</w:t>
      </w:r>
      <w:r w:rsidRPr="00E36E1A">
        <w:rPr>
          <w:color w:val="000000" w:themeColor="text1"/>
        </w:rPr>
        <w:t>教育事业费的充足情况。</w:t>
      </w:r>
    </w:p>
    <w:p w14:paraId="2C32529B" w14:textId="4E22FF15"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生均</w:t>
      </w:r>
      <w:r w:rsidRPr="00E36E1A">
        <w:rPr>
          <w:rFonts w:hint="eastAsia"/>
          <w:color w:val="000000" w:themeColor="text1"/>
        </w:rPr>
        <w:t>一般公共预算</w:t>
      </w:r>
      <w:r w:rsidRPr="00E36E1A">
        <w:rPr>
          <w:color w:val="000000" w:themeColor="text1"/>
        </w:rPr>
        <w:t>教育事业费</w:t>
      </w:r>
      <w:r w:rsidRPr="00E36E1A">
        <w:rPr>
          <w:color w:val="000000" w:themeColor="text1"/>
        </w:rPr>
        <w:t>=</w:t>
      </w:r>
      <w:r w:rsidRPr="00E36E1A">
        <w:rPr>
          <w:color w:val="000000" w:themeColor="text1"/>
        </w:rPr>
        <w:t>某一级教育</w:t>
      </w:r>
      <w:r w:rsidRPr="00E36E1A">
        <w:rPr>
          <w:rFonts w:hint="eastAsia"/>
          <w:color w:val="000000" w:themeColor="text1"/>
        </w:rPr>
        <w:t>一般公共预算</w:t>
      </w:r>
      <w:r w:rsidRPr="00E36E1A">
        <w:rPr>
          <w:color w:val="000000" w:themeColor="text1"/>
        </w:rPr>
        <w:t>教育事业费支出</w:t>
      </w:r>
      <w:r w:rsidRPr="00E36E1A">
        <w:rPr>
          <w:color w:val="000000" w:themeColor="text1"/>
        </w:rPr>
        <w:t>/</w:t>
      </w:r>
      <w:r w:rsidRPr="00E36E1A">
        <w:rPr>
          <w:color w:val="000000" w:themeColor="text1"/>
        </w:rPr>
        <w:t>该级教育在校生总数</w:t>
      </w:r>
    </w:p>
    <w:p w14:paraId="2197D29C"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教育经费统计</w:t>
      </w:r>
    </w:p>
    <w:p w14:paraId="58777D64" w14:textId="77F82C4C" w:rsidR="00423889" w:rsidRPr="00E36E1A" w:rsidRDefault="00423889"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00C069F1" w:rsidRPr="00E36E1A">
        <w:rPr>
          <w:rFonts w:hint="eastAsia"/>
          <w:color w:val="000000" w:themeColor="text1"/>
        </w:rPr>
        <w:t>学段</w:t>
      </w:r>
    </w:p>
    <w:p w14:paraId="7B12538B"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w:t>
      </w:r>
      <w:r w:rsidRPr="00E36E1A">
        <w:rPr>
          <w:rFonts w:hint="eastAsia"/>
          <w:color w:val="000000" w:themeColor="text1"/>
        </w:rPr>
        <w:t>、县级（普通高校不适用于县级）</w:t>
      </w:r>
    </w:p>
    <w:p w14:paraId="091C031F" w14:textId="0DDAC8E4" w:rsidR="00423889" w:rsidRPr="00E36E1A" w:rsidRDefault="00423889" w:rsidP="005C345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一般公共预算</w:t>
      </w:r>
      <w:r w:rsidRPr="00E36E1A">
        <w:rPr>
          <w:color w:val="000000" w:themeColor="text1"/>
        </w:rPr>
        <w:t>教育事业费是政府部门为各级教育</w:t>
      </w:r>
      <w:r w:rsidRPr="00E36E1A">
        <w:rPr>
          <w:rFonts w:hint="eastAsia"/>
          <w:color w:val="000000" w:themeColor="text1"/>
        </w:rPr>
        <w:t>机构</w:t>
      </w:r>
      <w:r w:rsidRPr="00E36E1A">
        <w:rPr>
          <w:color w:val="000000" w:themeColor="text1"/>
        </w:rPr>
        <w:t>的教育活动专门拨付</w:t>
      </w:r>
      <w:r w:rsidRPr="00E36E1A">
        <w:rPr>
          <w:rFonts w:hint="eastAsia"/>
          <w:color w:val="000000" w:themeColor="text1"/>
        </w:rPr>
        <w:t>的</w:t>
      </w:r>
      <w:r w:rsidRPr="00E36E1A">
        <w:rPr>
          <w:color w:val="000000" w:themeColor="text1"/>
        </w:rPr>
        <w:t>财政性资金</w:t>
      </w:r>
      <w:r w:rsidRPr="00E36E1A">
        <w:rPr>
          <w:rFonts w:hint="eastAsia"/>
          <w:color w:val="000000" w:themeColor="text1"/>
        </w:rPr>
        <w:t>，该指标值</w:t>
      </w:r>
      <w:r w:rsidRPr="00E36E1A">
        <w:rPr>
          <w:color w:val="000000" w:themeColor="text1"/>
        </w:rPr>
        <w:t>越高，说明教育经费的保障越充足。</w:t>
      </w:r>
    </w:p>
    <w:p w14:paraId="12B0670D" w14:textId="54C6A40E" w:rsidR="00423889" w:rsidRPr="00E36E1A" w:rsidRDefault="00423889"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我国教育和经济发展存在区域差异，该指标反映各地区生均</w:t>
      </w:r>
      <w:r w:rsidRPr="00E36E1A">
        <w:rPr>
          <w:rFonts w:hint="eastAsia"/>
          <w:color w:val="000000" w:themeColor="text1"/>
        </w:rPr>
        <w:t>一般公共预算</w:t>
      </w:r>
      <w:r w:rsidRPr="00E36E1A">
        <w:rPr>
          <w:color w:val="000000" w:themeColor="text1"/>
        </w:rPr>
        <w:t>教育事业费支出额的大小，比较时应考虑当地的经济发展水平</w:t>
      </w:r>
      <w:r w:rsidRPr="00E36E1A">
        <w:rPr>
          <w:rFonts w:hint="eastAsia"/>
          <w:color w:val="000000" w:themeColor="text1"/>
        </w:rPr>
        <w:t>和一般公共预算的支付能力</w:t>
      </w:r>
      <w:r w:rsidRPr="00E36E1A">
        <w:rPr>
          <w:color w:val="000000" w:themeColor="text1"/>
        </w:rPr>
        <w:t>。</w:t>
      </w:r>
    </w:p>
    <w:p w14:paraId="146E0656" w14:textId="3E01BC53"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Pr="00E36E1A">
        <w:rPr>
          <w:rFonts w:hint="eastAsia"/>
          <w:color w:val="000000" w:themeColor="text1"/>
        </w:rPr>
        <w:t>幼儿园生</w:t>
      </w:r>
      <w:r w:rsidRPr="00E36E1A">
        <w:rPr>
          <w:color w:val="000000" w:themeColor="text1"/>
        </w:rPr>
        <w:t>均</w:t>
      </w:r>
      <w:r w:rsidRPr="00E36E1A">
        <w:rPr>
          <w:rFonts w:hint="eastAsia"/>
          <w:color w:val="000000" w:themeColor="text1"/>
        </w:rPr>
        <w:t>一般公共预算</w:t>
      </w:r>
      <w:r w:rsidRPr="00E36E1A">
        <w:rPr>
          <w:color w:val="000000" w:themeColor="text1"/>
        </w:rPr>
        <w:t>教育事业费（元</w:t>
      </w:r>
      <w:r w:rsidRPr="00E36E1A">
        <w:rPr>
          <w:color w:val="000000" w:themeColor="text1"/>
        </w:rPr>
        <w:t>/</w:t>
      </w:r>
      <w:r w:rsidRPr="00E36E1A">
        <w:rPr>
          <w:color w:val="000000" w:themeColor="text1"/>
        </w:rPr>
        <w:t>生）</w:t>
      </w:r>
    </w:p>
    <w:p w14:paraId="5BF5D5F3" w14:textId="70AB9412"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幼儿园一般公共预算</w:t>
      </w:r>
      <w:r w:rsidRPr="00E36E1A">
        <w:rPr>
          <w:color w:val="000000" w:themeColor="text1"/>
        </w:rPr>
        <w:t>教育事业费支出</w:t>
      </w:r>
      <w:r w:rsidRPr="00E36E1A">
        <w:rPr>
          <w:color w:val="000000" w:themeColor="text1"/>
        </w:rPr>
        <w:t>/</w:t>
      </w:r>
      <w:r w:rsidRPr="00E36E1A">
        <w:rPr>
          <w:rFonts w:hint="eastAsia"/>
          <w:color w:val="000000" w:themeColor="text1"/>
        </w:rPr>
        <w:t>幼儿园在园幼儿</w:t>
      </w:r>
      <w:r w:rsidRPr="00E36E1A">
        <w:rPr>
          <w:color w:val="000000" w:themeColor="text1"/>
        </w:rPr>
        <w:t>总数</w:t>
      </w:r>
    </w:p>
    <w:p w14:paraId="011DBAC6" w14:textId="054E6F18"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）小学生均</w:t>
      </w:r>
      <w:r w:rsidRPr="00E36E1A">
        <w:rPr>
          <w:rFonts w:hint="eastAsia"/>
          <w:color w:val="000000" w:themeColor="text1"/>
        </w:rPr>
        <w:t>一般公共预算</w:t>
      </w:r>
      <w:r w:rsidRPr="00E36E1A">
        <w:rPr>
          <w:color w:val="000000" w:themeColor="text1"/>
        </w:rPr>
        <w:t>教育事业费（元</w:t>
      </w:r>
      <w:r w:rsidRPr="00E36E1A">
        <w:rPr>
          <w:color w:val="000000" w:themeColor="text1"/>
        </w:rPr>
        <w:t>/</w:t>
      </w:r>
      <w:r w:rsidRPr="00E36E1A">
        <w:rPr>
          <w:color w:val="000000" w:themeColor="text1"/>
        </w:rPr>
        <w:t>生）</w:t>
      </w:r>
    </w:p>
    <w:p w14:paraId="6C92FC31" w14:textId="181D9487" w:rsidR="00423889" w:rsidRPr="00E36E1A" w:rsidRDefault="00423889" w:rsidP="005C3454">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一般公共预算</w:t>
      </w:r>
      <w:r w:rsidRPr="00E36E1A">
        <w:rPr>
          <w:color w:val="000000" w:themeColor="text1"/>
        </w:rPr>
        <w:t>教育事业费支出</w:t>
      </w:r>
      <w:r w:rsidRPr="00E36E1A">
        <w:rPr>
          <w:color w:val="000000" w:themeColor="text1"/>
        </w:rPr>
        <w:t>/</w:t>
      </w:r>
      <w:r w:rsidRPr="00E36E1A">
        <w:rPr>
          <w:rFonts w:hint="eastAsia"/>
          <w:color w:val="000000" w:themeColor="text1"/>
        </w:rPr>
        <w:t>普通</w:t>
      </w:r>
      <w:r w:rsidRPr="00E36E1A">
        <w:rPr>
          <w:color w:val="000000" w:themeColor="text1"/>
        </w:rPr>
        <w:t>小学在校生总数</w:t>
      </w:r>
    </w:p>
    <w:p w14:paraId="5DE1E1D4" w14:textId="37FB6838"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3</w:t>
      </w:r>
      <w:r w:rsidRPr="00E36E1A">
        <w:rPr>
          <w:color w:val="000000" w:themeColor="text1"/>
        </w:rPr>
        <w:t>）初中生均</w:t>
      </w:r>
      <w:r w:rsidRPr="00E36E1A">
        <w:rPr>
          <w:rFonts w:hint="eastAsia"/>
          <w:color w:val="000000" w:themeColor="text1"/>
        </w:rPr>
        <w:t>一般公共预算</w:t>
      </w:r>
      <w:r w:rsidRPr="00E36E1A">
        <w:rPr>
          <w:color w:val="000000" w:themeColor="text1"/>
        </w:rPr>
        <w:t>教育事业费（元</w:t>
      </w:r>
      <w:r w:rsidRPr="00E36E1A">
        <w:rPr>
          <w:color w:val="000000" w:themeColor="text1"/>
        </w:rPr>
        <w:t>/</w:t>
      </w:r>
      <w:r w:rsidRPr="00E36E1A">
        <w:rPr>
          <w:color w:val="000000" w:themeColor="text1"/>
        </w:rPr>
        <w:t>生）</w:t>
      </w:r>
    </w:p>
    <w:p w14:paraId="3DA17B53" w14:textId="285E2543" w:rsidR="00423889" w:rsidRPr="00E36E1A" w:rsidRDefault="00423889" w:rsidP="005C3454">
      <w:pPr>
        <w:rPr>
          <w:color w:val="000000" w:themeColor="text1"/>
        </w:rPr>
      </w:pPr>
      <w:r w:rsidRPr="00E36E1A">
        <w:rPr>
          <w:color w:val="000000" w:themeColor="text1"/>
        </w:rPr>
        <w:t>=</w:t>
      </w:r>
      <w:r w:rsidRPr="00E36E1A">
        <w:rPr>
          <w:color w:val="000000" w:themeColor="text1"/>
        </w:rPr>
        <w:t>初中</w:t>
      </w:r>
      <w:r w:rsidRPr="00E36E1A">
        <w:rPr>
          <w:rFonts w:hint="eastAsia"/>
          <w:color w:val="000000" w:themeColor="text1"/>
        </w:rPr>
        <w:t>一般公共预算</w:t>
      </w:r>
      <w:r w:rsidRPr="00E36E1A">
        <w:rPr>
          <w:color w:val="000000" w:themeColor="text1"/>
        </w:rPr>
        <w:t>教育事业费支出</w:t>
      </w:r>
      <w:r w:rsidRPr="00E36E1A">
        <w:rPr>
          <w:color w:val="000000" w:themeColor="text1"/>
        </w:rPr>
        <w:t>/</w:t>
      </w:r>
      <w:r w:rsidRPr="00E36E1A">
        <w:rPr>
          <w:color w:val="000000" w:themeColor="text1"/>
        </w:rPr>
        <w:t>普通初中在校生总数</w:t>
      </w:r>
    </w:p>
    <w:p w14:paraId="7704FBE9" w14:textId="0744AB04"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4</w:t>
      </w:r>
      <w:r w:rsidRPr="00E36E1A">
        <w:rPr>
          <w:color w:val="000000" w:themeColor="text1"/>
        </w:rPr>
        <w:t>）普通高中生均</w:t>
      </w:r>
      <w:r w:rsidRPr="00E36E1A">
        <w:rPr>
          <w:rFonts w:hint="eastAsia"/>
          <w:color w:val="000000" w:themeColor="text1"/>
        </w:rPr>
        <w:t>一般公共预算</w:t>
      </w:r>
      <w:r w:rsidRPr="00E36E1A">
        <w:rPr>
          <w:color w:val="000000" w:themeColor="text1"/>
        </w:rPr>
        <w:t>教育事业费（元</w:t>
      </w:r>
      <w:r w:rsidRPr="00E36E1A">
        <w:rPr>
          <w:color w:val="000000" w:themeColor="text1"/>
        </w:rPr>
        <w:t>/</w:t>
      </w:r>
      <w:r w:rsidRPr="00E36E1A">
        <w:rPr>
          <w:color w:val="000000" w:themeColor="text1"/>
        </w:rPr>
        <w:t>生）</w:t>
      </w:r>
    </w:p>
    <w:p w14:paraId="154114E8" w14:textId="66C6807D" w:rsidR="00423889" w:rsidRPr="00E36E1A" w:rsidRDefault="00423889" w:rsidP="005C3454">
      <w:pPr>
        <w:rPr>
          <w:color w:val="000000" w:themeColor="text1"/>
        </w:rPr>
      </w:pPr>
      <w:r w:rsidRPr="00E36E1A">
        <w:rPr>
          <w:color w:val="000000" w:themeColor="text1"/>
        </w:rPr>
        <w:t>=</w:t>
      </w:r>
      <w:r w:rsidRPr="00E36E1A">
        <w:rPr>
          <w:color w:val="000000" w:themeColor="text1"/>
        </w:rPr>
        <w:t>普通高中</w:t>
      </w:r>
      <w:r w:rsidRPr="00E36E1A">
        <w:rPr>
          <w:rFonts w:hint="eastAsia"/>
          <w:color w:val="000000" w:themeColor="text1"/>
        </w:rPr>
        <w:t>一般公共预算</w:t>
      </w:r>
      <w:r w:rsidRPr="00E36E1A">
        <w:rPr>
          <w:color w:val="000000" w:themeColor="text1"/>
        </w:rPr>
        <w:t>教育事业费支出</w:t>
      </w:r>
      <w:r w:rsidRPr="00E36E1A">
        <w:rPr>
          <w:color w:val="000000" w:themeColor="text1"/>
        </w:rPr>
        <w:t>/</w:t>
      </w:r>
      <w:r w:rsidRPr="00E36E1A">
        <w:rPr>
          <w:color w:val="000000" w:themeColor="text1"/>
        </w:rPr>
        <w:t>普通高中在校生总数</w:t>
      </w:r>
    </w:p>
    <w:p w14:paraId="7CCBB41C" w14:textId="68F8D104"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5</w:t>
      </w:r>
      <w:r w:rsidRPr="00E36E1A">
        <w:rPr>
          <w:color w:val="000000" w:themeColor="text1"/>
        </w:rPr>
        <w:t>）</w:t>
      </w:r>
      <w:r w:rsidRPr="00E36E1A">
        <w:rPr>
          <w:rFonts w:hint="eastAsia"/>
          <w:color w:val="000000" w:themeColor="text1"/>
        </w:rPr>
        <w:t>特殊教育学校生</w:t>
      </w:r>
      <w:r w:rsidRPr="00E36E1A">
        <w:rPr>
          <w:color w:val="000000" w:themeColor="text1"/>
        </w:rPr>
        <w:t>均</w:t>
      </w:r>
      <w:r w:rsidRPr="00E36E1A">
        <w:rPr>
          <w:rFonts w:hint="eastAsia"/>
          <w:color w:val="000000" w:themeColor="text1"/>
        </w:rPr>
        <w:t>一般公共预算</w:t>
      </w:r>
      <w:r w:rsidRPr="00E36E1A">
        <w:rPr>
          <w:color w:val="000000" w:themeColor="text1"/>
        </w:rPr>
        <w:t>教育事业费（元</w:t>
      </w:r>
      <w:r w:rsidRPr="00E36E1A">
        <w:rPr>
          <w:color w:val="000000" w:themeColor="text1"/>
        </w:rPr>
        <w:t>/</w:t>
      </w:r>
      <w:r w:rsidRPr="00E36E1A">
        <w:rPr>
          <w:color w:val="000000" w:themeColor="text1"/>
        </w:rPr>
        <w:t>生）</w:t>
      </w:r>
    </w:p>
    <w:p w14:paraId="2DC9A057" w14:textId="7EDD7F10"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特殊教育学校一般公共预算</w:t>
      </w:r>
      <w:r w:rsidRPr="00E36E1A">
        <w:rPr>
          <w:color w:val="000000" w:themeColor="text1"/>
        </w:rPr>
        <w:t>教育事业费支出</w:t>
      </w:r>
      <w:r w:rsidRPr="00E36E1A">
        <w:rPr>
          <w:color w:val="000000" w:themeColor="text1"/>
        </w:rPr>
        <w:t>/</w:t>
      </w:r>
      <w:r w:rsidRPr="00E36E1A">
        <w:rPr>
          <w:rFonts w:hint="eastAsia"/>
          <w:color w:val="000000" w:themeColor="text1"/>
        </w:rPr>
        <w:t>特殊教育学校在校学生</w:t>
      </w:r>
      <w:r w:rsidRPr="00E36E1A">
        <w:rPr>
          <w:color w:val="000000" w:themeColor="text1"/>
        </w:rPr>
        <w:t>总数</w:t>
      </w:r>
    </w:p>
    <w:p w14:paraId="2B190159" w14:textId="1DD9A02A"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6</w:t>
      </w:r>
      <w:r w:rsidRPr="00E36E1A">
        <w:rPr>
          <w:color w:val="000000" w:themeColor="text1"/>
        </w:rPr>
        <w:t>）中等职业学校生均</w:t>
      </w:r>
      <w:r w:rsidRPr="00E36E1A">
        <w:rPr>
          <w:rFonts w:hint="eastAsia"/>
          <w:color w:val="000000" w:themeColor="text1"/>
        </w:rPr>
        <w:t>一般公共预算</w:t>
      </w:r>
      <w:r w:rsidRPr="00E36E1A">
        <w:rPr>
          <w:color w:val="000000" w:themeColor="text1"/>
        </w:rPr>
        <w:t>教育事业费（元</w:t>
      </w:r>
      <w:r w:rsidRPr="00E36E1A">
        <w:rPr>
          <w:color w:val="000000" w:themeColor="text1"/>
        </w:rPr>
        <w:t>/</w:t>
      </w:r>
      <w:r w:rsidRPr="00E36E1A">
        <w:rPr>
          <w:color w:val="000000" w:themeColor="text1"/>
        </w:rPr>
        <w:t>生）</w:t>
      </w:r>
    </w:p>
    <w:p w14:paraId="795581B4" w14:textId="42A44BB6" w:rsidR="00423889" w:rsidRPr="00E36E1A" w:rsidRDefault="00423889" w:rsidP="005C3454">
      <w:pPr>
        <w:rPr>
          <w:color w:val="000000" w:themeColor="text1"/>
        </w:rPr>
      </w:pPr>
      <w:r w:rsidRPr="00E36E1A">
        <w:rPr>
          <w:color w:val="000000" w:themeColor="text1"/>
        </w:rPr>
        <w:t>=</w:t>
      </w:r>
      <w:r w:rsidRPr="00E36E1A">
        <w:rPr>
          <w:color w:val="000000" w:themeColor="text1"/>
        </w:rPr>
        <w:t>中等职业学校</w:t>
      </w:r>
      <w:r w:rsidRPr="00E36E1A">
        <w:rPr>
          <w:rFonts w:hint="eastAsia"/>
          <w:color w:val="000000" w:themeColor="text1"/>
        </w:rPr>
        <w:t>一般公共预算</w:t>
      </w:r>
      <w:r w:rsidRPr="00E36E1A">
        <w:rPr>
          <w:color w:val="000000" w:themeColor="text1"/>
        </w:rPr>
        <w:t>教育事业费支出</w:t>
      </w:r>
      <w:r w:rsidRPr="00E36E1A">
        <w:rPr>
          <w:color w:val="000000" w:themeColor="text1"/>
        </w:rPr>
        <w:t>/</w:t>
      </w:r>
      <w:r w:rsidRPr="00E36E1A">
        <w:rPr>
          <w:color w:val="000000" w:themeColor="text1"/>
        </w:rPr>
        <w:t>中等职业学校在校生总数</w:t>
      </w:r>
    </w:p>
    <w:p w14:paraId="605DD671" w14:textId="023AFD7B" w:rsidR="00423889" w:rsidRPr="00E36E1A" w:rsidRDefault="00423889" w:rsidP="005C3454">
      <w:pPr>
        <w:pStyle w:val="5"/>
        <w:ind w:firstLine="482"/>
        <w:rPr>
          <w:color w:val="000000" w:themeColor="text1"/>
        </w:rPr>
      </w:pPr>
      <w:r w:rsidRPr="00E36E1A">
        <w:rPr>
          <w:color w:val="000000" w:themeColor="text1"/>
        </w:rPr>
        <w:lastRenderedPageBreak/>
        <w:t>（</w:t>
      </w:r>
      <w:r w:rsidRPr="00E36E1A">
        <w:rPr>
          <w:rFonts w:hint="eastAsia"/>
          <w:color w:val="000000" w:themeColor="text1"/>
        </w:rPr>
        <w:t>7</w:t>
      </w:r>
      <w:r w:rsidRPr="00E36E1A">
        <w:rPr>
          <w:color w:val="000000" w:themeColor="text1"/>
        </w:rPr>
        <w:t>）普通高校生均</w:t>
      </w:r>
      <w:r w:rsidRPr="00E36E1A">
        <w:rPr>
          <w:rFonts w:hint="eastAsia"/>
          <w:color w:val="000000" w:themeColor="text1"/>
        </w:rPr>
        <w:t>一般公共预算</w:t>
      </w:r>
      <w:r w:rsidRPr="00E36E1A">
        <w:rPr>
          <w:color w:val="000000" w:themeColor="text1"/>
        </w:rPr>
        <w:t>教育事业费支出（元</w:t>
      </w:r>
      <w:r w:rsidRPr="00E36E1A">
        <w:rPr>
          <w:color w:val="000000" w:themeColor="text1"/>
        </w:rPr>
        <w:t>/</w:t>
      </w:r>
      <w:r w:rsidRPr="00E36E1A">
        <w:rPr>
          <w:color w:val="000000" w:themeColor="text1"/>
        </w:rPr>
        <w:t>生）</w:t>
      </w:r>
    </w:p>
    <w:p w14:paraId="0AF8973A" w14:textId="22D0295C" w:rsidR="00423889" w:rsidRPr="00E36E1A" w:rsidRDefault="00423889" w:rsidP="005C3454">
      <w:pPr>
        <w:rPr>
          <w:color w:val="000000" w:themeColor="text1"/>
        </w:rPr>
      </w:pPr>
      <w:r w:rsidRPr="00E36E1A">
        <w:rPr>
          <w:color w:val="000000" w:themeColor="text1"/>
        </w:rPr>
        <w:t>=</w:t>
      </w:r>
      <w:r w:rsidRPr="00E36E1A">
        <w:rPr>
          <w:color w:val="000000" w:themeColor="text1"/>
        </w:rPr>
        <w:t>普通高校</w:t>
      </w:r>
      <w:r w:rsidRPr="00E36E1A">
        <w:rPr>
          <w:rFonts w:hint="eastAsia"/>
          <w:color w:val="000000" w:themeColor="text1"/>
        </w:rPr>
        <w:t>一般公共预算</w:t>
      </w:r>
      <w:r w:rsidRPr="00E36E1A">
        <w:rPr>
          <w:color w:val="000000" w:themeColor="text1"/>
        </w:rPr>
        <w:t>教育事业费支出</w:t>
      </w:r>
      <w:r w:rsidRPr="00E36E1A">
        <w:rPr>
          <w:color w:val="000000" w:themeColor="text1"/>
        </w:rPr>
        <w:t>/</w:t>
      </w:r>
      <w:r w:rsidRPr="00E36E1A">
        <w:rPr>
          <w:color w:val="000000" w:themeColor="text1"/>
        </w:rPr>
        <w:t>普通高校在校生总数</w:t>
      </w:r>
    </w:p>
    <w:p w14:paraId="7DCE4E4E" w14:textId="41967F90" w:rsidR="00423889" w:rsidRPr="00E36E1A" w:rsidRDefault="00191C67" w:rsidP="005C3454">
      <w:pPr>
        <w:pStyle w:val="2"/>
        <w:rPr>
          <w:color w:val="000000" w:themeColor="text1"/>
        </w:rPr>
      </w:pPr>
      <w:bookmarkStart w:id="245" w:name="_Toc398192970"/>
      <w:bookmarkStart w:id="246" w:name="_Toc59961217"/>
      <w:r w:rsidRPr="00E36E1A">
        <w:rPr>
          <w:color w:val="000000" w:themeColor="text1"/>
        </w:rPr>
        <w:t>10</w:t>
      </w:r>
      <w:r w:rsidR="004A0EDC" w:rsidRPr="00E36E1A">
        <w:rPr>
          <w:color w:val="000000" w:themeColor="text1"/>
        </w:rPr>
        <w:t>8</w:t>
      </w:r>
      <w:r w:rsidR="00423889" w:rsidRPr="00E36E1A">
        <w:rPr>
          <w:color w:val="000000" w:themeColor="text1"/>
        </w:rPr>
        <w:t>. 生均</w:t>
      </w:r>
      <w:r w:rsidR="00423889" w:rsidRPr="00E36E1A">
        <w:rPr>
          <w:rFonts w:hint="eastAsia"/>
          <w:color w:val="000000" w:themeColor="text1"/>
        </w:rPr>
        <w:t>一般公共预算</w:t>
      </w:r>
      <w:r w:rsidR="00423889" w:rsidRPr="00E36E1A">
        <w:rPr>
          <w:color w:val="000000" w:themeColor="text1"/>
        </w:rPr>
        <w:t>公用经费（元/生）</w:t>
      </w:r>
      <w:bookmarkEnd w:id="245"/>
      <w:bookmarkEnd w:id="246"/>
    </w:p>
    <w:p w14:paraId="6E9EF60D" w14:textId="5AA40BB3"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生均</w:t>
      </w:r>
      <w:r w:rsidRPr="00E36E1A">
        <w:rPr>
          <w:rFonts w:hint="eastAsia"/>
          <w:color w:val="000000" w:themeColor="text1"/>
        </w:rPr>
        <w:t>一般公共预算</w:t>
      </w:r>
      <w:r w:rsidRPr="00E36E1A">
        <w:rPr>
          <w:color w:val="000000" w:themeColor="text1"/>
        </w:rPr>
        <w:t>公用经费</w:t>
      </w:r>
      <w:r w:rsidRPr="00E36E1A">
        <w:rPr>
          <w:rFonts w:hint="eastAsia"/>
          <w:color w:val="000000" w:themeColor="text1"/>
        </w:rPr>
        <w:t>，</w:t>
      </w:r>
      <w:r w:rsidRPr="00E36E1A">
        <w:rPr>
          <w:color w:val="000000" w:themeColor="text1"/>
        </w:rPr>
        <w:t>是指某一级教育</w:t>
      </w:r>
      <w:r w:rsidRPr="00E36E1A">
        <w:rPr>
          <w:rFonts w:hint="eastAsia"/>
          <w:color w:val="000000" w:themeColor="text1"/>
        </w:rPr>
        <w:t>一般公共预算</w:t>
      </w:r>
      <w:r w:rsidRPr="00E36E1A">
        <w:rPr>
          <w:color w:val="000000" w:themeColor="text1"/>
        </w:rPr>
        <w:t>公用经费支出与该级教育在校生总数之比。</w:t>
      </w:r>
    </w:p>
    <w:p w14:paraId="63524A54"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该指标反映以学生人数平均的公用经费的充足程度。</w:t>
      </w:r>
    </w:p>
    <w:p w14:paraId="66FA7139" w14:textId="444607D7"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生均</w:t>
      </w:r>
      <w:r w:rsidRPr="00E36E1A">
        <w:rPr>
          <w:rFonts w:hint="eastAsia"/>
          <w:color w:val="000000" w:themeColor="text1"/>
        </w:rPr>
        <w:t>一般公共预算</w:t>
      </w:r>
      <w:r w:rsidRPr="00E36E1A">
        <w:rPr>
          <w:color w:val="000000" w:themeColor="text1"/>
        </w:rPr>
        <w:t>公用经费</w:t>
      </w:r>
      <w:r w:rsidRPr="00E36E1A">
        <w:rPr>
          <w:color w:val="000000" w:themeColor="text1"/>
        </w:rPr>
        <w:t>=</w:t>
      </w:r>
      <w:r w:rsidRPr="00E36E1A">
        <w:rPr>
          <w:color w:val="000000" w:themeColor="text1"/>
        </w:rPr>
        <w:t>某一级教育</w:t>
      </w:r>
      <w:r w:rsidRPr="00E36E1A">
        <w:rPr>
          <w:rFonts w:hint="eastAsia"/>
          <w:color w:val="000000" w:themeColor="text1"/>
        </w:rPr>
        <w:t>一般公共预算</w:t>
      </w:r>
      <w:r w:rsidRPr="00E36E1A">
        <w:rPr>
          <w:color w:val="000000" w:themeColor="text1"/>
        </w:rPr>
        <w:t>教育公用</w:t>
      </w:r>
      <w:r w:rsidRPr="00E36E1A">
        <w:rPr>
          <w:rFonts w:hint="eastAsia"/>
          <w:color w:val="000000" w:themeColor="text1"/>
        </w:rPr>
        <w:t>经</w:t>
      </w:r>
      <w:r w:rsidRPr="00E36E1A">
        <w:rPr>
          <w:color w:val="000000" w:themeColor="text1"/>
        </w:rPr>
        <w:t>费支出</w:t>
      </w:r>
      <w:r w:rsidRPr="00E36E1A">
        <w:rPr>
          <w:color w:val="000000" w:themeColor="text1"/>
        </w:rPr>
        <w:t>/</w:t>
      </w:r>
      <w:r w:rsidRPr="00E36E1A">
        <w:rPr>
          <w:color w:val="000000" w:themeColor="text1"/>
        </w:rPr>
        <w:t>该级教育在校生总数</w:t>
      </w:r>
    </w:p>
    <w:p w14:paraId="30D68973"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教育经费统计</w:t>
      </w:r>
    </w:p>
    <w:p w14:paraId="3163D047" w14:textId="4D44C096" w:rsidR="00423889" w:rsidRPr="00E36E1A" w:rsidRDefault="00423889"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00C069F1" w:rsidRPr="00E36E1A">
        <w:rPr>
          <w:rFonts w:hint="eastAsia"/>
          <w:color w:val="000000" w:themeColor="text1"/>
        </w:rPr>
        <w:t>学段</w:t>
      </w:r>
    </w:p>
    <w:p w14:paraId="5D3A02EA"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w:t>
      </w:r>
      <w:r w:rsidRPr="00E36E1A">
        <w:rPr>
          <w:rFonts w:hint="eastAsia"/>
          <w:color w:val="000000" w:themeColor="text1"/>
        </w:rPr>
        <w:t>、县级（普通高校不适用于县级）</w:t>
      </w:r>
    </w:p>
    <w:p w14:paraId="158EC405" w14:textId="32456133" w:rsidR="00423889" w:rsidRPr="00E36E1A" w:rsidRDefault="00423889"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生均</w:t>
      </w:r>
      <w:r w:rsidRPr="00E36E1A">
        <w:rPr>
          <w:rFonts w:hint="eastAsia"/>
          <w:color w:val="000000" w:themeColor="text1"/>
        </w:rPr>
        <w:t>一般公共预算</w:t>
      </w:r>
      <w:r w:rsidRPr="00E36E1A">
        <w:rPr>
          <w:color w:val="000000" w:themeColor="text1"/>
        </w:rPr>
        <w:t>公用经费越高说明该类经费越充足。</w:t>
      </w:r>
    </w:p>
    <w:p w14:paraId="2102B4B5" w14:textId="51735460" w:rsidR="00423889" w:rsidRPr="00E36E1A" w:rsidRDefault="00423889"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我国教育和经济发展存在区域差异，该指标反映各地区生均</w:t>
      </w:r>
      <w:r w:rsidRPr="00E36E1A">
        <w:rPr>
          <w:rFonts w:hint="eastAsia"/>
          <w:color w:val="000000" w:themeColor="text1"/>
        </w:rPr>
        <w:t>一般公共预算公用经费</w:t>
      </w:r>
      <w:r w:rsidRPr="00E36E1A">
        <w:rPr>
          <w:color w:val="000000" w:themeColor="text1"/>
        </w:rPr>
        <w:t>支出额的大小，比较时应考虑当地的经济发展水平</w:t>
      </w:r>
      <w:r w:rsidRPr="00E36E1A">
        <w:rPr>
          <w:rFonts w:hint="eastAsia"/>
          <w:color w:val="000000" w:themeColor="text1"/>
        </w:rPr>
        <w:t>和一般公共预算的支付能力</w:t>
      </w:r>
      <w:r w:rsidRPr="00E36E1A">
        <w:rPr>
          <w:color w:val="000000" w:themeColor="text1"/>
        </w:rPr>
        <w:t>。</w:t>
      </w:r>
    </w:p>
    <w:p w14:paraId="7FDB42C4" w14:textId="43AE3C58"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Pr="00E36E1A">
        <w:rPr>
          <w:rFonts w:hint="eastAsia"/>
          <w:color w:val="000000" w:themeColor="text1"/>
        </w:rPr>
        <w:t>幼儿园生</w:t>
      </w:r>
      <w:r w:rsidRPr="00E36E1A">
        <w:rPr>
          <w:color w:val="000000" w:themeColor="text1"/>
        </w:rPr>
        <w:t>均</w:t>
      </w:r>
      <w:r w:rsidRPr="00E36E1A">
        <w:rPr>
          <w:rFonts w:hint="eastAsia"/>
          <w:color w:val="000000" w:themeColor="text1"/>
        </w:rPr>
        <w:t>一般公共预算公用经</w:t>
      </w:r>
      <w:r w:rsidRPr="00E36E1A">
        <w:rPr>
          <w:color w:val="000000" w:themeColor="text1"/>
        </w:rPr>
        <w:t>费（元</w:t>
      </w:r>
      <w:r w:rsidRPr="00E36E1A">
        <w:rPr>
          <w:color w:val="000000" w:themeColor="text1"/>
        </w:rPr>
        <w:t>/</w:t>
      </w:r>
      <w:r w:rsidRPr="00E36E1A">
        <w:rPr>
          <w:color w:val="000000" w:themeColor="text1"/>
        </w:rPr>
        <w:t>生）</w:t>
      </w:r>
    </w:p>
    <w:p w14:paraId="199D5031" w14:textId="58195A03"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幼儿园一般公共预算公用经</w:t>
      </w:r>
      <w:r w:rsidRPr="00E36E1A">
        <w:rPr>
          <w:color w:val="000000" w:themeColor="text1"/>
        </w:rPr>
        <w:t>费支出</w:t>
      </w:r>
      <w:r w:rsidRPr="00E36E1A">
        <w:rPr>
          <w:color w:val="000000" w:themeColor="text1"/>
        </w:rPr>
        <w:t>/</w:t>
      </w:r>
      <w:r w:rsidRPr="00E36E1A">
        <w:rPr>
          <w:rFonts w:hint="eastAsia"/>
          <w:color w:val="000000" w:themeColor="text1"/>
        </w:rPr>
        <w:t>幼儿园在园幼儿</w:t>
      </w:r>
      <w:r w:rsidRPr="00E36E1A">
        <w:rPr>
          <w:color w:val="000000" w:themeColor="text1"/>
        </w:rPr>
        <w:t>总数</w:t>
      </w:r>
    </w:p>
    <w:p w14:paraId="431A2C5C" w14:textId="684F7B5A"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）小学生均</w:t>
      </w:r>
      <w:r w:rsidRPr="00E36E1A">
        <w:rPr>
          <w:rFonts w:hint="eastAsia"/>
          <w:color w:val="000000" w:themeColor="text1"/>
        </w:rPr>
        <w:t>一般公共预算</w:t>
      </w:r>
      <w:r w:rsidRPr="00E36E1A">
        <w:rPr>
          <w:color w:val="000000" w:themeColor="text1"/>
        </w:rPr>
        <w:t>公用经费（元</w:t>
      </w:r>
      <w:r w:rsidRPr="00E36E1A">
        <w:rPr>
          <w:color w:val="000000" w:themeColor="text1"/>
        </w:rPr>
        <w:t>/</w:t>
      </w:r>
      <w:r w:rsidRPr="00E36E1A">
        <w:rPr>
          <w:color w:val="000000" w:themeColor="text1"/>
        </w:rPr>
        <w:t>生）</w:t>
      </w:r>
    </w:p>
    <w:p w14:paraId="5E24A6FA" w14:textId="5ED68245" w:rsidR="00423889" w:rsidRPr="00E36E1A" w:rsidRDefault="00423889" w:rsidP="005C3454">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一般公共预算</w:t>
      </w:r>
      <w:r w:rsidRPr="00E36E1A">
        <w:rPr>
          <w:color w:val="000000" w:themeColor="text1"/>
        </w:rPr>
        <w:t>公用经费支出</w:t>
      </w:r>
      <w:r w:rsidRPr="00E36E1A">
        <w:rPr>
          <w:color w:val="000000" w:themeColor="text1"/>
        </w:rPr>
        <w:t>/</w:t>
      </w:r>
      <w:r w:rsidRPr="00E36E1A">
        <w:rPr>
          <w:rFonts w:hint="eastAsia"/>
          <w:color w:val="000000" w:themeColor="text1"/>
        </w:rPr>
        <w:t>普通</w:t>
      </w:r>
      <w:r w:rsidRPr="00E36E1A">
        <w:rPr>
          <w:color w:val="000000" w:themeColor="text1"/>
        </w:rPr>
        <w:t>小学在校生总数</w:t>
      </w:r>
    </w:p>
    <w:p w14:paraId="3F26B1B1" w14:textId="5E41FF22"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3</w:t>
      </w:r>
      <w:r w:rsidRPr="00E36E1A">
        <w:rPr>
          <w:color w:val="000000" w:themeColor="text1"/>
        </w:rPr>
        <w:t>）初中生均</w:t>
      </w:r>
      <w:r w:rsidRPr="00E36E1A">
        <w:rPr>
          <w:rFonts w:hint="eastAsia"/>
          <w:color w:val="000000" w:themeColor="text1"/>
        </w:rPr>
        <w:t>一般公共预算</w:t>
      </w:r>
      <w:r w:rsidRPr="00E36E1A">
        <w:rPr>
          <w:color w:val="000000" w:themeColor="text1"/>
        </w:rPr>
        <w:t>公用经费支出（元</w:t>
      </w:r>
      <w:r w:rsidRPr="00E36E1A">
        <w:rPr>
          <w:color w:val="000000" w:themeColor="text1"/>
        </w:rPr>
        <w:t>/</w:t>
      </w:r>
      <w:r w:rsidRPr="00E36E1A">
        <w:rPr>
          <w:color w:val="000000" w:themeColor="text1"/>
        </w:rPr>
        <w:t>生）</w:t>
      </w:r>
    </w:p>
    <w:p w14:paraId="4A7BAA38" w14:textId="61D652C8" w:rsidR="00423889" w:rsidRPr="00E36E1A" w:rsidRDefault="00423889" w:rsidP="005C3454">
      <w:pPr>
        <w:rPr>
          <w:color w:val="000000" w:themeColor="text1"/>
        </w:rPr>
      </w:pPr>
      <w:r w:rsidRPr="00E36E1A">
        <w:rPr>
          <w:color w:val="000000" w:themeColor="text1"/>
        </w:rPr>
        <w:t>=</w:t>
      </w:r>
      <w:r w:rsidRPr="00E36E1A">
        <w:rPr>
          <w:color w:val="000000" w:themeColor="text1"/>
        </w:rPr>
        <w:t>初中</w:t>
      </w:r>
      <w:r w:rsidRPr="00E36E1A">
        <w:rPr>
          <w:rFonts w:hint="eastAsia"/>
          <w:color w:val="000000" w:themeColor="text1"/>
        </w:rPr>
        <w:t>一般公共预算</w:t>
      </w:r>
      <w:r w:rsidRPr="00E36E1A">
        <w:rPr>
          <w:color w:val="000000" w:themeColor="text1"/>
        </w:rPr>
        <w:t>教育公用</w:t>
      </w:r>
      <w:r w:rsidRPr="00E36E1A">
        <w:rPr>
          <w:rFonts w:hint="eastAsia"/>
          <w:color w:val="000000" w:themeColor="text1"/>
        </w:rPr>
        <w:t>经</w:t>
      </w:r>
      <w:r w:rsidRPr="00E36E1A">
        <w:rPr>
          <w:color w:val="000000" w:themeColor="text1"/>
        </w:rPr>
        <w:t>费支出</w:t>
      </w:r>
      <w:r w:rsidRPr="00E36E1A">
        <w:rPr>
          <w:color w:val="000000" w:themeColor="text1"/>
        </w:rPr>
        <w:t>/</w:t>
      </w:r>
      <w:r w:rsidRPr="00E36E1A">
        <w:rPr>
          <w:color w:val="000000" w:themeColor="text1"/>
        </w:rPr>
        <w:t>普通初中在校生总数</w:t>
      </w:r>
    </w:p>
    <w:p w14:paraId="053DF4CC" w14:textId="6202BA67"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4</w:t>
      </w:r>
      <w:r w:rsidRPr="00E36E1A">
        <w:rPr>
          <w:color w:val="000000" w:themeColor="text1"/>
        </w:rPr>
        <w:t>）普通高中生均</w:t>
      </w:r>
      <w:r w:rsidRPr="00E36E1A">
        <w:rPr>
          <w:rFonts w:hint="eastAsia"/>
          <w:color w:val="000000" w:themeColor="text1"/>
        </w:rPr>
        <w:t>一般公共预算</w:t>
      </w:r>
      <w:r w:rsidRPr="00E36E1A">
        <w:rPr>
          <w:color w:val="000000" w:themeColor="text1"/>
        </w:rPr>
        <w:t>公用经费支出（元</w:t>
      </w:r>
      <w:r w:rsidRPr="00E36E1A">
        <w:rPr>
          <w:color w:val="000000" w:themeColor="text1"/>
        </w:rPr>
        <w:t>/</w:t>
      </w:r>
      <w:r w:rsidRPr="00E36E1A">
        <w:rPr>
          <w:color w:val="000000" w:themeColor="text1"/>
        </w:rPr>
        <w:t>生）</w:t>
      </w:r>
    </w:p>
    <w:p w14:paraId="34E4F068" w14:textId="6483E654" w:rsidR="00423889" w:rsidRPr="00E36E1A" w:rsidRDefault="00423889" w:rsidP="005C3454">
      <w:pPr>
        <w:rPr>
          <w:color w:val="000000" w:themeColor="text1"/>
        </w:rPr>
      </w:pPr>
      <w:r w:rsidRPr="00E36E1A">
        <w:rPr>
          <w:color w:val="000000" w:themeColor="text1"/>
        </w:rPr>
        <w:t>=</w:t>
      </w:r>
      <w:r w:rsidRPr="00E36E1A">
        <w:rPr>
          <w:color w:val="000000" w:themeColor="text1"/>
        </w:rPr>
        <w:t>普通高中</w:t>
      </w:r>
      <w:r w:rsidRPr="00E36E1A">
        <w:rPr>
          <w:rFonts w:hint="eastAsia"/>
          <w:color w:val="000000" w:themeColor="text1"/>
        </w:rPr>
        <w:t>一般公共预算</w:t>
      </w:r>
      <w:r w:rsidRPr="00E36E1A">
        <w:rPr>
          <w:color w:val="000000" w:themeColor="text1"/>
        </w:rPr>
        <w:t>教育公用</w:t>
      </w:r>
      <w:r w:rsidRPr="00E36E1A">
        <w:rPr>
          <w:rFonts w:hint="eastAsia"/>
          <w:color w:val="000000" w:themeColor="text1"/>
        </w:rPr>
        <w:t>经</w:t>
      </w:r>
      <w:r w:rsidRPr="00E36E1A">
        <w:rPr>
          <w:color w:val="000000" w:themeColor="text1"/>
        </w:rPr>
        <w:t>费支出</w:t>
      </w:r>
      <w:r w:rsidRPr="00E36E1A">
        <w:rPr>
          <w:color w:val="000000" w:themeColor="text1"/>
        </w:rPr>
        <w:t>/</w:t>
      </w:r>
      <w:r w:rsidRPr="00E36E1A">
        <w:rPr>
          <w:color w:val="000000" w:themeColor="text1"/>
        </w:rPr>
        <w:t>普通高中在校生总数</w:t>
      </w:r>
    </w:p>
    <w:p w14:paraId="4DE78565" w14:textId="228C0141"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5</w:t>
      </w:r>
      <w:r w:rsidRPr="00E36E1A">
        <w:rPr>
          <w:color w:val="000000" w:themeColor="text1"/>
        </w:rPr>
        <w:t>）</w:t>
      </w:r>
      <w:r w:rsidRPr="00E36E1A">
        <w:rPr>
          <w:rFonts w:hint="eastAsia"/>
          <w:color w:val="000000" w:themeColor="text1"/>
        </w:rPr>
        <w:t>特殊教育学校生</w:t>
      </w:r>
      <w:r w:rsidRPr="00E36E1A">
        <w:rPr>
          <w:color w:val="000000" w:themeColor="text1"/>
        </w:rPr>
        <w:t>均</w:t>
      </w:r>
      <w:r w:rsidRPr="00E36E1A">
        <w:rPr>
          <w:rFonts w:hint="eastAsia"/>
          <w:color w:val="000000" w:themeColor="text1"/>
        </w:rPr>
        <w:t>一般公共预算公用经</w:t>
      </w:r>
      <w:r w:rsidRPr="00E36E1A">
        <w:rPr>
          <w:color w:val="000000" w:themeColor="text1"/>
        </w:rPr>
        <w:t>费（元</w:t>
      </w:r>
      <w:r w:rsidRPr="00E36E1A">
        <w:rPr>
          <w:color w:val="000000" w:themeColor="text1"/>
        </w:rPr>
        <w:t>/</w:t>
      </w:r>
      <w:r w:rsidRPr="00E36E1A">
        <w:rPr>
          <w:color w:val="000000" w:themeColor="text1"/>
        </w:rPr>
        <w:t>生）</w:t>
      </w:r>
    </w:p>
    <w:p w14:paraId="45F555B3" w14:textId="07670354"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特殊教育学校一般公共预算公用经</w:t>
      </w:r>
      <w:r w:rsidRPr="00E36E1A">
        <w:rPr>
          <w:color w:val="000000" w:themeColor="text1"/>
        </w:rPr>
        <w:t>费支出</w:t>
      </w:r>
      <w:r w:rsidRPr="00E36E1A">
        <w:rPr>
          <w:color w:val="000000" w:themeColor="text1"/>
        </w:rPr>
        <w:t>/</w:t>
      </w:r>
      <w:r w:rsidRPr="00E36E1A">
        <w:rPr>
          <w:rFonts w:hint="eastAsia"/>
          <w:color w:val="000000" w:themeColor="text1"/>
        </w:rPr>
        <w:t>特殊教育学校在校学生</w:t>
      </w:r>
      <w:r w:rsidRPr="00E36E1A">
        <w:rPr>
          <w:color w:val="000000" w:themeColor="text1"/>
        </w:rPr>
        <w:t>总数</w:t>
      </w:r>
    </w:p>
    <w:p w14:paraId="6FE57DFB" w14:textId="4BBB9FB1"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6</w:t>
      </w:r>
      <w:r w:rsidRPr="00E36E1A">
        <w:rPr>
          <w:color w:val="000000" w:themeColor="text1"/>
        </w:rPr>
        <w:t>）中等职业学校生均</w:t>
      </w:r>
      <w:r w:rsidRPr="00E36E1A">
        <w:rPr>
          <w:rFonts w:hint="eastAsia"/>
          <w:color w:val="000000" w:themeColor="text1"/>
        </w:rPr>
        <w:t>一般公共预算</w:t>
      </w:r>
      <w:r w:rsidRPr="00E36E1A">
        <w:rPr>
          <w:color w:val="000000" w:themeColor="text1"/>
        </w:rPr>
        <w:t>公用经费支出（元</w:t>
      </w:r>
      <w:r w:rsidRPr="00E36E1A">
        <w:rPr>
          <w:color w:val="000000" w:themeColor="text1"/>
        </w:rPr>
        <w:t>/</w:t>
      </w:r>
      <w:r w:rsidRPr="00E36E1A">
        <w:rPr>
          <w:color w:val="000000" w:themeColor="text1"/>
        </w:rPr>
        <w:t>生）</w:t>
      </w:r>
    </w:p>
    <w:p w14:paraId="521EEABD" w14:textId="6A9281EC" w:rsidR="00423889" w:rsidRPr="00E36E1A" w:rsidRDefault="00423889" w:rsidP="005C3454">
      <w:pPr>
        <w:rPr>
          <w:color w:val="000000" w:themeColor="text1"/>
        </w:rPr>
      </w:pPr>
      <w:r w:rsidRPr="00E36E1A">
        <w:rPr>
          <w:color w:val="000000" w:themeColor="text1"/>
        </w:rPr>
        <w:t>=</w:t>
      </w:r>
      <w:r w:rsidRPr="00E36E1A">
        <w:rPr>
          <w:color w:val="000000" w:themeColor="text1"/>
        </w:rPr>
        <w:t>中等职业学校</w:t>
      </w:r>
      <w:r w:rsidRPr="00E36E1A">
        <w:rPr>
          <w:rFonts w:hint="eastAsia"/>
          <w:color w:val="000000" w:themeColor="text1"/>
        </w:rPr>
        <w:t>一般公共预算</w:t>
      </w:r>
      <w:r w:rsidRPr="00E36E1A">
        <w:rPr>
          <w:color w:val="000000" w:themeColor="text1"/>
        </w:rPr>
        <w:t>教育公用</w:t>
      </w:r>
      <w:r w:rsidRPr="00E36E1A">
        <w:rPr>
          <w:rFonts w:hint="eastAsia"/>
          <w:color w:val="000000" w:themeColor="text1"/>
        </w:rPr>
        <w:t>经</w:t>
      </w:r>
      <w:r w:rsidRPr="00E36E1A">
        <w:rPr>
          <w:color w:val="000000" w:themeColor="text1"/>
        </w:rPr>
        <w:t>费支出</w:t>
      </w:r>
      <w:r w:rsidRPr="00E36E1A">
        <w:rPr>
          <w:color w:val="000000" w:themeColor="text1"/>
        </w:rPr>
        <w:t>/</w:t>
      </w:r>
      <w:r w:rsidRPr="00E36E1A">
        <w:rPr>
          <w:color w:val="000000" w:themeColor="text1"/>
        </w:rPr>
        <w:t>中等职业学校在校生总数</w:t>
      </w:r>
    </w:p>
    <w:p w14:paraId="07202583" w14:textId="3D64EB6A"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7</w:t>
      </w:r>
      <w:r w:rsidRPr="00E36E1A">
        <w:rPr>
          <w:color w:val="000000" w:themeColor="text1"/>
        </w:rPr>
        <w:t>）普通高校生均</w:t>
      </w:r>
      <w:r w:rsidRPr="00E36E1A">
        <w:rPr>
          <w:rFonts w:hint="eastAsia"/>
          <w:color w:val="000000" w:themeColor="text1"/>
        </w:rPr>
        <w:t>一般公共预算</w:t>
      </w:r>
      <w:r w:rsidRPr="00E36E1A">
        <w:rPr>
          <w:color w:val="000000" w:themeColor="text1"/>
        </w:rPr>
        <w:t>公用经费支出（元</w:t>
      </w:r>
      <w:r w:rsidRPr="00E36E1A">
        <w:rPr>
          <w:color w:val="000000" w:themeColor="text1"/>
        </w:rPr>
        <w:t>/</w:t>
      </w:r>
      <w:r w:rsidRPr="00E36E1A">
        <w:rPr>
          <w:color w:val="000000" w:themeColor="text1"/>
        </w:rPr>
        <w:t>生）</w:t>
      </w:r>
    </w:p>
    <w:p w14:paraId="774BC5B0" w14:textId="41ACC855" w:rsidR="00423889" w:rsidRPr="00E36E1A" w:rsidRDefault="00423889" w:rsidP="005C3454">
      <w:pPr>
        <w:rPr>
          <w:color w:val="000000" w:themeColor="text1"/>
        </w:rPr>
      </w:pPr>
      <w:r w:rsidRPr="00E36E1A">
        <w:rPr>
          <w:color w:val="000000" w:themeColor="text1"/>
        </w:rPr>
        <w:t>=</w:t>
      </w:r>
      <w:r w:rsidRPr="00E36E1A">
        <w:rPr>
          <w:color w:val="000000" w:themeColor="text1"/>
        </w:rPr>
        <w:t>普通高校</w:t>
      </w:r>
      <w:r w:rsidRPr="00E36E1A">
        <w:rPr>
          <w:rFonts w:hint="eastAsia"/>
          <w:color w:val="000000" w:themeColor="text1"/>
        </w:rPr>
        <w:t>一般公共预算</w:t>
      </w:r>
      <w:r w:rsidRPr="00E36E1A">
        <w:rPr>
          <w:color w:val="000000" w:themeColor="text1"/>
        </w:rPr>
        <w:t>公用经费支出</w:t>
      </w:r>
      <w:r w:rsidRPr="00E36E1A">
        <w:rPr>
          <w:color w:val="000000" w:themeColor="text1"/>
        </w:rPr>
        <w:t>/</w:t>
      </w:r>
      <w:r w:rsidRPr="00E36E1A">
        <w:rPr>
          <w:color w:val="000000" w:themeColor="text1"/>
        </w:rPr>
        <w:t>普通高校在校生总数</w:t>
      </w:r>
    </w:p>
    <w:p w14:paraId="30EBEC7F" w14:textId="6E14BF81" w:rsidR="00423889" w:rsidRPr="00E36E1A" w:rsidRDefault="00191C67" w:rsidP="005C3454">
      <w:pPr>
        <w:pStyle w:val="2"/>
        <w:rPr>
          <w:color w:val="000000" w:themeColor="text1"/>
        </w:rPr>
      </w:pPr>
      <w:bookmarkStart w:id="247" w:name="_Toc398192971"/>
      <w:bookmarkStart w:id="248" w:name="_Toc59961218"/>
      <w:r w:rsidRPr="00E36E1A">
        <w:rPr>
          <w:color w:val="000000" w:themeColor="text1"/>
        </w:rPr>
        <w:t>10</w:t>
      </w:r>
      <w:r w:rsidR="004A0EDC" w:rsidRPr="00E36E1A">
        <w:rPr>
          <w:color w:val="000000" w:themeColor="text1"/>
        </w:rPr>
        <w:t>9</w:t>
      </w:r>
      <w:r w:rsidR="00423889" w:rsidRPr="00E36E1A">
        <w:rPr>
          <w:color w:val="000000" w:themeColor="text1"/>
        </w:rPr>
        <w:t>. 生均教育经费指数</w:t>
      </w:r>
      <w:r w:rsidR="00423889" w:rsidRPr="00E36E1A">
        <w:rPr>
          <w:rFonts w:hint="eastAsia"/>
          <w:color w:val="000000" w:themeColor="text1"/>
        </w:rPr>
        <w:t>（%）</w:t>
      </w:r>
      <w:bookmarkEnd w:id="247"/>
      <w:bookmarkEnd w:id="248"/>
    </w:p>
    <w:p w14:paraId="65DC8BD7" w14:textId="63F805CE"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生均教育经费指数</w:t>
      </w:r>
      <w:r w:rsidRPr="00E36E1A">
        <w:rPr>
          <w:rFonts w:hint="eastAsia"/>
          <w:color w:val="000000" w:themeColor="text1"/>
        </w:rPr>
        <w:t>，</w:t>
      </w:r>
      <w:r w:rsidRPr="00E36E1A">
        <w:rPr>
          <w:color w:val="000000" w:themeColor="text1"/>
        </w:rPr>
        <w:t>是指各级教育生均教育经费支出</w:t>
      </w:r>
      <w:r w:rsidRPr="00E36E1A">
        <w:rPr>
          <w:rFonts w:hint="eastAsia"/>
          <w:color w:val="000000" w:themeColor="text1"/>
        </w:rPr>
        <w:t>占</w:t>
      </w:r>
      <w:r w:rsidRPr="00E36E1A">
        <w:rPr>
          <w:color w:val="000000" w:themeColor="text1"/>
        </w:rPr>
        <w:t>人均</w:t>
      </w:r>
      <w:r w:rsidRPr="00E36E1A">
        <w:rPr>
          <w:color w:val="000000" w:themeColor="text1"/>
        </w:rPr>
        <w:t>GDP</w:t>
      </w:r>
      <w:r w:rsidRPr="00E36E1A">
        <w:rPr>
          <w:rFonts w:hint="eastAsia"/>
          <w:color w:val="000000" w:themeColor="text1"/>
        </w:rPr>
        <w:t>的百分比</w:t>
      </w:r>
      <w:r w:rsidRPr="00E36E1A">
        <w:rPr>
          <w:color w:val="000000" w:themeColor="text1"/>
        </w:rPr>
        <w:t>。生均教育经费支出可按</w:t>
      </w:r>
      <w:r w:rsidRPr="00E36E1A">
        <w:rPr>
          <w:rFonts w:hint="eastAsia"/>
          <w:color w:val="000000" w:themeColor="text1"/>
        </w:rPr>
        <w:t>一般公共预算</w:t>
      </w:r>
      <w:r w:rsidRPr="00E36E1A">
        <w:rPr>
          <w:color w:val="000000" w:themeColor="text1"/>
        </w:rPr>
        <w:t>教育经费或教育经费总支出分别计算，即某一级教育</w:t>
      </w:r>
      <w:r w:rsidRPr="00E36E1A">
        <w:rPr>
          <w:rFonts w:hint="eastAsia"/>
          <w:color w:val="000000" w:themeColor="text1"/>
        </w:rPr>
        <w:t>一般公共预算</w:t>
      </w:r>
      <w:r w:rsidRPr="00E36E1A">
        <w:rPr>
          <w:color w:val="000000" w:themeColor="text1"/>
        </w:rPr>
        <w:t>教育经费或教育经费总支出与该级教育在校生总数之比。</w:t>
      </w:r>
    </w:p>
    <w:p w14:paraId="58EDB0CA"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该指标可监测和评价相对于国家经济发展水平投入于各级教育的经费情况。</w:t>
      </w:r>
    </w:p>
    <w:p w14:paraId="31A40EA0"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生均教育经费指数</w:t>
      </w:r>
      <w:r w:rsidRPr="00E36E1A">
        <w:rPr>
          <w:color w:val="000000" w:themeColor="text1"/>
        </w:rPr>
        <w:t>=</w:t>
      </w:r>
      <w:r w:rsidRPr="00E36E1A">
        <w:rPr>
          <w:color w:val="000000" w:themeColor="text1"/>
        </w:rPr>
        <w:t>某一级生均教育经费支出</w:t>
      </w:r>
      <w:r w:rsidRPr="00E36E1A">
        <w:rPr>
          <w:color w:val="000000" w:themeColor="text1"/>
        </w:rPr>
        <w:t>/</w:t>
      </w:r>
      <w:r w:rsidRPr="00E36E1A">
        <w:rPr>
          <w:color w:val="000000" w:themeColor="text1"/>
        </w:rPr>
        <w:t>人均</w:t>
      </w:r>
      <w:r w:rsidRPr="00E36E1A">
        <w:rPr>
          <w:color w:val="000000" w:themeColor="text1"/>
        </w:rPr>
        <w:t>GDP</w:t>
      </w:r>
      <w:r w:rsidRPr="00E36E1A">
        <w:rPr>
          <w:rFonts w:hint="eastAsia"/>
          <w:color w:val="000000" w:themeColor="text1"/>
        </w:rPr>
        <w:t>*100%</w:t>
      </w:r>
    </w:p>
    <w:p w14:paraId="7DD1D069" w14:textId="7A9197A3" w:rsidR="00423889" w:rsidRPr="00E36E1A" w:rsidRDefault="00423889" w:rsidP="005C3454">
      <w:pPr>
        <w:ind w:firstLine="482"/>
        <w:rPr>
          <w:color w:val="000000" w:themeColor="text1"/>
        </w:rPr>
      </w:pPr>
      <w:r w:rsidRPr="00E36E1A">
        <w:rPr>
          <w:rFonts w:ascii="黑体" w:eastAsia="黑体" w:hAnsi="黑体"/>
          <w:b/>
          <w:color w:val="000000" w:themeColor="text1"/>
        </w:rPr>
        <w:lastRenderedPageBreak/>
        <w:t>数据来源：</w:t>
      </w:r>
      <w:r w:rsidRPr="00E36E1A">
        <w:rPr>
          <w:color w:val="000000" w:themeColor="text1"/>
        </w:rPr>
        <w:t>教育经费统计</w:t>
      </w:r>
      <w:r w:rsidRPr="00E36E1A">
        <w:rPr>
          <w:rFonts w:hint="eastAsia"/>
          <w:color w:val="000000" w:themeColor="text1"/>
        </w:rPr>
        <w:t>、</w:t>
      </w:r>
      <w:r w:rsidR="005E7053">
        <w:rPr>
          <w:rFonts w:hint="eastAsia"/>
          <w:color w:val="000000" w:themeColor="text1"/>
        </w:rPr>
        <w:t>国家统计局国民经济核算</w:t>
      </w:r>
    </w:p>
    <w:p w14:paraId="75354680" w14:textId="62B46BF4" w:rsidR="00423889" w:rsidRPr="00E36E1A" w:rsidRDefault="00423889"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00C069F1" w:rsidRPr="00E36E1A">
        <w:rPr>
          <w:rFonts w:hint="eastAsia"/>
          <w:color w:val="000000" w:themeColor="text1"/>
        </w:rPr>
        <w:t>学段</w:t>
      </w:r>
    </w:p>
    <w:p w14:paraId="17DE8E2B" w14:textId="77777777" w:rsidR="00423889" w:rsidRPr="00E36E1A" w:rsidRDefault="00423889" w:rsidP="005C3454">
      <w:pPr>
        <w:ind w:firstLine="482"/>
        <w:rPr>
          <w:color w:val="000000" w:themeColor="text1"/>
        </w:rPr>
      </w:pPr>
      <w:r w:rsidRPr="00E36E1A">
        <w:rPr>
          <w:rFonts w:ascii="黑体" w:eastAsia="黑体" w:hAnsi="黑体" w:hint="eastAsia"/>
          <w:b/>
          <w:color w:val="000000" w:themeColor="text1"/>
        </w:rPr>
        <w:t>适用范围：</w:t>
      </w:r>
      <w:r w:rsidRPr="00E36E1A">
        <w:rPr>
          <w:color w:val="000000" w:themeColor="text1"/>
        </w:rPr>
        <w:t>国家级</w:t>
      </w:r>
    </w:p>
    <w:p w14:paraId="5000D03A" w14:textId="0EB4FB36" w:rsidR="00423889" w:rsidRPr="00E36E1A" w:rsidRDefault="00423889"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该指标反映相对于国家</w:t>
      </w:r>
      <w:r w:rsidRPr="00E36E1A">
        <w:rPr>
          <w:rFonts w:hint="eastAsia"/>
          <w:color w:val="000000" w:themeColor="text1"/>
        </w:rPr>
        <w:t>、社会和公民</w:t>
      </w:r>
      <w:r w:rsidRPr="00E36E1A">
        <w:rPr>
          <w:color w:val="000000" w:themeColor="text1"/>
        </w:rPr>
        <w:t>的支付能力投入于各级教育的资源，指标值越大说明国家和</w:t>
      </w:r>
      <w:r w:rsidRPr="00E36E1A">
        <w:rPr>
          <w:rFonts w:hint="eastAsia"/>
          <w:color w:val="000000" w:themeColor="text1"/>
        </w:rPr>
        <w:t>社会</w:t>
      </w:r>
      <w:r w:rsidRPr="00E36E1A">
        <w:rPr>
          <w:color w:val="000000" w:themeColor="text1"/>
        </w:rPr>
        <w:t>对于各级教育发展的支持力度越大。另外，对该指标值的解释应结合各级教育入学率情况。</w:t>
      </w:r>
    </w:p>
    <w:p w14:paraId="4A411B49"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该指标主要反映了相对于国家、社会和公民财富投入于各级教育的资源情况，不能说明这种分配是否为适应和推动教育发展需要的最优选择</w:t>
      </w:r>
      <w:r w:rsidRPr="00E36E1A">
        <w:rPr>
          <w:color w:val="000000" w:themeColor="text1"/>
        </w:rPr>
        <w:t>。</w:t>
      </w:r>
    </w:p>
    <w:p w14:paraId="3EC08DAC"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Pr="00E36E1A">
        <w:rPr>
          <w:rFonts w:hint="eastAsia"/>
          <w:color w:val="000000" w:themeColor="text1"/>
        </w:rPr>
        <w:t>幼儿园</w:t>
      </w:r>
      <w:r w:rsidRPr="00E36E1A">
        <w:rPr>
          <w:color w:val="000000" w:themeColor="text1"/>
        </w:rPr>
        <w:t>生均教育经费指数</w:t>
      </w:r>
      <w:r w:rsidRPr="00E36E1A">
        <w:rPr>
          <w:rFonts w:hint="eastAsia"/>
          <w:color w:val="000000" w:themeColor="text1"/>
        </w:rPr>
        <w:t>（</w:t>
      </w:r>
      <w:r w:rsidRPr="00E36E1A">
        <w:rPr>
          <w:rFonts w:hint="eastAsia"/>
          <w:color w:val="000000" w:themeColor="text1"/>
        </w:rPr>
        <w:t>%</w:t>
      </w:r>
      <w:r w:rsidRPr="00E36E1A">
        <w:rPr>
          <w:rFonts w:hint="eastAsia"/>
          <w:color w:val="000000" w:themeColor="text1"/>
        </w:rPr>
        <w:t>）</w:t>
      </w:r>
    </w:p>
    <w:p w14:paraId="7C07C444" w14:textId="77777777"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幼儿园</w:t>
      </w:r>
      <w:r w:rsidRPr="00E36E1A">
        <w:rPr>
          <w:color w:val="000000" w:themeColor="text1"/>
        </w:rPr>
        <w:t>生均教育经费支出</w:t>
      </w:r>
      <w:r w:rsidRPr="00E36E1A">
        <w:rPr>
          <w:color w:val="000000" w:themeColor="text1"/>
        </w:rPr>
        <w:t>/</w:t>
      </w:r>
      <w:r w:rsidRPr="00E36E1A">
        <w:rPr>
          <w:color w:val="000000" w:themeColor="text1"/>
        </w:rPr>
        <w:t>人均</w:t>
      </w:r>
      <w:r w:rsidRPr="00E36E1A">
        <w:rPr>
          <w:color w:val="000000" w:themeColor="text1"/>
        </w:rPr>
        <w:t>GDP</w:t>
      </w:r>
      <w:r w:rsidRPr="00E36E1A">
        <w:rPr>
          <w:rFonts w:hint="eastAsia"/>
          <w:color w:val="000000" w:themeColor="text1"/>
        </w:rPr>
        <w:t>*100%</w:t>
      </w:r>
    </w:p>
    <w:p w14:paraId="51015B2A" w14:textId="485BDBD5"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）小学生均教育经费指数</w:t>
      </w:r>
      <w:r w:rsidRPr="00E36E1A">
        <w:rPr>
          <w:rFonts w:hint="eastAsia"/>
          <w:color w:val="000000" w:themeColor="text1"/>
        </w:rPr>
        <w:t>（</w:t>
      </w:r>
      <w:r w:rsidRPr="00E36E1A">
        <w:rPr>
          <w:rFonts w:hint="eastAsia"/>
          <w:color w:val="000000" w:themeColor="text1"/>
        </w:rPr>
        <w:t>%</w:t>
      </w:r>
      <w:r w:rsidRPr="00E36E1A">
        <w:rPr>
          <w:rFonts w:hint="eastAsia"/>
          <w:color w:val="000000" w:themeColor="text1"/>
        </w:rPr>
        <w:t>）</w:t>
      </w:r>
    </w:p>
    <w:p w14:paraId="3C133AD7" w14:textId="770D2A16" w:rsidR="00423889" w:rsidRPr="00E36E1A" w:rsidRDefault="00423889" w:rsidP="005C3454">
      <w:pPr>
        <w:rPr>
          <w:color w:val="000000" w:themeColor="text1"/>
        </w:rPr>
      </w:pPr>
      <w:r w:rsidRPr="00E36E1A">
        <w:rPr>
          <w:color w:val="000000" w:themeColor="text1"/>
        </w:rPr>
        <w:t>=</w:t>
      </w:r>
      <w:r w:rsidRPr="00E36E1A">
        <w:rPr>
          <w:color w:val="000000" w:themeColor="text1"/>
        </w:rPr>
        <w:t>小学生均教育经费支出</w:t>
      </w:r>
      <w:r w:rsidRPr="00E36E1A">
        <w:rPr>
          <w:color w:val="000000" w:themeColor="text1"/>
        </w:rPr>
        <w:t>/</w:t>
      </w:r>
      <w:r w:rsidRPr="00E36E1A">
        <w:rPr>
          <w:color w:val="000000" w:themeColor="text1"/>
        </w:rPr>
        <w:t>人均</w:t>
      </w:r>
      <w:r w:rsidRPr="00E36E1A">
        <w:rPr>
          <w:color w:val="000000" w:themeColor="text1"/>
        </w:rPr>
        <w:t>GDP</w:t>
      </w:r>
      <w:r w:rsidRPr="00E36E1A">
        <w:rPr>
          <w:rFonts w:hint="eastAsia"/>
          <w:color w:val="000000" w:themeColor="text1"/>
        </w:rPr>
        <w:t>*100%</w:t>
      </w:r>
    </w:p>
    <w:p w14:paraId="48C5291D" w14:textId="116F8158"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3</w:t>
      </w:r>
      <w:r w:rsidRPr="00E36E1A">
        <w:rPr>
          <w:color w:val="000000" w:themeColor="text1"/>
        </w:rPr>
        <w:t>）初中生均教育经费指数</w:t>
      </w:r>
      <w:r w:rsidRPr="00E36E1A">
        <w:rPr>
          <w:rFonts w:hint="eastAsia"/>
          <w:color w:val="000000" w:themeColor="text1"/>
        </w:rPr>
        <w:t>（</w:t>
      </w:r>
      <w:r w:rsidRPr="00E36E1A">
        <w:rPr>
          <w:rFonts w:hint="eastAsia"/>
          <w:color w:val="000000" w:themeColor="text1"/>
        </w:rPr>
        <w:t>%</w:t>
      </w:r>
      <w:r w:rsidRPr="00E36E1A">
        <w:rPr>
          <w:rFonts w:hint="eastAsia"/>
          <w:color w:val="000000" w:themeColor="text1"/>
        </w:rPr>
        <w:t>）</w:t>
      </w:r>
    </w:p>
    <w:p w14:paraId="4EC723A9" w14:textId="1A88E55A" w:rsidR="00423889" w:rsidRPr="00E36E1A" w:rsidRDefault="00423889" w:rsidP="005C3454">
      <w:pPr>
        <w:rPr>
          <w:color w:val="000000" w:themeColor="text1"/>
        </w:rPr>
      </w:pPr>
      <w:r w:rsidRPr="00E36E1A">
        <w:rPr>
          <w:color w:val="000000" w:themeColor="text1"/>
        </w:rPr>
        <w:t>=</w:t>
      </w:r>
      <w:r w:rsidRPr="00E36E1A">
        <w:rPr>
          <w:color w:val="000000" w:themeColor="text1"/>
        </w:rPr>
        <w:t>初中生均教育经费支出</w:t>
      </w:r>
      <w:r w:rsidRPr="00E36E1A">
        <w:rPr>
          <w:color w:val="000000" w:themeColor="text1"/>
        </w:rPr>
        <w:t>/</w:t>
      </w:r>
      <w:r w:rsidRPr="00E36E1A">
        <w:rPr>
          <w:color w:val="000000" w:themeColor="text1"/>
        </w:rPr>
        <w:t>人均</w:t>
      </w:r>
      <w:r w:rsidRPr="00E36E1A">
        <w:rPr>
          <w:color w:val="000000" w:themeColor="text1"/>
        </w:rPr>
        <w:t>GDP*100%</w:t>
      </w:r>
    </w:p>
    <w:p w14:paraId="48AFFA56" w14:textId="77777777"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4</w:t>
      </w:r>
      <w:r w:rsidRPr="00E36E1A">
        <w:rPr>
          <w:color w:val="000000" w:themeColor="text1"/>
        </w:rPr>
        <w:t>）普通高中生均教育经费指数</w:t>
      </w:r>
      <w:r w:rsidRPr="00E36E1A">
        <w:rPr>
          <w:rFonts w:hint="eastAsia"/>
          <w:color w:val="000000" w:themeColor="text1"/>
        </w:rPr>
        <w:t>（</w:t>
      </w:r>
      <w:r w:rsidRPr="00E36E1A">
        <w:rPr>
          <w:rFonts w:hint="eastAsia"/>
          <w:color w:val="000000" w:themeColor="text1"/>
        </w:rPr>
        <w:t>%</w:t>
      </w:r>
      <w:r w:rsidRPr="00E36E1A">
        <w:rPr>
          <w:rFonts w:hint="eastAsia"/>
          <w:color w:val="000000" w:themeColor="text1"/>
        </w:rPr>
        <w:t>）</w:t>
      </w:r>
    </w:p>
    <w:p w14:paraId="22239D52"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普通高中生均教育经费支出</w:t>
      </w:r>
      <w:r w:rsidRPr="00E36E1A">
        <w:rPr>
          <w:color w:val="000000" w:themeColor="text1"/>
        </w:rPr>
        <w:t>/</w:t>
      </w:r>
      <w:r w:rsidRPr="00E36E1A">
        <w:rPr>
          <w:color w:val="000000" w:themeColor="text1"/>
        </w:rPr>
        <w:t>人均</w:t>
      </w:r>
      <w:r w:rsidRPr="00E36E1A">
        <w:rPr>
          <w:color w:val="000000" w:themeColor="text1"/>
        </w:rPr>
        <w:t>GDP*100%</w:t>
      </w:r>
    </w:p>
    <w:p w14:paraId="4B5711BA" w14:textId="77777777"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5</w:t>
      </w:r>
      <w:r w:rsidRPr="00E36E1A">
        <w:rPr>
          <w:color w:val="000000" w:themeColor="text1"/>
        </w:rPr>
        <w:t>）</w:t>
      </w:r>
      <w:r w:rsidRPr="00E36E1A">
        <w:rPr>
          <w:rFonts w:hint="eastAsia"/>
          <w:color w:val="000000" w:themeColor="text1"/>
        </w:rPr>
        <w:t>特殊教育学校</w:t>
      </w:r>
      <w:r w:rsidRPr="00E36E1A">
        <w:rPr>
          <w:color w:val="000000" w:themeColor="text1"/>
        </w:rPr>
        <w:t>生均教育经费指数</w:t>
      </w:r>
      <w:r w:rsidRPr="00E36E1A">
        <w:rPr>
          <w:rFonts w:hint="eastAsia"/>
          <w:color w:val="000000" w:themeColor="text1"/>
        </w:rPr>
        <w:t>（</w:t>
      </w:r>
      <w:r w:rsidRPr="00E36E1A">
        <w:rPr>
          <w:rFonts w:hint="eastAsia"/>
          <w:color w:val="000000" w:themeColor="text1"/>
        </w:rPr>
        <w:t>%</w:t>
      </w:r>
      <w:r w:rsidRPr="00E36E1A">
        <w:rPr>
          <w:rFonts w:hint="eastAsia"/>
          <w:color w:val="000000" w:themeColor="text1"/>
        </w:rPr>
        <w:t>）</w:t>
      </w:r>
    </w:p>
    <w:p w14:paraId="664FFC96" w14:textId="77777777"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特殊教育学校</w:t>
      </w:r>
      <w:r w:rsidRPr="00E36E1A">
        <w:rPr>
          <w:color w:val="000000" w:themeColor="text1"/>
        </w:rPr>
        <w:t>生均教育经费支出</w:t>
      </w:r>
      <w:r w:rsidRPr="00E36E1A">
        <w:rPr>
          <w:color w:val="000000" w:themeColor="text1"/>
        </w:rPr>
        <w:t>/</w:t>
      </w:r>
      <w:r w:rsidRPr="00E36E1A">
        <w:rPr>
          <w:color w:val="000000" w:themeColor="text1"/>
        </w:rPr>
        <w:t>人均</w:t>
      </w:r>
      <w:r w:rsidRPr="00E36E1A">
        <w:rPr>
          <w:color w:val="000000" w:themeColor="text1"/>
        </w:rPr>
        <w:t>GDP</w:t>
      </w:r>
      <w:r w:rsidRPr="00E36E1A">
        <w:rPr>
          <w:rFonts w:hint="eastAsia"/>
          <w:color w:val="000000" w:themeColor="text1"/>
        </w:rPr>
        <w:t>*100%</w:t>
      </w:r>
    </w:p>
    <w:p w14:paraId="2599F58A" w14:textId="77777777"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6</w:t>
      </w:r>
      <w:r w:rsidRPr="00E36E1A">
        <w:rPr>
          <w:color w:val="000000" w:themeColor="text1"/>
        </w:rPr>
        <w:t>）中等职业学校生均教育经费指数</w:t>
      </w:r>
      <w:r w:rsidRPr="00E36E1A">
        <w:rPr>
          <w:rFonts w:hint="eastAsia"/>
          <w:color w:val="000000" w:themeColor="text1"/>
        </w:rPr>
        <w:t>（</w:t>
      </w:r>
      <w:r w:rsidRPr="00E36E1A">
        <w:rPr>
          <w:rFonts w:hint="eastAsia"/>
          <w:color w:val="000000" w:themeColor="text1"/>
        </w:rPr>
        <w:t>%</w:t>
      </w:r>
      <w:r w:rsidRPr="00E36E1A">
        <w:rPr>
          <w:rFonts w:hint="eastAsia"/>
          <w:color w:val="000000" w:themeColor="text1"/>
        </w:rPr>
        <w:t>）</w:t>
      </w:r>
    </w:p>
    <w:p w14:paraId="1E6D69F4"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中等职业学校生均教育经费支出</w:t>
      </w:r>
      <w:r w:rsidRPr="00E36E1A">
        <w:rPr>
          <w:color w:val="000000" w:themeColor="text1"/>
        </w:rPr>
        <w:t>/</w:t>
      </w:r>
      <w:r w:rsidRPr="00E36E1A">
        <w:rPr>
          <w:color w:val="000000" w:themeColor="text1"/>
        </w:rPr>
        <w:t>人均</w:t>
      </w:r>
      <w:r w:rsidRPr="00E36E1A">
        <w:rPr>
          <w:color w:val="000000" w:themeColor="text1"/>
        </w:rPr>
        <w:t>GDP*100%</w:t>
      </w:r>
    </w:p>
    <w:p w14:paraId="66867FAB" w14:textId="77777777"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7</w:t>
      </w:r>
      <w:r w:rsidRPr="00E36E1A">
        <w:rPr>
          <w:color w:val="000000" w:themeColor="text1"/>
        </w:rPr>
        <w:t>）普通高校生均教育经费指数</w:t>
      </w:r>
      <w:r w:rsidRPr="00E36E1A">
        <w:rPr>
          <w:rFonts w:hint="eastAsia"/>
          <w:color w:val="000000" w:themeColor="text1"/>
        </w:rPr>
        <w:t>（</w:t>
      </w:r>
      <w:r w:rsidRPr="00E36E1A">
        <w:rPr>
          <w:rFonts w:hint="eastAsia"/>
          <w:color w:val="000000" w:themeColor="text1"/>
        </w:rPr>
        <w:t>%</w:t>
      </w:r>
      <w:r w:rsidRPr="00E36E1A">
        <w:rPr>
          <w:rFonts w:hint="eastAsia"/>
          <w:color w:val="000000" w:themeColor="text1"/>
        </w:rPr>
        <w:t>）</w:t>
      </w:r>
    </w:p>
    <w:p w14:paraId="50DCAEA4"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普通高校生均教育经费支出</w:t>
      </w:r>
      <w:r w:rsidRPr="00E36E1A">
        <w:rPr>
          <w:color w:val="000000" w:themeColor="text1"/>
        </w:rPr>
        <w:t>/</w:t>
      </w:r>
      <w:r w:rsidRPr="00E36E1A">
        <w:rPr>
          <w:color w:val="000000" w:themeColor="text1"/>
        </w:rPr>
        <w:t>人均</w:t>
      </w:r>
      <w:r w:rsidRPr="00E36E1A">
        <w:rPr>
          <w:color w:val="000000" w:themeColor="text1"/>
        </w:rPr>
        <w:t>GDP*100%</w:t>
      </w:r>
    </w:p>
    <w:p w14:paraId="3D24BC85" w14:textId="5389A204" w:rsidR="00423889" w:rsidRPr="00E36E1A" w:rsidRDefault="00423889"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8</w:t>
      </w:r>
      <w:r w:rsidRPr="00E36E1A">
        <w:rPr>
          <w:rFonts w:hint="eastAsia"/>
          <w:color w:val="000000" w:themeColor="text1"/>
        </w:rPr>
        <w:t>）生均一般公共预算教育经费</w:t>
      </w:r>
      <w:r w:rsidR="009737AA">
        <w:rPr>
          <w:rFonts w:hint="eastAsia"/>
          <w:color w:val="000000" w:themeColor="text1"/>
        </w:rPr>
        <w:t>（元</w:t>
      </w:r>
      <w:r w:rsidR="009737AA">
        <w:rPr>
          <w:rFonts w:hint="eastAsia"/>
          <w:color w:val="000000" w:themeColor="text1"/>
        </w:rPr>
        <w:t>/</w:t>
      </w:r>
      <w:r w:rsidR="009737AA">
        <w:rPr>
          <w:rFonts w:hint="eastAsia"/>
          <w:color w:val="000000" w:themeColor="text1"/>
        </w:rPr>
        <w:t>生）</w:t>
      </w:r>
    </w:p>
    <w:p w14:paraId="45610638" w14:textId="41CD6CE3"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某一级</w:t>
      </w:r>
      <w:r w:rsidR="00C44753">
        <w:rPr>
          <w:rFonts w:hint="eastAsia"/>
          <w:color w:val="000000" w:themeColor="text1"/>
        </w:rPr>
        <w:t>教育</w:t>
      </w:r>
      <w:r w:rsidRPr="00E36E1A">
        <w:rPr>
          <w:rFonts w:hint="eastAsia"/>
          <w:color w:val="000000" w:themeColor="text1"/>
        </w:rPr>
        <w:t>一般公共预算</w:t>
      </w:r>
      <w:r w:rsidRPr="00E36E1A">
        <w:rPr>
          <w:color w:val="000000" w:themeColor="text1"/>
        </w:rPr>
        <w:t>教育经费</w:t>
      </w:r>
      <w:r w:rsidR="00C44753">
        <w:rPr>
          <w:rFonts w:hint="eastAsia"/>
          <w:color w:val="000000" w:themeColor="text1"/>
        </w:rPr>
        <w:t>总额</w:t>
      </w:r>
      <w:r w:rsidRPr="00E36E1A">
        <w:rPr>
          <w:rFonts w:hint="eastAsia"/>
          <w:color w:val="000000" w:themeColor="text1"/>
        </w:rPr>
        <w:t>/</w:t>
      </w:r>
      <w:r w:rsidRPr="00E36E1A">
        <w:rPr>
          <w:color w:val="000000" w:themeColor="text1"/>
        </w:rPr>
        <w:t>该级教育在校生总数</w:t>
      </w:r>
    </w:p>
    <w:p w14:paraId="36386C42" w14:textId="25FA5C6D" w:rsidR="00423889" w:rsidRPr="00E36E1A" w:rsidRDefault="00831811" w:rsidP="005C3454">
      <w:pPr>
        <w:pStyle w:val="2"/>
        <w:rPr>
          <w:color w:val="000000" w:themeColor="text1"/>
        </w:rPr>
      </w:pPr>
      <w:bookmarkStart w:id="249" w:name="_Toc398192972"/>
      <w:bookmarkStart w:id="250" w:name="_Toc59961219"/>
      <w:r w:rsidRPr="00E36E1A">
        <w:rPr>
          <w:color w:val="000000" w:themeColor="text1"/>
        </w:rPr>
        <w:t>110</w:t>
      </w:r>
      <w:r w:rsidR="00423889" w:rsidRPr="00E36E1A">
        <w:rPr>
          <w:color w:val="000000" w:themeColor="text1"/>
        </w:rPr>
        <w:t>. 捐赠收入及民办学校中举办者投入占教育总经费的比例（%）</w:t>
      </w:r>
      <w:bookmarkEnd w:id="249"/>
      <w:bookmarkEnd w:id="250"/>
    </w:p>
    <w:p w14:paraId="2D9DF89E" w14:textId="10B88676"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捐赠收入及民办学校中举办者投入占教育总经费的比例</w:t>
      </w:r>
      <w:r w:rsidRPr="00E36E1A">
        <w:rPr>
          <w:rFonts w:hint="eastAsia"/>
          <w:color w:val="000000" w:themeColor="text1"/>
        </w:rPr>
        <w:t>，</w:t>
      </w:r>
      <w:r w:rsidRPr="00E36E1A">
        <w:rPr>
          <w:color w:val="000000" w:themeColor="text1"/>
        </w:rPr>
        <w:t>是指捐赠收入</w:t>
      </w:r>
      <w:r w:rsidRPr="00E36E1A">
        <w:rPr>
          <w:rFonts w:hint="eastAsia"/>
          <w:color w:val="000000" w:themeColor="text1"/>
        </w:rPr>
        <w:t>和</w:t>
      </w:r>
      <w:r w:rsidRPr="00E36E1A">
        <w:rPr>
          <w:color w:val="000000" w:themeColor="text1"/>
        </w:rPr>
        <w:t>民办学校中举办者投入</w:t>
      </w:r>
      <w:r w:rsidRPr="00E36E1A">
        <w:rPr>
          <w:rFonts w:hint="eastAsia"/>
          <w:color w:val="000000" w:themeColor="text1"/>
        </w:rPr>
        <w:t>经费数占</w:t>
      </w:r>
      <w:r w:rsidRPr="00E36E1A">
        <w:rPr>
          <w:color w:val="000000" w:themeColor="text1"/>
        </w:rPr>
        <w:t>教育总经费</w:t>
      </w:r>
      <w:r w:rsidRPr="00E36E1A">
        <w:rPr>
          <w:rFonts w:hint="eastAsia"/>
          <w:color w:val="000000" w:themeColor="text1"/>
        </w:rPr>
        <w:t>的百分比</w:t>
      </w:r>
      <w:r w:rsidRPr="00E36E1A">
        <w:rPr>
          <w:color w:val="000000" w:themeColor="text1"/>
        </w:rPr>
        <w:t>。捐赠收入是指境内外社会各界及个人对教育的资助和捐赠；民办学校中举办者投入是指</w:t>
      </w:r>
      <w:r w:rsidRPr="00E36E1A">
        <w:rPr>
          <w:rFonts w:hint="eastAsia"/>
          <w:color w:val="000000" w:themeColor="text1"/>
        </w:rPr>
        <w:t>民办</w:t>
      </w:r>
      <w:r w:rsidRPr="00E36E1A">
        <w:rPr>
          <w:color w:val="000000" w:themeColor="text1"/>
        </w:rPr>
        <w:t>学校</w:t>
      </w:r>
      <w:r w:rsidRPr="00E36E1A">
        <w:rPr>
          <w:rFonts w:hint="eastAsia"/>
          <w:color w:val="000000" w:themeColor="text1"/>
        </w:rPr>
        <w:t>举办者</w:t>
      </w:r>
      <w:r w:rsidRPr="00E36E1A">
        <w:rPr>
          <w:color w:val="000000" w:themeColor="text1"/>
        </w:rPr>
        <w:t>投入给民办学校的办学经费。</w:t>
      </w:r>
    </w:p>
    <w:p w14:paraId="20579AAB" w14:textId="27A8BB55" w:rsidR="00423889" w:rsidRPr="00E36E1A" w:rsidRDefault="0042388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该指标可监测和评价全国及各地社会力量</w:t>
      </w:r>
      <w:r w:rsidRPr="00E36E1A">
        <w:rPr>
          <w:rFonts w:hint="eastAsia"/>
          <w:color w:val="000000" w:themeColor="text1"/>
        </w:rPr>
        <w:t>对</w:t>
      </w:r>
      <w:r w:rsidRPr="00E36E1A">
        <w:rPr>
          <w:color w:val="000000" w:themeColor="text1"/>
        </w:rPr>
        <w:t>教育经费投入的规模情况。</w:t>
      </w:r>
      <w:r w:rsidR="0099630E" w:rsidRPr="00E36E1A">
        <w:rPr>
          <w:rStyle w:val="af1"/>
          <w:color w:val="000000" w:themeColor="text1"/>
        </w:rPr>
        <w:footnoteReference w:id="11"/>
      </w:r>
    </w:p>
    <w:p w14:paraId="5BD560B8" w14:textId="1F412E92"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捐赠收入及民办学校中举办者投入占教育总经费的比例</w:t>
      </w:r>
      <w:r w:rsidRPr="00E36E1A">
        <w:rPr>
          <w:color w:val="000000" w:themeColor="text1"/>
        </w:rPr>
        <w:t>=</w:t>
      </w:r>
      <w:r w:rsidRPr="00E36E1A">
        <w:rPr>
          <w:color w:val="000000" w:themeColor="text1"/>
        </w:rPr>
        <w:t>（捐赠收入</w:t>
      </w:r>
      <w:r w:rsidRPr="00E36E1A">
        <w:rPr>
          <w:color w:val="000000" w:themeColor="text1"/>
        </w:rPr>
        <w:t>+</w:t>
      </w:r>
      <w:r w:rsidRPr="00E36E1A">
        <w:rPr>
          <w:color w:val="000000" w:themeColor="text1"/>
        </w:rPr>
        <w:t>民办学校中举办者投入）</w:t>
      </w:r>
      <w:r w:rsidRPr="00E36E1A">
        <w:rPr>
          <w:color w:val="000000" w:themeColor="text1"/>
        </w:rPr>
        <w:t>/</w:t>
      </w:r>
      <w:r w:rsidRPr="00E36E1A">
        <w:rPr>
          <w:color w:val="000000" w:themeColor="text1"/>
        </w:rPr>
        <w:t>教育总经费</w:t>
      </w:r>
      <w:r w:rsidRPr="00E36E1A">
        <w:rPr>
          <w:color w:val="000000" w:themeColor="text1"/>
        </w:rPr>
        <w:t>*100%</w:t>
      </w:r>
    </w:p>
    <w:p w14:paraId="23EC6171"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教育经费统计</w:t>
      </w:r>
    </w:p>
    <w:p w14:paraId="3E62E36C"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lastRenderedPageBreak/>
        <w:t>适用范围：</w:t>
      </w:r>
      <w:r w:rsidRPr="00E36E1A">
        <w:rPr>
          <w:color w:val="000000" w:themeColor="text1"/>
        </w:rPr>
        <w:t>国家级、省级</w:t>
      </w:r>
      <w:r w:rsidRPr="00E36E1A">
        <w:rPr>
          <w:rFonts w:hint="eastAsia"/>
          <w:color w:val="000000" w:themeColor="text1"/>
        </w:rPr>
        <w:t>、县级</w:t>
      </w:r>
    </w:p>
    <w:p w14:paraId="72BB88FD"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该指标值高</w:t>
      </w:r>
      <w:r w:rsidRPr="00E36E1A">
        <w:rPr>
          <w:rFonts w:hint="eastAsia"/>
          <w:color w:val="000000" w:themeColor="text1"/>
        </w:rPr>
        <w:t>体现</w:t>
      </w:r>
      <w:r w:rsidRPr="00E36E1A">
        <w:rPr>
          <w:color w:val="000000" w:themeColor="text1"/>
        </w:rPr>
        <w:t>社会力量参与教育投入的积极性高。</w:t>
      </w:r>
    </w:p>
    <w:p w14:paraId="1F833B30" w14:textId="1B183E61" w:rsidR="00423889" w:rsidRPr="00E36E1A" w:rsidRDefault="00423889"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社会力量办学不仅仅体现在资金方面，教师志愿者、社会志愿者等无偿支持教育发展的行为也属于社会力量办学的范畴。该指标仅能反映捐赠收入及民办学校中举办者投入占教育总经费的比例，属于社会力量办学的一个部分。</w:t>
      </w:r>
    </w:p>
    <w:p w14:paraId="04319BC8" w14:textId="502B08F9" w:rsidR="00D558FD" w:rsidRPr="00E36E1A" w:rsidRDefault="00831811" w:rsidP="005952E2">
      <w:pPr>
        <w:pStyle w:val="2"/>
        <w:rPr>
          <w:color w:val="000000" w:themeColor="text1"/>
        </w:rPr>
      </w:pPr>
      <w:bookmarkStart w:id="251" w:name="_Toc54862061"/>
      <w:bookmarkStart w:id="252" w:name="_Toc59961220"/>
      <w:r w:rsidRPr="00E36E1A">
        <w:rPr>
          <w:color w:val="000000" w:themeColor="text1"/>
        </w:rPr>
        <w:t>111</w:t>
      </w:r>
      <w:r w:rsidR="00D558FD" w:rsidRPr="00E36E1A">
        <w:rPr>
          <w:color w:val="000000" w:themeColor="text1"/>
        </w:rPr>
        <w:t xml:space="preserve">. </w:t>
      </w:r>
      <w:r w:rsidR="00D558FD" w:rsidRPr="00E36E1A">
        <w:rPr>
          <w:rFonts w:hint="eastAsia"/>
          <w:color w:val="000000" w:themeColor="text1"/>
        </w:rPr>
        <w:t>普通高校获得的社会捐赠金额（万元）</w:t>
      </w:r>
      <w:bookmarkEnd w:id="251"/>
      <w:bookmarkEnd w:id="252"/>
    </w:p>
    <w:p w14:paraId="7E31E8D9" w14:textId="7E1ED832" w:rsidR="00D558FD" w:rsidRPr="00E36E1A" w:rsidRDefault="00D558FD" w:rsidP="00D558FD">
      <w:pPr>
        <w:ind w:firstLine="482"/>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普通高校社会捐赠金额</w:t>
      </w:r>
      <w:r w:rsidR="002D7656" w:rsidRPr="00E36E1A">
        <w:rPr>
          <w:rFonts w:hint="eastAsia"/>
          <w:color w:val="000000" w:themeColor="text1"/>
        </w:rPr>
        <w:t>，</w:t>
      </w:r>
      <w:r w:rsidRPr="00E36E1A">
        <w:rPr>
          <w:rFonts w:hint="eastAsia"/>
          <w:color w:val="000000" w:themeColor="text1"/>
        </w:rPr>
        <w:t>是指本年实际收到的境内外社会各界及个人对教育的资助和捐赠。包括</w:t>
      </w:r>
      <w:r w:rsidR="007F01D7" w:rsidRPr="00E36E1A">
        <w:rPr>
          <w:rFonts w:hint="eastAsia"/>
          <w:color w:val="000000" w:themeColor="text1"/>
        </w:rPr>
        <w:t>现金捐赠、实物捐赠</w:t>
      </w:r>
      <w:r w:rsidR="00C5722F" w:rsidRPr="00E36E1A">
        <w:rPr>
          <w:rFonts w:hint="eastAsia"/>
          <w:color w:val="000000" w:themeColor="text1"/>
        </w:rPr>
        <w:t>、</w:t>
      </w:r>
      <w:r w:rsidRPr="00E36E1A">
        <w:rPr>
          <w:rFonts w:hint="eastAsia"/>
          <w:color w:val="000000" w:themeColor="text1"/>
        </w:rPr>
        <w:t>无形资产</w:t>
      </w:r>
      <w:r w:rsidR="00C5722F" w:rsidRPr="00E36E1A">
        <w:rPr>
          <w:rFonts w:hint="eastAsia"/>
          <w:color w:val="000000" w:themeColor="text1"/>
        </w:rPr>
        <w:t>捐赠</w:t>
      </w:r>
      <w:r w:rsidRPr="00E36E1A">
        <w:rPr>
          <w:rFonts w:hint="eastAsia"/>
          <w:color w:val="000000" w:themeColor="text1"/>
        </w:rPr>
        <w:t>。</w:t>
      </w:r>
    </w:p>
    <w:p w14:paraId="5BBEB894" w14:textId="77777777" w:rsidR="00D558FD" w:rsidRPr="00E36E1A" w:rsidRDefault="00D558FD" w:rsidP="00D558FD">
      <w:pPr>
        <w:ind w:firstLine="482"/>
        <w:rPr>
          <w:color w:val="000000" w:themeColor="text1"/>
        </w:rPr>
      </w:pPr>
      <w:r w:rsidRPr="00E36E1A">
        <w:rPr>
          <w:rFonts w:ascii="黑体" w:eastAsia="黑体" w:hAnsi="黑体" w:hint="eastAsia"/>
          <w:b/>
          <w:color w:val="000000" w:themeColor="text1"/>
        </w:rPr>
        <w:t>用途</w:t>
      </w:r>
      <w:r w:rsidRPr="00E36E1A">
        <w:rPr>
          <w:rFonts w:ascii="黑体" w:eastAsia="黑体" w:hAnsi="黑体" w:hint="eastAsia"/>
          <w:color w:val="000000" w:themeColor="text1"/>
        </w:rPr>
        <w:t>：</w:t>
      </w:r>
      <w:r w:rsidRPr="00E36E1A">
        <w:rPr>
          <w:rFonts w:hint="eastAsia"/>
          <w:color w:val="000000" w:themeColor="text1"/>
        </w:rPr>
        <w:t>该指标体现了高校的社会认可度、美誉度。</w:t>
      </w:r>
    </w:p>
    <w:p w14:paraId="3EBBE766" w14:textId="77777777" w:rsidR="00D558FD" w:rsidRPr="00E36E1A" w:rsidRDefault="00D558FD" w:rsidP="00D558FD">
      <w:pPr>
        <w:ind w:firstLine="482"/>
        <w:rPr>
          <w:color w:val="000000" w:themeColor="text1"/>
        </w:rPr>
      </w:pPr>
      <w:r w:rsidRPr="00E36E1A">
        <w:rPr>
          <w:rFonts w:ascii="黑体" w:eastAsia="黑体" w:hAnsi="黑体" w:hint="eastAsia"/>
          <w:b/>
          <w:bCs/>
          <w:color w:val="000000" w:themeColor="text1"/>
        </w:rPr>
        <w:t>数据来源：</w:t>
      </w:r>
      <w:r w:rsidRPr="00E36E1A">
        <w:rPr>
          <w:rFonts w:hint="eastAsia"/>
          <w:color w:val="000000" w:themeColor="text1"/>
        </w:rPr>
        <w:t>教育经费统计</w:t>
      </w:r>
    </w:p>
    <w:p w14:paraId="49A90188" w14:textId="77777777" w:rsidR="00D558FD" w:rsidRPr="00E36E1A" w:rsidRDefault="00D558FD" w:rsidP="00D558FD">
      <w:pPr>
        <w:ind w:firstLine="482"/>
        <w:rPr>
          <w:color w:val="000000" w:themeColor="text1"/>
        </w:rPr>
      </w:pPr>
      <w:r w:rsidRPr="00E36E1A">
        <w:rPr>
          <w:rFonts w:ascii="黑体" w:eastAsia="黑体" w:hAnsi="黑体" w:hint="eastAsia"/>
          <w:b/>
          <w:color w:val="000000" w:themeColor="text1"/>
        </w:rPr>
        <w:t>适用范围：</w:t>
      </w:r>
      <w:r w:rsidRPr="00E36E1A">
        <w:rPr>
          <w:rFonts w:hint="eastAsia"/>
          <w:color w:val="000000" w:themeColor="text1"/>
        </w:rPr>
        <w:t>国家级、省级、校级</w:t>
      </w:r>
    </w:p>
    <w:p w14:paraId="73AC9133" w14:textId="77777777" w:rsidR="00D558FD" w:rsidRPr="00E36E1A" w:rsidRDefault="00D558FD" w:rsidP="00D558FD">
      <w:pPr>
        <w:ind w:firstLine="482"/>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一般而言，社会捐赠数额越高，说明该高校发展水平越高、发展潜力越大。</w:t>
      </w:r>
    </w:p>
    <w:p w14:paraId="0C1DC8C9" w14:textId="50B0EDE3" w:rsidR="00D558FD" w:rsidRPr="00E36E1A" w:rsidRDefault="00D558FD" w:rsidP="00C069F1">
      <w:pPr>
        <w:ind w:firstLine="482"/>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该指标具有一定的变动性，且各省份之间、各高校之间不具有可比性。</w:t>
      </w:r>
    </w:p>
    <w:p w14:paraId="33BF3D44" w14:textId="1E40B2A1" w:rsidR="00C4506E" w:rsidRPr="00E36E1A" w:rsidRDefault="00C4506E" w:rsidP="00032488">
      <w:pPr>
        <w:pStyle w:val="1"/>
        <w:rPr>
          <w:color w:val="000000" w:themeColor="text1"/>
        </w:rPr>
      </w:pPr>
      <w:bookmarkStart w:id="253" w:name="_Toc59961221"/>
      <w:r w:rsidRPr="00E36E1A">
        <w:rPr>
          <w:rFonts w:hint="eastAsia"/>
          <w:color w:val="000000" w:themeColor="text1"/>
        </w:rPr>
        <w:t>五、科学研究</w:t>
      </w:r>
      <w:bookmarkEnd w:id="253"/>
    </w:p>
    <w:p w14:paraId="65BA7493" w14:textId="2EA30B16" w:rsidR="009125AB" w:rsidRPr="00E36E1A" w:rsidRDefault="00831811" w:rsidP="005C3454">
      <w:pPr>
        <w:pStyle w:val="2"/>
        <w:rPr>
          <w:color w:val="000000" w:themeColor="text1"/>
        </w:rPr>
      </w:pPr>
      <w:bookmarkStart w:id="254" w:name="_Toc59961222"/>
      <w:r w:rsidRPr="00E36E1A">
        <w:rPr>
          <w:color w:val="000000" w:themeColor="text1"/>
        </w:rPr>
        <w:t>112</w:t>
      </w:r>
      <w:r w:rsidR="00C4506E" w:rsidRPr="00E36E1A">
        <w:rPr>
          <w:color w:val="000000" w:themeColor="text1"/>
        </w:rPr>
        <w:t xml:space="preserve">. </w:t>
      </w:r>
      <w:r w:rsidR="00C4506E" w:rsidRPr="00E36E1A">
        <w:rPr>
          <w:rFonts w:hint="eastAsia"/>
          <w:color w:val="000000" w:themeColor="text1"/>
        </w:rPr>
        <w:t>普通高校出版著作数</w:t>
      </w:r>
      <w:r w:rsidR="00C4506E" w:rsidRPr="00E36E1A">
        <w:rPr>
          <w:color w:val="000000" w:themeColor="text1"/>
        </w:rPr>
        <w:t>（部）</w:t>
      </w:r>
      <w:bookmarkEnd w:id="254"/>
    </w:p>
    <w:p w14:paraId="3D170C83" w14:textId="6FEB6D06" w:rsidR="009125AB" w:rsidRPr="00E36E1A" w:rsidRDefault="009125AB"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普通高校出版</w:t>
      </w:r>
      <w:r w:rsidRPr="00E36E1A">
        <w:rPr>
          <w:rFonts w:hint="eastAsia"/>
          <w:color w:val="000000" w:themeColor="text1"/>
        </w:rPr>
        <w:t>著作数，</w:t>
      </w:r>
      <w:r w:rsidRPr="00E36E1A">
        <w:rPr>
          <w:color w:val="000000" w:themeColor="text1"/>
        </w:rPr>
        <w:t>是指普通高等学校</w:t>
      </w:r>
      <w:r w:rsidRPr="00E36E1A">
        <w:rPr>
          <w:rFonts w:hint="eastAsia"/>
          <w:color w:val="000000" w:themeColor="text1"/>
        </w:rPr>
        <w:t>在自然科学与技术领域或人文与社会科学领域出版的著作总数</w:t>
      </w:r>
      <w:r w:rsidRPr="00E36E1A">
        <w:rPr>
          <w:color w:val="000000" w:themeColor="text1"/>
        </w:rPr>
        <w:t>。</w:t>
      </w:r>
    </w:p>
    <w:p w14:paraId="3847C0A7" w14:textId="21C96838" w:rsidR="009125AB" w:rsidRPr="00E36E1A" w:rsidRDefault="009125AB"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该指标反映普通高校自然科学与技术类科研成果</w:t>
      </w:r>
      <w:r w:rsidRPr="00E36E1A">
        <w:rPr>
          <w:rFonts w:hint="eastAsia"/>
          <w:color w:val="000000" w:themeColor="text1"/>
        </w:rPr>
        <w:t>或</w:t>
      </w:r>
      <w:bookmarkStart w:id="255" w:name="_Hlk21290592"/>
      <w:bookmarkStart w:id="256" w:name="_Hlk20663742"/>
      <w:r w:rsidRPr="00E36E1A">
        <w:rPr>
          <w:rFonts w:hint="eastAsia"/>
          <w:color w:val="000000" w:themeColor="text1"/>
        </w:rPr>
        <w:t>人文与社会科学</w:t>
      </w:r>
      <w:bookmarkEnd w:id="255"/>
      <w:r w:rsidRPr="00E36E1A">
        <w:rPr>
          <w:rFonts w:hint="eastAsia"/>
          <w:color w:val="000000" w:themeColor="text1"/>
        </w:rPr>
        <w:t>类</w:t>
      </w:r>
      <w:bookmarkEnd w:id="256"/>
      <w:r w:rsidRPr="00E36E1A">
        <w:rPr>
          <w:rFonts w:hint="eastAsia"/>
          <w:color w:val="000000" w:themeColor="text1"/>
        </w:rPr>
        <w:t>科研成果</w:t>
      </w:r>
      <w:r w:rsidR="00D26EC9">
        <w:rPr>
          <w:rFonts w:hint="eastAsia"/>
          <w:color w:val="000000" w:themeColor="text1"/>
        </w:rPr>
        <w:t>数</w:t>
      </w:r>
      <w:r w:rsidRPr="00E36E1A">
        <w:rPr>
          <w:color w:val="000000" w:themeColor="text1"/>
        </w:rPr>
        <w:t>量</w:t>
      </w:r>
      <w:r w:rsidRPr="00E36E1A">
        <w:rPr>
          <w:rFonts w:hint="eastAsia"/>
          <w:color w:val="000000" w:themeColor="text1"/>
        </w:rPr>
        <w:t>情况</w:t>
      </w:r>
      <w:r w:rsidRPr="00E36E1A">
        <w:rPr>
          <w:color w:val="000000" w:themeColor="text1"/>
        </w:rPr>
        <w:t>，可作为教育效益类指标。</w:t>
      </w:r>
    </w:p>
    <w:p w14:paraId="0C9718C7" w14:textId="7AA1319A" w:rsidR="00B2022C" w:rsidRPr="00E36E1A" w:rsidRDefault="009125AB" w:rsidP="00311D0E">
      <w:pPr>
        <w:ind w:firstLine="482"/>
        <w:rPr>
          <w:color w:val="000000" w:themeColor="text1"/>
        </w:rPr>
      </w:pPr>
      <w:r w:rsidRPr="00E36E1A">
        <w:rPr>
          <w:rFonts w:ascii="黑体" w:eastAsia="黑体" w:hAnsi="黑体"/>
          <w:b/>
          <w:color w:val="000000" w:themeColor="text1"/>
        </w:rPr>
        <w:t>数据来源：</w:t>
      </w:r>
      <w:r w:rsidRPr="00E36E1A">
        <w:rPr>
          <w:rFonts w:hint="eastAsia"/>
          <w:color w:val="000000" w:themeColor="text1"/>
        </w:rPr>
        <w:t>普通高校</w:t>
      </w:r>
      <w:r w:rsidRPr="00E36E1A">
        <w:rPr>
          <w:color w:val="000000" w:themeColor="text1"/>
        </w:rPr>
        <w:t>科技统计</w:t>
      </w:r>
      <w:r w:rsidRPr="00E36E1A">
        <w:rPr>
          <w:rFonts w:hint="eastAsia"/>
          <w:color w:val="000000" w:themeColor="text1"/>
        </w:rPr>
        <w:t>、普通高校人文社科统计</w:t>
      </w:r>
    </w:p>
    <w:p w14:paraId="6D236E27" w14:textId="1FFB7D5C" w:rsidR="00E26B98" w:rsidRPr="00E36E1A" w:rsidRDefault="009125AB" w:rsidP="005C3454">
      <w:pPr>
        <w:ind w:firstLine="482"/>
        <w:rPr>
          <w:color w:val="000000" w:themeColor="text1"/>
        </w:rPr>
      </w:pPr>
      <w:r w:rsidRPr="00E36E1A">
        <w:rPr>
          <w:rFonts w:ascii="黑体" w:eastAsia="黑体" w:hAnsi="黑体" w:hint="eastAsia"/>
          <w:b/>
          <w:color w:val="000000" w:themeColor="text1"/>
        </w:rPr>
        <w:t>指标分解：</w:t>
      </w:r>
      <w:r w:rsidR="004A6814" w:rsidRPr="00E36E1A">
        <w:rPr>
          <w:rFonts w:hint="eastAsia"/>
          <w:color w:val="000000" w:themeColor="text1"/>
        </w:rPr>
        <w:t>分</w:t>
      </w:r>
      <w:r w:rsidR="008B320C">
        <w:rPr>
          <w:rFonts w:hint="eastAsia"/>
          <w:color w:val="000000" w:themeColor="text1"/>
        </w:rPr>
        <w:t>著作</w:t>
      </w:r>
      <w:r w:rsidR="004A6814" w:rsidRPr="00E36E1A">
        <w:rPr>
          <w:rFonts w:hint="eastAsia"/>
          <w:color w:val="000000" w:themeColor="text1"/>
        </w:rPr>
        <w:t>类型</w:t>
      </w:r>
      <w:r w:rsidR="008B320C">
        <w:rPr>
          <w:rFonts w:hint="eastAsia"/>
          <w:color w:val="000000" w:themeColor="text1"/>
        </w:rPr>
        <w:t>；</w:t>
      </w:r>
      <w:r w:rsidR="008B320C" w:rsidRPr="008B320C">
        <w:rPr>
          <w:rFonts w:hint="eastAsia"/>
          <w:color w:val="000000" w:themeColor="text1"/>
        </w:rPr>
        <w:t>分自然科学、人文社科领域</w:t>
      </w:r>
    </w:p>
    <w:p w14:paraId="5CED231B" w14:textId="7270D189" w:rsidR="009125AB" w:rsidRPr="00E36E1A" w:rsidRDefault="009125AB" w:rsidP="005C3454">
      <w:pPr>
        <w:ind w:firstLine="482"/>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14:paraId="1068B155" w14:textId="174B15A1" w:rsidR="009125AB" w:rsidRPr="00E36E1A" w:rsidRDefault="009125AB" w:rsidP="005C3454">
      <w:pPr>
        <w:ind w:firstLine="482"/>
        <w:rPr>
          <w:color w:val="000000" w:themeColor="text1"/>
          <w:spacing w:val="-4"/>
        </w:rPr>
      </w:pPr>
      <w:r w:rsidRPr="00E36E1A">
        <w:rPr>
          <w:rFonts w:ascii="黑体" w:eastAsia="黑体" w:hAnsi="黑体"/>
          <w:b/>
          <w:color w:val="000000" w:themeColor="text1"/>
        </w:rPr>
        <w:t>指标释义：</w:t>
      </w:r>
      <w:r w:rsidRPr="00E36E1A">
        <w:rPr>
          <w:color w:val="000000" w:themeColor="text1"/>
          <w:spacing w:val="-4"/>
        </w:rPr>
        <w:t>该指标值越大</w:t>
      </w:r>
      <w:r w:rsidR="00D26EC9">
        <w:rPr>
          <w:rFonts w:hint="eastAsia"/>
          <w:color w:val="000000" w:themeColor="text1"/>
          <w:spacing w:val="-4"/>
        </w:rPr>
        <w:t>，</w:t>
      </w:r>
      <w:r w:rsidRPr="00E36E1A">
        <w:rPr>
          <w:color w:val="000000" w:themeColor="text1"/>
          <w:spacing w:val="-4"/>
        </w:rPr>
        <w:t>说明</w:t>
      </w:r>
      <w:r w:rsidRPr="00E36E1A">
        <w:rPr>
          <w:rFonts w:hint="eastAsia"/>
          <w:color w:val="000000" w:themeColor="text1"/>
          <w:spacing w:val="-4"/>
        </w:rPr>
        <w:t>普通</w:t>
      </w:r>
      <w:r w:rsidRPr="00E36E1A">
        <w:rPr>
          <w:color w:val="000000" w:themeColor="text1"/>
          <w:spacing w:val="-4"/>
        </w:rPr>
        <w:t>高校</w:t>
      </w:r>
      <w:r w:rsidRPr="00E36E1A">
        <w:rPr>
          <w:rFonts w:hint="eastAsia"/>
          <w:color w:val="000000" w:themeColor="text1"/>
          <w:spacing w:val="-4"/>
        </w:rPr>
        <w:t>出版的著作</w:t>
      </w:r>
      <w:r w:rsidRPr="00E36E1A">
        <w:rPr>
          <w:color w:val="000000" w:themeColor="text1"/>
          <w:spacing w:val="-4"/>
        </w:rPr>
        <w:t>越多</w:t>
      </w:r>
      <w:r w:rsidRPr="00E36E1A">
        <w:rPr>
          <w:rFonts w:hint="eastAsia"/>
          <w:color w:val="000000" w:themeColor="text1"/>
          <w:spacing w:val="-4"/>
        </w:rPr>
        <w:t>，一定程度上体现高校的科研水平</w:t>
      </w:r>
      <w:r w:rsidRPr="00E36E1A">
        <w:rPr>
          <w:color w:val="000000" w:themeColor="text1"/>
          <w:spacing w:val="-4"/>
        </w:rPr>
        <w:t>。</w:t>
      </w:r>
    </w:p>
    <w:p w14:paraId="1B67BA49" w14:textId="36898D04" w:rsidR="009125AB" w:rsidRPr="00E36E1A" w:rsidRDefault="009125AB" w:rsidP="005C3454">
      <w:pPr>
        <w:ind w:firstLine="482"/>
        <w:rPr>
          <w:color w:val="000000" w:themeColor="text1"/>
          <w:spacing w:val="-4"/>
        </w:rPr>
      </w:pPr>
      <w:r w:rsidRPr="00E36E1A">
        <w:rPr>
          <w:rFonts w:ascii="黑体" w:eastAsia="黑体" w:hAnsi="黑体"/>
          <w:b/>
          <w:color w:val="000000" w:themeColor="text1"/>
        </w:rPr>
        <w:t>局限性：</w:t>
      </w:r>
      <w:r w:rsidRPr="00E36E1A">
        <w:rPr>
          <w:color w:val="000000" w:themeColor="text1"/>
          <w:spacing w:val="-4"/>
        </w:rPr>
        <w:t>该指标只能反映</w:t>
      </w:r>
      <w:r w:rsidRPr="00E36E1A">
        <w:rPr>
          <w:rFonts w:hint="eastAsia"/>
          <w:color w:val="000000" w:themeColor="text1"/>
          <w:spacing w:val="-4"/>
        </w:rPr>
        <w:t>普通</w:t>
      </w:r>
      <w:r w:rsidRPr="00E36E1A">
        <w:rPr>
          <w:color w:val="000000" w:themeColor="text1"/>
          <w:spacing w:val="-4"/>
        </w:rPr>
        <w:t>高校</w:t>
      </w:r>
      <w:r w:rsidRPr="00E36E1A">
        <w:rPr>
          <w:rFonts w:hint="eastAsia"/>
          <w:color w:val="000000" w:themeColor="text1"/>
          <w:spacing w:val="-4"/>
        </w:rPr>
        <w:t>研究成果的</w:t>
      </w:r>
      <w:r w:rsidRPr="00E36E1A">
        <w:rPr>
          <w:color w:val="000000" w:themeColor="text1"/>
          <w:spacing w:val="-4"/>
        </w:rPr>
        <w:t>数量，不能反映</w:t>
      </w:r>
      <w:r w:rsidR="00D26EC9">
        <w:rPr>
          <w:rFonts w:hint="eastAsia"/>
          <w:color w:val="000000" w:themeColor="text1"/>
          <w:spacing w:val="-4"/>
        </w:rPr>
        <w:t>其</w:t>
      </w:r>
      <w:r w:rsidRPr="00E36E1A">
        <w:rPr>
          <w:color w:val="000000" w:themeColor="text1"/>
          <w:spacing w:val="-4"/>
        </w:rPr>
        <w:t>成果的质量信息和社会价值。</w:t>
      </w:r>
    </w:p>
    <w:p w14:paraId="74A91270" w14:textId="758C68D2" w:rsidR="00E26B98" w:rsidRPr="00E36E1A" w:rsidRDefault="00D26EC9" w:rsidP="00AE3888">
      <w:pPr>
        <w:pStyle w:val="5"/>
        <w:ind w:firstLineChars="0"/>
        <w:rPr>
          <w:color w:val="000000" w:themeColor="text1"/>
        </w:rPr>
      </w:pPr>
      <w:r w:rsidRPr="00E36E1A">
        <w:rPr>
          <w:rFonts w:hint="eastAsia"/>
          <w:color w:val="000000" w:themeColor="text1"/>
        </w:rPr>
        <w:t>（</w:t>
      </w:r>
      <w:r>
        <w:rPr>
          <w:color w:val="000000" w:themeColor="text1"/>
        </w:rPr>
        <w:t>1</w:t>
      </w:r>
      <w:r w:rsidRPr="00E36E1A">
        <w:rPr>
          <w:rFonts w:hint="eastAsia"/>
          <w:color w:val="000000" w:themeColor="text1"/>
        </w:rPr>
        <w:t>）</w:t>
      </w:r>
      <w:r w:rsidR="009125AB" w:rsidRPr="00E36E1A">
        <w:rPr>
          <w:rFonts w:hint="eastAsia"/>
          <w:color w:val="000000" w:themeColor="text1"/>
        </w:rPr>
        <w:t>普通高校出版自然科学与技术著作数（部）</w:t>
      </w:r>
    </w:p>
    <w:p w14:paraId="0021E8A2" w14:textId="21C5C160" w:rsidR="00E26B98" w:rsidRPr="00E36E1A" w:rsidRDefault="00D26EC9" w:rsidP="00AE3888">
      <w:pPr>
        <w:pStyle w:val="5"/>
        <w:ind w:firstLineChars="0"/>
        <w:rPr>
          <w:color w:val="000000" w:themeColor="text1"/>
        </w:rPr>
      </w:pPr>
      <w:r w:rsidRPr="00E36E1A">
        <w:rPr>
          <w:rFonts w:hint="eastAsia"/>
          <w:color w:val="000000" w:themeColor="text1"/>
        </w:rPr>
        <w:t>（</w:t>
      </w:r>
      <w:r>
        <w:rPr>
          <w:color w:val="000000" w:themeColor="text1"/>
        </w:rPr>
        <w:t>2</w:t>
      </w:r>
      <w:r w:rsidRPr="00E36E1A">
        <w:rPr>
          <w:rFonts w:hint="eastAsia"/>
          <w:color w:val="000000" w:themeColor="text1"/>
        </w:rPr>
        <w:t>）</w:t>
      </w:r>
      <w:r w:rsidR="009125AB" w:rsidRPr="00E36E1A">
        <w:rPr>
          <w:rFonts w:hint="eastAsia"/>
          <w:color w:val="000000" w:themeColor="text1"/>
        </w:rPr>
        <w:t>普通高校出版自然科学与技术著作数（其中：专著）（部）</w:t>
      </w:r>
    </w:p>
    <w:p w14:paraId="39EB2E11" w14:textId="77777777" w:rsidR="009125AB" w:rsidRPr="00E36E1A" w:rsidRDefault="009125AB"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）普通高校出版自然科学与技术著作数（其中：教材）（部）</w:t>
      </w:r>
    </w:p>
    <w:p w14:paraId="08A7159F" w14:textId="19A835A3" w:rsidR="00750EBD" w:rsidRPr="00E36E1A" w:rsidRDefault="009125AB" w:rsidP="00D558FD">
      <w:pPr>
        <w:pStyle w:val="5"/>
        <w:ind w:firstLine="482"/>
        <w:rPr>
          <w:color w:val="000000" w:themeColor="text1"/>
        </w:rPr>
      </w:pPr>
      <w:r w:rsidRPr="00E36E1A">
        <w:rPr>
          <w:rFonts w:hint="eastAsia"/>
          <w:color w:val="000000" w:themeColor="text1"/>
        </w:rPr>
        <w:t>（</w:t>
      </w:r>
      <w:r w:rsidRPr="00E36E1A">
        <w:rPr>
          <w:rFonts w:hint="eastAsia"/>
          <w:color w:val="000000" w:themeColor="text1"/>
        </w:rPr>
        <w:t>4</w:t>
      </w:r>
      <w:r w:rsidRPr="00E36E1A">
        <w:rPr>
          <w:rFonts w:hint="eastAsia"/>
          <w:color w:val="000000" w:themeColor="text1"/>
        </w:rPr>
        <w:t>）普通高校出版人文与社会科学著作数（部）</w:t>
      </w:r>
    </w:p>
    <w:p w14:paraId="21EE5F17" w14:textId="57F08517" w:rsidR="009125AB" w:rsidRDefault="009125AB"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5</w:t>
      </w:r>
      <w:r w:rsidRPr="00E36E1A">
        <w:rPr>
          <w:rFonts w:hint="eastAsia"/>
          <w:color w:val="000000" w:themeColor="text1"/>
        </w:rPr>
        <w:t>）普通高校出版人文与社会科学著作数（其中：</w:t>
      </w:r>
      <w:r w:rsidR="001E02D3">
        <w:rPr>
          <w:rFonts w:hint="eastAsia"/>
          <w:color w:val="000000" w:themeColor="text1"/>
        </w:rPr>
        <w:t>专著</w:t>
      </w:r>
      <w:r w:rsidRPr="00E36E1A">
        <w:rPr>
          <w:rFonts w:hint="eastAsia"/>
          <w:color w:val="000000" w:themeColor="text1"/>
        </w:rPr>
        <w:t>）（部）</w:t>
      </w:r>
    </w:p>
    <w:p w14:paraId="402985BA" w14:textId="4495A507" w:rsidR="001E02D3" w:rsidRPr="001E02D3" w:rsidRDefault="001E02D3" w:rsidP="001E02D3">
      <w:pPr>
        <w:pStyle w:val="5"/>
        <w:ind w:firstLine="482"/>
        <w:rPr>
          <w:color w:val="000000" w:themeColor="text1"/>
        </w:rPr>
      </w:pPr>
      <w:r w:rsidRPr="00E36E1A">
        <w:rPr>
          <w:rFonts w:hint="eastAsia"/>
          <w:color w:val="000000" w:themeColor="text1"/>
        </w:rPr>
        <w:t>（</w:t>
      </w:r>
      <w:r>
        <w:rPr>
          <w:color w:val="000000" w:themeColor="text1"/>
        </w:rPr>
        <w:t>6</w:t>
      </w:r>
      <w:r w:rsidRPr="00E36E1A">
        <w:rPr>
          <w:rFonts w:hint="eastAsia"/>
          <w:color w:val="000000" w:themeColor="text1"/>
        </w:rPr>
        <w:t>）普通高校出版人文与社会科学著作数（其中：教材）（部）</w:t>
      </w:r>
    </w:p>
    <w:p w14:paraId="40848865" w14:textId="6F761271" w:rsidR="00227B70" w:rsidRPr="00E36E1A" w:rsidRDefault="00227B70" w:rsidP="00227B70">
      <w:pPr>
        <w:ind w:firstLine="482"/>
        <w:rPr>
          <w:b/>
          <w:bCs/>
          <w:color w:val="000000" w:themeColor="text1"/>
          <w:szCs w:val="28"/>
        </w:rPr>
      </w:pPr>
      <w:r w:rsidRPr="00E36E1A">
        <w:rPr>
          <w:rFonts w:hint="eastAsia"/>
          <w:b/>
          <w:bCs/>
          <w:color w:val="000000" w:themeColor="text1"/>
          <w:szCs w:val="28"/>
        </w:rPr>
        <w:t>（</w:t>
      </w:r>
      <w:r w:rsidR="001E02D3">
        <w:rPr>
          <w:b/>
          <w:bCs/>
          <w:color w:val="000000" w:themeColor="text1"/>
          <w:szCs w:val="28"/>
        </w:rPr>
        <w:t>7</w:t>
      </w:r>
      <w:r w:rsidRPr="00E36E1A">
        <w:rPr>
          <w:rFonts w:hint="eastAsia"/>
          <w:b/>
          <w:bCs/>
          <w:color w:val="000000" w:themeColor="text1"/>
          <w:szCs w:val="28"/>
        </w:rPr>
        <w:t>）普通高校出版国家课程教材数（部）</w:t>
      </w:r>
    </w:p>
    <w:p w14:paraId="50C2AFCD" w14:textId="08AE8E80" w:rsidR="009125AB" w:rsidRPr="00E36E1A" w:rsidRDefault="00831811" w:rsidP="005C3454">
      <w:pPr>
        <w:pStyle w:val="2"/>
        <w:rPr>
          <w:color w:val="000000" w:themeColor="text1"/>
        </w:rPr>
      </w:pPr>
      <w:bookmarkStart w:id="257" w:name="_Toc398192975"/>
      <w:bookmarkStart w:id="258" w:name="_Toc59961223"/>
      <w:r w:rsidRPr="00E36E1A">
        <w:rPr>
          <w:color w:val="000000" w:themeColor="text1"/>
        </w:rPr>
        <w:lastRenderedPageBreak/>
        <w:t>113</w:t>
      </w:r>
      <w:r w:rsidR="009125AB" w:rsidRPr="00E36E1A">
        <w:rPr>
          <w:color w:val="000000" w:themeColor="text1"/>
        </w:rPr>
        <w:t xml:space="preserve">. </w:t>
      </w:r>
      <w:r w:rsidR="009125AB" w:rsidRPr="00E36E1A">
        <w:rPr>
          <w:rFonts w:hint="eastAsia"/>
          <w:color w:val="000000" w:themeColor="text1"/>
        </w:rPr>
        <w:t>普通高校发表论文数</w:t>
      </w:r>
      <w:r w:rsidR="009125AB" w:rsidRPr="00E36E1A">
        <w:rPr>
          <w:color w:val="000000" w:themeColor="text1"/>
        </w:rPr>
        <w:t>（</w:t>
      </w:r>
      <w:r w:rsidR="009125AB" w:rsidRPr="00E36E1A">
        <w:rPr>
          <w:rFonts w:hint="eastAsia"/>
          <w:color w:val="000000" w:themeColor="text1"/>
        </w:rPr>
        <w:t>篇</w:t>
      </w:r>
      <w:r w:rsidR="009125AB" w:rsidRPr="00E36E1A">
        <w:rPr>
          <w:color w:val="000000" w:themeColor="text1"/>
        </w:rPr>
        <w:t>）</w:t>
      </w:r>
      <w:bookmarkEnd w:id="257"/>
      <w:bookmarkEnd w:id="258"/>
    </w:p>
    <w:p w14:paraId="57DF1906" w14:textId="12C5A315" w:rsidR="009125AB" w:rsidRPr="00E36E1A" w:rsidRDefault="009125AB"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普通高校</w:t>
      </w:r>
      <w:r w:rsidRPr="00E36E1A">
        <w:rPr>
          <w:rFonts w:hint="eastAsia"/>
          <w:color w:val="000000" w:themeColor="text1"/>
        </w:rPr>
        <w:t>发表论文数，</w:t>
      </w:r>
      <w:r w:rsidRPr="00E36E1A">
        <w:rPr>
          <w:color w:val="000000" w:themeColor="text1"/>
        </w:rPr>
        <w:t>是指普通高等学校</w:t>
      </w:r>
      <w:r w:rsidRPr="00E36E1A">
        <w:rPr>
          <w:rFonts w:hint="eastAsia"/>
          <w:color w:val="000000" w:themeColor="text1"/>
        </w:rPr>
        <w:t>在自然科学与技术领域或人文与社会科学领域发表的论文总数</w:t>
      </w:r>
      <w:r w:rsidRPr="00E36E1A">
        <w:rPr>
          <w:color w:val="000000" w:themeColor="text1"/>
        </w:rPr>
        <w:t>。</w:t>
      </w:r>
      <w:r w:rsidRPr="00E36E1A">
        <w:rPr>
          <w:rFonts w:hint="eastAsia"/>
          <w:color w:val="000000" w:themeColor="text1"/>
        </w:rPr>
        <w:t>论文均以第一完成人进行统计，由第一署名者单位进行填报。论文统计范围参照对应领域的统计填报要求。</w:t>
      </w:r>
    </w:p>
    <w:p w14:paraId="24CFD4F2" w14:textId="1B748A29" w:rsidR="009125AB" w:rsidRPr="00E36E1A" w:rsidRDefault="009125AB"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该指标反映普通高校自然科学与技术类科研成果</w:t>
      </w:r>
      <w:r w:rsidR="00B94C99">
        <w:rPr>
          <w:rFonts w:hint="eastAsia"/>
          <w:color w:val="000000" w:themeColor="text1"/>
        </w:rPr>
        <w:t>数</w:t>
      </w:r>
      <w:r w:rsidRPr="00E36E1A">
        <w:rPr>
          <w:color w:val="000000" w:themeColor="text1"/>
        </w:rPr>
        <w:t>量</w:t>
      </w:r>
      <w:r w:rsidRPr="00E36E1A">
        <w:rPr>
          <w:rFonts w:hint="eastAsia"/>
          <w:color w:val="000000" w:themeColor="text1"/>
        </w:rPr>
        <w:t>情况</w:t>
      </w:r>
      <w:r w:rsidRPr="00E36E1A">
        <w:rPr>
          <w:color w:val="000000" w:themeColor="text1"/>
        </w:rPr>
        <w:t>，可作为教育效益类指标。</w:t>
      </w:r>
    </w:p>
    <w:p w14:paraId="5429129E"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数据来源：</w:t>
      </w:r>
      <w:r w:rsidRPr="00E36E1A">
        <w:rPr>
          <w:rFonts w:hint="eastAsia"/>
          <w:color w:val="000000" w:themeColor="text1"/>
        </w:rPr>
        <w:t>普通高校</w:t>
      </w:r>
      <w:r w:rsidRPr="00E36E1A">
        <w:rPr>
          <w:color w:val="000000" w:themeColor="text1"/>
        </w:rPr>
        <w:t>科技统计</w:t>
      </w:r>
      <w:r w:rsidRPr="00E36E1A">
        <w:rPr>
          <w:rFonts w:hint="eastAsia"/>
          <w:color w:val="000000" w:themeColor="text1"/>
        </w:rPr>
        <w:t>、普通高校人文社科统计</w:t>
      </w:r>
    </w:p>
    <w:p w14:paraId="46BC14E9" w14:textId="60E51977" w:rsidR="009125AB" w:rsidRPr="008B320C" w:rsidRDefault="009125AB" w:rsidP="005C3454">
      <w:pPr>
        <w:ind w:firstLine="482"/>
        <w:rPr>
          <w:color w:val="000000" w:themeColor="text1"/>
        </w:rPr>
      </w:pPr>
      <w:r w:rsidRPr="00E36E1A">
        <w:rPr>
          <w:rFonts w:ascii="黑体" w:eastAsia="黑体" w:hAnsi="黑体" w:hint="eastAsia"/>
          <w:b/>
          <w:color w:val="000000" w:themeColor="text1"/>
        </w:rPr>
        <w:t>指标分解：</w:t>
      </w:r>
      <w:r w:rsidR="008B320C" w:rsidRPr="008B320C">
        <w:rPr>
          <w:rFonts w:hint="eastAsia"/>
          <w:color w:val="000000" w:themeColor="text1"/>
        </w:rPr>
        <w:t>分自然科学、人文社科领域</w:t>
      </w:r>
    </w:p>
    <w:p w14:paraId="387AFC7F"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14:paraId="61356369" w14:textId="6FA5A776" w:rsidR="009125AB" w:rsidRPr="00E36E1A" w:rsidRDefault="009125AB"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该指标值越大</w:t>
      </w:r>
      <w:r w:rsidR="00B94C99">
        <w:rPr>
          <w:rFonts w:hint="eastAsia"/>
          <w:color w:val="000000" w:themeColor="text1"/>
        </w:rPr>
        <w:t>，</w:t>
      </w:r>
      <w:r w:rsidRPr="00E36E1A">
        <w:rPr>
          <w:color w:val="000000" w:themeColor="text1"/>
        </w:rPr>
        <w:t>说明</w:t>
      </w:r>
      <w:r w:rsidRPr="00E36E1A">
        <w:rPr>
          <w:rFonts w:hint="eastAsia"/>
          <w:color w:val="000000" w:themeColor="text1"/>
        </w:rPr>
        <w:t>普通</w:t>
      </w:r>
      <w:r w:rsidRPr="00E36E1A">
        <w:rPr>
          <w:color w:val="000000" w:themeColor="text1"/>
        </w:rPr>
        <w:t>高校</w:t>
      </w:r>
      <w:r w:rsidRPr="00E36E1A">
        <w:rPr>
          <w:rFonts w:hint="eastAsia"/>
          <w:color w:val="000000" w:themeColor="text1"/>
        </w:rPr>
        <w:t>发表的</w:t>
      </w:r>
      <w:r w:rsidRPr="00E36E1A">
        <w:rPr>
          <w:color w:val="000000" w:themeColor="text1"/>
        </w:rPr>
        <w:t>自然科学与技术</w:t>
      </w:r>
      <w:r w:rsidRPr="00E36E1A">
        <w:rPr>
          <w:rFonts w:hint="eastAsia"/>
          <w:color w:val="000000" w:themeColor="text1"/>
        </w:rPr>
        <w:t>论文或人文与社会科学论文</w:t>
      </w:r>
      <w:r w:rsidRPr="00E36E1A">
        <w:rPr>
          <w:color w:val="000000" w:themeColor="text1"/>
        </w:rPr>
        <w:t>越多</w:t>
      </w:r>
      <w:r w:rsidRPr="00E36E1A">
        <w:rPr>
          <w:rFonts w:hint="eastAsia"/>
          <w:color w:val="000000" w:themeColor="text1"/>
        </w:rPr>
        <w:t>，一定程度上体现高校的研究水平</w:t>
      </w:r>
      <w:r w:rsidRPr="00E36E1A">
        <w:rPr>
          <w:color w:val="000000" w:themeColor="text1"/>
        </w:rPr>
        <w:t>。</w:t>
      </w:r>
    </w:p>
    <w:p w14:paraId="583393BA" w14:textId="27F5BBB8" w:rsidR="009125AB" w:rsidRPr="00E36E1A" w:rsidRDefault="009125AB"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该指标只能反映</w:t>
      </w:r>
      <w:r w:rsidRPr="00E36E1A">
        <w:rPr>
          <w:rFonts w:hint="eastAsia"/>
          <w:color w:val="000000" w:themeColor="text1"/>
        </w:rPr>
        <w:t>普通</w:t>
      </w:r>
      <w:r w:rsidRPr="00E36E1A">
        <w:rPr>
          <w:color w:val="000000" w:themeColor="text1"/>
        </w:rPr>
        <w:t>高校</w:t>
      </w:r>
      <w:r w:rsidRPr="00E36E1A">
        <w:rPr>
          <w:rFonts w:hint="eastAsia"/>
          <w:color w:val="000000" w:themeColor="text1"/>
        </w:rPr>
        <w:t>论文</w:t>
      </w:r>
      <w:r w:rsidRPr="00E36E1A">
        <w:rPr>
          <w:color w:val="000000" w:themeColor="text1"/>
        </w:rPr>
        <w:t>数量，不能反映</w:t>
      </w:r>
      <w:r w:rsidR="00B94C99">
        <w:rPr>
          <w:rFonts w:hint="eastAsia"/>
          <w:color w:val="000000" w:themeColor="text1"/>
        </w:rPr>
        <w:t>其</w:t>
      </w:r>
      <w:r w:rsidRPr="00E36E1A">
        <w:rPr>
          <w:color w:val="000000" w:themeColor="text1"/>
        </w:rPr>
        <w:t>成果的质量信息和社会价值。</w:t>
      </w:r>
    </w:p>
    <w:p w14:paraId="4DB72594" w14:textId="77777777" w:rsidR="009125AB" w:rsidRPr="00E36E1A" w:rsidRDefault="009125AB"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）普通高校发表自然科学与技术论文数（篇）</w:t>
      </w:r>
    </w:p>
    <w:p w14:paraId="062984E6" w14:textId="77777777" w:rsidR="009125AB" w:rsidRPr="00E36E1A" w:rsidRDefault="009125AB"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）普通高校发表人文与社会科学论文数（篇）</w:t>
      </w:r>
    </w:p>
    <w:p w14:paraId="01DC0EC6" w14:textId="46512F97" w:rsidR="009125AB" w:rsidRPr="00E36E1A" w:rsidRDefault="006A133E" w:rsidP="005C3454">
      <w:pPr>
        <w:pStyle w:val="2"/>
        <w:rPr>
          <w:color w:val="000000" w:themeColor="text1"/>
        </w:rPr>
      </w:pPr>
      <w:bookmarkStart w:id="259" w:name="_Toc398192976"/>
      <w:bookmarkStart w:id="260" w:name="_Toc59961224"/>
      <w:r w:rsidRPr="00E36E1A">
        <w:rPr>
          <w:color w:val="000000" w:themeColor="text1"/>
        </w:rPr>
        <w:t>114</w:t>
      </w:r>
      <w:r w:rsidR="009125AB" w:rsidRPr="00E36E1A">
        <w:rPr>
          <w:color w:val="000000" w:themeColor="text1"/>
        </w:rPr>
        <w:t xml:space="preserve">. </w:t>
      </w:r>
      <w:r w:rsidR="009125AB" w:rsidRPr="00E36E1A">
        <w:rPr>
          <w:rFonts w:hint="eastAsia"/>
          <w:color w:val="000000" w:themeColor="text1"/>
        </w:rPr>
        <w:t>普通高校知识产权授权数</w:t>
      </w:r>
      <w:r w:rsidR="009125AB" w:rsidRPr="00E36E1A">
        <w:rPr>
          <w:color w:val="000000" w:themeColor="text1"/>
        </w:rPr>
        <w:t>（</w:t>
      </w:r>
      <w:r w:rsidR="009125AB" w:rsidRPr="00E36E1A">
        <w:rPr>
          <w:rFonts w:hint="eastAsia"/>
          <w:color w:val="000000" w:themeColor="text1"/>
        </w:rPr>
        <w:t>件</w:t>
      </w:r>
      <w:r w:rsidR="009125AB" w:rsidRPr="00E36E1A">
        <w:rPr>
          <w:color w:val="000000" w:themeColor="text1"/>
        </w:rPr>
        <w:t>）</w:t>
      </w:r>
      <w:bookmarkEnd w:id="259"/>
      <w:bookmarkEnd w:id="260"/>
    </w:p>
    <w:p w14:paraId="722F83A4"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普通高校</w:t>
      </w:r>
      <w:r w:rsidRPr="00E36E1A">
        <w:rPr>
          <w:rFonts w:hint="eastAsia"/>
          <w:color w:val="000000" w:themeColor="text1"/>
        </w:rPr>
        <w:t>知识产权授权数，</w:t>
      </w:r>
      <w:r w:rsidRPr="00E36E1A">
        <w:rPr>
          <w:color w:val="000000" w:themeColor="text1"/>
        </w:rPr>
        <w:t>是指普通高等学校</w:t>
      </w:r>
      <w:r w:rsidRPr="00E36E1A">
        <w:rPr>
          <w:rFonts w:hint="eastAsia"/>
          <w:color w:val="000000" w:themeColor="text1"/>
        </w:rPr>
        <w:t>在自然科学与技术领域获得的知识产权授权数量。</w:t>
      </w:r>
    </w:p>
    <w:p w14:paraId="23DA0FE3"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该指标反映</w:t>
      </w:r>
      <w:r w:rsidRPr="00E36E1A">
        <w:rPr>
          <w:color w:val="000000" w:themeColor="text1"/>
        </w:rPr>
        <w:t>普通高校</w:t>
      </w:r>
      <w:r w:rsidRPr="00E36E1A">
        <w:rPr>
          <w:rFonts w:hint="eastAsia"/>
          <w:color w:val="000000" w:themeColor="text1"/>
        </w:rPr>
        <w:t>拥有的自然科学与技术的知识产权情况，</w:t>
      </w:r>
      <w:r w:rsidRPr="00E36E1A">
        <w:rPr>
          <w:color w:val="000000" w:themeColor="text1"/>
        </w:rPr>
        <w:t>可作为教育效益类指标。</w:t>
      </w:r>
    </w:p>
    <w:p w14:paraId="7FA031D5"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数据来源：</w:t>
      </w:r>
      <w:r w:rsidRPr="00E36E1A">
        <w:rPr>
          <w:rFonts w:hint="eastAsia"/>
          <w:color w:val="000000" w:themeColor="text1"/>
        </w:rPr>
        <w:t>普通高校</w:t>
      </w:r>
      <w:r w:rsidRPr="00E36E1A">
        <w:rPr>
          <w:color w:val="000000" w:themeColor="text1"/>
        </w:rPr>
        <w:t>科技统计</w:t>
      </w:r>
    </w:p>
    <w:p w14:paraId="3FA4A553"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14:paraId="2A673F30"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该指标值越大说明</w:t>
      </w:r>
      <w:r w:rsidRPr="00E36E1A">
        <w:rPr>
          <w:rFonts w:hint="eastAsia"/>
          <w:color w:val="000000" w:themeColor="text1"/>
        </w:rPr>
        <w:t>普通</w:t>
      </w:r>
      <w:r w:rsidRPr="00E36E1A">
        <w:rPr>
          <w:color w:val="000000" w:themeColor="text1"/>
        </w:rPr>
        <w:t>高校</w:t>
      </w:r>
      <w:r w:rsidRPr="00E36E1A">
        <w:rPr>
          <w:rFonts w:hint="eastAsia"/>
          <w:color w:val="000000" w:themeColor="text1"/>
        </w:rPr>
        <w:t>获得授权的自然科学与技术知识产权量</w:t>
      </w:r>
      <w:r w:rsidRPr="00E36E1A">
        <w:rPr>
          <w:color w:val="000000" w:themeColor="text1"/>
        </w:rPr>
        <w:t>越多</w:t>
      </w:r>
      <w:r w:rsidRPr="00E36E1A">
        <w:rPr>
          <w:rFonts w:hint="eastAsia"/>
          <w:color w:val="000000" w:themeColor="text1"/>
        </w:rPr>
        <w:t>，一定程度上体现高校的自然科学与技术研究水平及知识产权意识</w:t>
      </w:r>
      <w:r w:rsidRPr="00E36E1A">
        <w:rPr>
          <w:color w:val="000000" w:themeColor="text1"/>
        </w:rPr>
        <w:t>。</w:t>
      </w:r>
    </w:p>
    <w:p w14:paraId="55EFECB4"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该指标只能反映</w:t>
      </w:r>
      <w:r w:rsidRPr="00E36E1A">
        <w:rPr>
          <w:rFonts w:hint="eastAsia"/>
          <w:color w:val="000000" w:themeColor="text1"/>
        </w:rPr>
        <w:t>普通</w:t>
      </w:r>
      <w:r w:rsidRPr="00E36E1A">
        <w:rPr>
          <w:color w:val="000000" w:themeColor="text1"/>
        </w:rPr>
        <w:t>高校自然科学与技术</w:t>
      </w:r>
      <w:r w:rsidRPr="00E36E1A">
        <w:rPr>
          <w:rFonts w:hint="eastAsia"/>
          <w:color w:val="000000" w:themeColor="text1"/>
        </w:rPr>
        <w:t>研究的知识产权授权量，</w:t>
      </w:r>
      <w:r w:rsidRPr="00E36E1A">
        <w:rPr>
          <w:color w:val="000000" w:themeColor="text1"/>
        </w:rPr>
        <w:t>不能</w:t>
      </w:r>
      <w:r w:rsidRPr="00E36E1A">
        <w:rPr>
          <w:rFonts w:hint="eastAsia"/>
          <w:color w:val="000000" w:themeColor="text1"/>
        </w:rPr>
        <w:t>完全</w:t>
      </w:r>
      <w:r w:rsidRPr="00E36E1A">
        <w:rPr>
          <w:color w:val="000000" w:themeColor="text1"/>
        </w:rPr>
        <w:t>反映</w:t>
      </w:r>
      <w:r w:rsidRPr="00E36E1A">
        <w:rPr>
          <w:rFonts w:hint="eastAsia"/>
          <w:color w:val="000000" w:themeColor="text1"/>
        </w:rPr>
        <w:t>其中</w:t>
      </w:r>
      <w:r w:rsidRPr="00E36E1A">
        <w:rPr>
          <w:color w:val="000000" w:themeColor="text1"/>
        </w:rPr>
        <w:t>的质量信息和社会价值。</w:t>
      </w:r>
    </w:p>
    <w:p w14:paraId="70588E2E" w14:textId="339B9796" w:rsidR="009125AB" w:rsidRPr="00E36E1A" w:rsidRDefault="006A133E" w:rsidP="005C3454">
      <w:pPr>
        <w:pStyle w:val="2"/>
        <w:rPr>
          <w:color w:val="000000" w:themeColor="text1"/>
        </w:rPr>
      </w:pPr>
      <w:bookmarkStart w:id="261" w:name="_Toc398192977"/>
      <w:bookmarkStart w:id="262" w:name="_Toc59961225"/>
      <w:r w:rsidRPr="00E36E1A">
        <w:rPr>
          <w:color w:val="000000" w:themeColor="text1"/>
        </w:rPr>
        <w:t>115</w:t>
      </w:r>
      <w:r w:rsidR="009125AB" w:rsidRPr="00E36E1A">
        <w:rPr>
          <w:color w:val="000000" w:themeColor="text1"/>
        </w:rPr>
        <w:t xml:space="preserve">. </w:t>
      </w:r>
      <w:r w:rsidR="009125AB" w:rsidRPr="00E36E1A">
        <w:rPr>
          <w:rFonts w:hint="eastAsia"/>
          <w:color w:val="000000" w:themeColor="text1"/>
        </w:rPr>
        <w:t>普通高校获省部级以上奖励的成果数（项）</w:t>
      </w:r>
      <w:bookmarkEnd w:id="261"/>
      <w:bookmarkEnd w:id="262"/>
    </w:p>
    <w:p w14:paraId="10535DEB" w14:textId="795DE340" w:rsidR="009125AB" w:rsidRPr="00E36E1A" w:rsidRDefault="009125AB" w:rsidP="005C3454">
      <w:pPr>
        <w:ind w:firstLine="482"/>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普通高校获省部级以上奖励的成果数，是指普通高校获得的国家最高科学技术奖、国家自然科学奖、国家发明奖、国家科技进步奖、国务院各部门科技进步奖及省、自治区、直辖市科技进步奖的总和或国家社会科学基金项目优秀成果、国务院各部委社会科学优秀成果奖、教育部</w:t>
      </w:r>
      <w:r w:rsidR="00894CC2" w:rsidRPr="00E36E1A">
        <w:rPr>
          <w:rFonts w:hint="eastAsia"/>
          <w:color w:val="000000" w:themeColor="text1"/>
        </w:rPr>
        <w:t>高等学校科学研究优秀成果奖（人文社会科学）</w:t>
      </w:r>
      <w:r w:rsidRPr="00E36E1A">
        <w:rPr>
          <w:rFonts w:hint="eastAsia"/>
          <w:color w:val="000000" w:themeColor="text1"/>
        </w:rPr>
        <w:t>及省、自治区、直辖市哲学社会科学优秀成果奖、各类经认定的基金奖的总和。获奖成果填报要求参照对应领域的统计填报要求。</w:t>
      </w:r>
    </w:p>
    <w:p w14:paraId="6946C6BA" w14:textId="3613A310" w:rsidR="009125AB" w:rsidRPr="00E36E1A" w:rsidRDefault="009125AB" w:rsidP="005C3454">
      <w:pPr>
        <w:ind w:firstLine="482"/>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该指标反映普通高校在自然科学与技术或人文与社会科学方面获得的国家和省部级奖项情况。</w:t>
      </w:r>
    </w:p>
    <w:p w14:paraId="2A5633B4" w14:textId="77777777" w:rsidR="009125AB" w:rsidRPr="00E36E1A" w:rsidRDefault="009125AB" w:rsidP="005C3454">
      <w:pPr>
        <w:ind w:firstLine="482"/>
        <w:rPr>
          <w:color w:val="000000" w:themeColor="text1"/>
        </w:rPr>
      </w:pPr>
      <w:r w:rsidRPr="00E36E1A">
        <w:rPr>
          <w:rFonts w:ascii="黑体" w:eastAsia="黑体" w:hAnsi="黑体" w:hint="eastAsia"/>
          <w:b/>
          <w:color w:val="000000" w:themeColor="text1"/>
        </w:rPr>
        <w:t>数据来源：</w:t>
      </w:r>
      <w:r w:rsidRPr="00E36E1A">
        <w:rPr>
          <w:rFonts w:hint="eastAsia"/>
          <w:color w:val="000000" w:themeColor="text1"/>
        </w:rPr>
        <w:t>普通高校科技统计、普通高校人文社科统计</w:t>
      </w:r>
    </w:p>
    <w:p w14:paraId="480A39EF" w14:textId="500ECA83" w:rsidR="009125AB" w:rsidRPr="00E36E1A" w:rsidRDefault="009125AB" w:rsidP="005C3454">
      <w:pPr>
        <w:rPr>
          <w:color w:val="000000" w:themeColor="text1"/>
        </w:rPr>
      </w:pPr>
      <w:r w:rsidRPr="00E36E1A">
        <w:rPr>
          <w:rFonts w:ascii="黑体" w:eastAsia="黑体" w:hAnsi="黑体" w:hint="eastAsia"/>
          <w:color w:val="000000" w:themeColor="text1"/>
        </w:rPr>
        <w:lastRenderedPageBreak/>
        <w:t>指标分解：</w:t>
      </w:r>
      <w:r w:rsidR="008B320C" w:rsidRPr="008B320C">
        <w:rPr>
          <w:rFonts w:hint="eastAsia"/>
          <w:color w:val="000000" w:themeColor="text1"/>
        </w:rPr>
        <w:t>分自然科学、人文社科领域</w:t>
      </w:r>
    </w:p>
    <w:p w14:paraId="4B5D72D8" w14:textId="77777777" w:rsidR="009125AB" w:rsidRPr="00E36E1A" w:rsidRDefault="009125AB" w:rsidP="005C3454">
      <w:pPr>
        <w:ind w:firstLine="482"/>
        <w:rPr>
          <w:color w:val="000000" w:themeColor="text1"/>
        </w:rPr>
      </w:pPr>
      <w:r w:rsidRPr="00E36E1A">
        <w:rPr>
          <w:rFonts w:ascii="黑体" w:eastAsia="黑体" w:hAnsi="黑体" w:hint="eastAsia"/>
          <w:b/>
          <w:color w:val="000000" w:themeColor="text1"/>
        </w:rPr>
        <w:t>适用范围：</w:t>
      </w:r>
      <w:r w:rsidRPr="00E36E1A">
        <w:rPr>
          <w:rFonts w:hint="eastAsia"/>
          <w:color w:val="000000" w:themeColor="text1"/>
        </w:rPr>
        <w:t>国家级、省级、校级</w:t>
      </w:r>
    </w:p>
    <w:p w14:paraId="5B0BAD52" w14:textId="6F1A0FD4" w:rsidR="009125AB" w:rsidRPr="00E36E1A" w:rsidRDefault="009125AB" w:rsidP="005C3454">
      <w:pPr>
        <w:ind w:firstLine="482"/>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该指标值越大说明普通高校获奖数越多，一定程度反映了高校自然科学与技术</w:t>
      </w:r>
      <w:r w:rsidR="00894CC2" w:rsidRPr="00E36E1A">
        <w:rPr>
          <w:rFonts w:hint="eastAsia"/>
          <w:color w:val="000000" w:themeColor="text1"/>
        </w:rPr>
        <w:t>以及人文与社会科学</w:t>
      </w:r>
      <w:r w:rsidRPr="00E36E1A">
        <w:rPr>
          <w:rFonts w:hint="eastAsia"/>
          <w:color w:val="000000" w:themeColor="text1"/>
        </w:rPr>
        <w:t>研究水平。</w:t>
      </w:r>
    </w:p>
    <w:p w14:paraId="6A050F5C" w14:textId="5ACFCA4F" w:rsidR="009125AB" w:rsidRPr="00E36E1A" w:rsidRDefault="009125AB" w:rsidP="005C3454">
      <w:pPr>
        <w:ind w:firstLine="482"/>
        <w:rPr>
          <w:color w:val="000000" w:themeColor="text1"/>
          <w:spacing w:val="-4"/>
        </w:rPr>
      </w:pPr>
      <w:r w:rsidRPr="00E36E1A">
        <w:rPr>
          <w:rFonts w:ascii="黑体" w:eastAsia="黑体" w:hAnsi="黑体" w:hint="eastAsia"/>
          <w:b/>
          <w:color w:val="000000" w:themeColor="text1"/>
        </w:rPr>
        <w:t>局限性：</w:t>
      </w:r>
      <w:r w:rsidRPr="00E36E1A">
        <w:rPr>
          <w:rFonts w:hint="eastAsia"/>
          <w:color w:val="000000" w:themeColor="text1"/>
          <w:spacing w:val="-4"/>
        </w:rPr>
        <w:t>国家和省部级奖励的评选会滞后于成果的发布，无法准确反映高校当前科研状况。</w:t>
      </w:r>
    </w:p>
    <w:p w14:paraId="5F2B1DD4" w14:textId="77777777" w:rsidR="009125AB" w:rsidRPr="00E36E1A" w:rsidRDefault="009125AB"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）普通高校获省部级以上奖励的自然科学与技术成果数（项）</w:t>
      </w:r>
    </w:p>
    <w:p w14:paraId="14242CF4" w14:textId="77777777" w:rsidR="009125AB" w:rsidRPr="00E36E1A" w:rsidRDefault="009125AB" w:rsidP="005C3454">
      <w:pPr>
        <w:rPr>
          <w:color w:val="000000" w:themeColor="text1"/>
        </w:rPr>
      </w:pPr>
      <w:r w:rsidRPr="00E36E1A">
        <w:rPr>
          <w:rFonts w:hint="eastAsia"/>
          <w:color w:val="000000" w:themeColor="text1"/>
        </w:rPr>
        <w:t>=</w:t>
      </w:r>
      <w:r w:rsidRPr="00E36E1A">
        <w:rPr>
          <w:rFonts w:hint="eastAsia"/>
          <w:color w:val="000000" w:themeColor="text1"/>
        </w:rPr>
        <w:t>普通高校获国家最高科技奖数</w:t>
      </w:r>
      <w:r w:rsidRPr="00E36E1A">
        <w:rPr>
          <w:rFonts w:hint="eastAsia"/>
          <w:color w:val="000000" w:themeColor="text1"/>
        </w:rPr>
        <w:t>+</w:t>
      </w:r>
      <w:r w:rsidRPr="00E36E1A">
        <w:rPr>
          <w:rFonts w:hint="eastAsia"/>
          <w:color w:val="000000" w:themeColor="text1"/>
        </w:rPr>
        <w:t>普通高校获国家自然科学奖数</w:t>
      </w:r>
      <w:r w:rsidRPr="00E36E1A">
        <w:rPr>
          <w:rFonts w:hint="eastAsia"/>
          <w:color w:val="000000" w:themeColor="text1"/>
        </w:rPr>
        <w:t>+</w:t>
      </w:r>
      <w:r w:rsidRPr="00E36E1A">
        <w:rPr>
          <w:rFonts w:hint="eastAsia"/>
          <w:color w:val="000000" w:themeColor="text1"/>
        </w:rPr>
        <w:t>普通高校获国家发明奖数</w:t>
      </w:r>
      <w:r w:rsidRPr="00E36E1A">
        <w:rPr>
          <w:rFonts w:hint="eastAsia"/>
          <w:color w:val="000000" w:themeColor="text1"/>
        </w:rPr>
        <w:t>+</w:t>
      </w:r>
      <w:r w:rsidRPr="00E36E1A">
        <w:rPr>
          <w:rFonts w:hint="eastAsia"/>
          <w:color w:val="000000" w:themeColor="text1"/>
        </w:rPr>
        <w:t>普通高校获国家科技进步奖数</w:t>
      </w:r>
      <w:r w:rsidRPr="00E36E1A">
        <w:rPr>
          <w:rFonts w:hint="eastAsia"/>
          <w:color w:val="000000" w:themeColor="text1"/>
        </w:rPr>
        <w:t>+</w:t>
      </w:r>
      <w:r w:rsidRPr="00E36E1A">
        <w:rPr>
          <w:rFonts w:hint="eastAsia"/>
          <w:color w:val="000000" w:themeColor="text1"/>
        </w:rPr>
        <w:t>普通高校获国务院各部门科技进步奖数</w:t>
      </w:r>
      <w:r w:rsidRPr="00E36E1A">
        <w:rPr>
          <w:rFonts w:hint="eastAsia"/>
          <w:color w:val="000000" w:themeColor="text1"/>
        </w:rPr>
        <w:t>+</w:t>
      </w:r>
      <w:r w:rsidRPr="00E36E1A">
        <w:rPr>
          <w:rFonts w:hint="eastAsia"/>
          <w:color w:val="000000" w:themeColor="text1"/>
        </w:rPr>
        <w:t>普通高校获省、自治区、直辖市科技进步奖数</w:t>
      </w:r>
    </w:p>
    <w:p w14:paraId="4ADD4570" w14:textId="77777777" w:rsidR="009125AB" w:rsidRPr="00E36E1A" w:rsidRDefault="009125AB"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）普通高校获省部级以上奖励的人文与社会科学成果数（项）</w:t>
      </w:r>
    </w:p>
    <w:p w14:paraId="25BDA764" w14:textId="763FCA63" w:rsidR="009125AB" w:rsidRPr="00E36E1A" w:rsidRDefault="009125AB" w:rsidP="005C3454">
      <w:pPr>
        <w:rPr>
          <w:color w:val="000000" w:themeColor="text1"/>
        </w:rPr>
      </w:pPr>
      <w:r w:rsidRPr="00E36E1A">
        <w:rPr>
          <w:rFonts w:hint="eastAsia"/>
          <w:color w:val="000000" w:themeColor="text1"/>
        </w:rPr>
        <w:t>=</w:t>
      </w:r>
      <w:r w:rsidRPr="00E36E1A">
        <w:rPr>
          <w:rFonts w:hint="eastAsia"/>
          <w:color w:val="000000" w:themeColor="text1"/>
        </w:rPr>
        <w:t>国家社会科学基金项目优秀成果奖</w:t>
      </w:r>
      <w:r w:rsidRPr="00E36E1A">
        <w:rPr>
          <w:rFonts w:hint="eastAsia"/>
          <w:color w:val="000000" w:themeColor="text1"/>
        </w:rPr>
        <w:t>+</w:t>
      </w:r>
      <w:r w:rsidRPr="00E36E1A">
        <w:rPr>
          <w:rFonts w:hint="eastAsia"/>
          <w:color w:val="000000" w:themeColor="text1"/>
        </w:rPr>
        <w:t>国务院各部委社会科学优秀成果奖</w:t>
      </w:r>
      <w:r w:rsidRPr="00E36E1A">
        <w:rPr>
          <w:rFonts w:hint="eastAsia"/>
          <w:color w:val="000000" w:themeColor="text1"/>
        </w:rPr>
        <w:t>+</w:t>
      </w:r>
      <w:r w:rsidRPr="00E36E1A">
        <w:rPr>
          <w:rFonts w:hint="eastAsia"/>
          <w:color w:val="000000" w:themeColor="text1"/>
        </w:rPr>
        <w:t>教育部</w:t>
      </w:r>
      <w:r w:rsidR="00894CC2" w:rsidRPr="00E36E1A">
        <w:rPr>
          <w:rFonts w:hint="eastAsia"/>
          <w:color w:val="000000" w:themeColor="text1"/>
        </w:rPr>
        <w:t>高等学校科学研究优秀成果奖（人文社会科学）</w:t>
      </w:r>
      <w:r w:rsidRPr="00E36E1A">
        <w:rPr>
          <w:rFonts w:hint="eastAsia"/>
          <w:color w:val="000000" w:themeColor="text1"/>
        </w:rPr>
        <w:t>+</w:t>
      </w:r>
      <w:r w:rsidRPr="00E36E1A">
        <w:rPr>
          <w:rFonts w:hint="eastAsia"/>
          <w:color w:val="000000" w:themeColor="text1"/>
        </w:rPr>
        <w:t>省、自治区、直辖市哲学社会科学优秀成果奖</w:t>
      </w:r>
      <w:r w:rsidRPr="00E36E1A">
        <w:rPr>
          <w:rFonts w:hint="eastAsia"/>
          <w:color w:val="000000" w:themeColor="text1"/>
        </w:rPr>
        <w:t>+</w:t>
      </w:r>
      <w:r w:rsidRPr="00E36E1A">
        <w:rPr>
          <w:rFonts w:hint="eastAsia"/>
          <w:color w:val="000000" w:themeColor="text1"/>
        </w:rPr>
        <w:t>各类经认定的基金奖数</w:t>
      </w:r>
    </w:p>
    <w:p w14:paraId="77CB68AA" w14:textId="73132643" w:rsidR="009125AB" w:rsidRPr="00E36E1A" w:rsidRDefault="006A133E" w:rsidP="005C3454">
      <w:pPr>
        <w:pStyle w:val="2"/>
        <w:rPr>
          <w:color w:val="000000" w:themeColor="text1"/>
        </w:rPr>
      </w:pPr>
      <w:bookmarkStart w:id="263" w:name="_Toc398192978"/>
      <w:bookmarkStart w:id="264" w:name="_Toc59961226"/>
      <w:r w:rsidRPr="00E36E1A">
        <w:rPr>
          <w:color w:val="000000" w:themeColor="text1"/>
        </w:rPr>
        <w:t>116</w:t>
      </w:r>
      <w:r w:rsidR="009125AB" w:rsidRPr="00E36E1A">
        <w:rPr>
          <w:color w:val="000000" w:themeColor="text1"/>
        </w:rPr>
        <w:t xml:space="preserve">. </w:t>
      </w:r>
      <w:r w:rsidR="009125AB" w:rsidRPr="00E36E1A">
        <w:rPr>
          <w:rFonts w:hint="eastAsia"/>
          <w:color w:val="000000" w:themeColor="text1"/>
        </w:rPr>
        <w:t>普通高校技术转让收入（万元）</w:t>
      </w:r>
      <w:bookmarkEnd w:id="263"/>
      <w:bookmarkEnd w:id="264"/>
    </w:p>
    <w:p w14:paraId="517B2A95" w14:textId="40AFD133" w:rsidR="009125AB" w:rsidRPr="00E36E1A" w:rsidRDefault="009125AB" w:rsidP="005C3454">
      <w:pPr>
        <w:ind w:firstLine="482"/>
        <w:rPr>
          <w:color w:val="000000" w:themeColor="text1"/>
        </w:rPr>
      </w:pPr>
      <w:r w:rsidRPr="00E36E1A">
        <w:rPr>
          <w:rFonts w:hint="eastAsia"/>
          <w:b/>
          <w:color w:val="000000" w:themeColor="text1"/>
        </w:rPr>
        <w:t>定义：</w:t>
      </w:r>
      <w:r w:rsidRPr="00E36E1A">
        <w:rPr>
          <w:rFonts w:hint="eastAsia"/>
          <w:color w:val="000000" w:themeColor="text1"/>
        </w:rPr>
        <w:t>普通高校技术转让收入，是指普通高校向国有企业、外资企业、民营企业和其他单位技术转让的实际到账收入总和。</w:t>
      </w:r>
    </w:p>
    <w:p w14:paraId="7D1D7476" w14:textId="77777777" w:rsidR="009125AB" w:rsidRPr="00E36E1A" w:rsidRDefault="009125AB" w:rsidP="005C3454">
      <w:pPr>
        <w:ind w:firstLine="482"/>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该指标反映普通高校科技成果的转化情况，可作为教育效益类指标。</w:t>
      </w:r>
    </w:p>
    <w:p w14:paraId="6E09C701" w14:textId="77777777" w:rsidR="009125AB" w:rsidRPr="00E36E1A" w:rsidRDefault="009125AB" w:rsidP="005C3454">
      <w:pPr>
        <w:ind w:firstLine="482"/>
        <w:rPr>
          <w:color w:val="000000" w:themeColor="text1"/>
        </w:rPr>
      </w:pPr>
      <w:r w:rsidRPr="00E36E1A">
        <w:rPr>
          <w:rFonts w:ascii="黑体" w:eastAsia="黑体" w:hAnsi="黑体" w:hint="eastAsia"/>
          <w:b/>
          <w:color w:val="000000" w:themeColor="text1"/>
        </w:rPr>
        <w:t>公式：</w:t>
      </w:r>
      <w:r w:rsidRPr="00E36E1A">
        <w:rPr>
          <w:rFonts w:hint="eastAsia"/>
          <w:color w:val="000000" w:themeColor="text1"/>
        </w:rPr>
        <w:t>普通高校技术转让收入</w:t>
      </w:r>
      <w:r w:rsidRPr="00E36E1A">
        <w:rPr>
          <w:color w:val="000000" w:themeColor="text1"/>
        </w:rPr>
        <w:t>=</w:t>
      </w:r>
      <w:r w:rsidRPr="00E36E1A">
        <w:rPr>
          <w:rFonts w:hint="eastAsia"/>
          <w:color w:val="000000" w:themeColor="text1"/>
        </w:rPr>
        <w:t>普通高校向国有企业技术转让收入</w:t>
      </w:r>
      <w:r w:rsidRPr="00E36E1A">
        <w:rPr>
          <w:color w:val="000000" w:themeColor="text1"/>
        </w:rPr>
        <w:t>+</w:t>
      </w:r>
      <w:r w:rsidRPr="00E36E1A">
        <w:rPr>
          <w:rFonts w:hint="eastAsia"/>
          <w:color w:val="000000" w:themeColor="text1"/>
        </w:rPr>
        <w:t>普通高校向外资企业技术转让收入</w:t>
      </w:r>
      <w:r w:rsidRPr="00E36E1A">
        <w:rPr>
          <w:color w:val="000000" w:themeColor="text1"/>
        </w:rPr>
        <w:t>+</w:t>
      </w:r>
      <w:r w:rsidRPr="00E36E1A">
        <w:rPr>
          <w:rFonts w:hint="eastAsia"/>
          <w:color w:val="000000" w:themeColor="text1"/>
        </w:rPr>
        <w:t>普通高校向民营企业技术转让收入</w:t>
      </w:r>
      <w:r w:rsidRPr="00E36E1A">
        <w:rPr>
          <w:color w:val="000000" w:themeColor="text1"/>
        </w:rPr>
        <w:t>+</w:t>
      </w:r>
      <w:r w:rsidRPr="00E36E1A">
        <w:rPr>
          <w:rFonts w:hint="eastAsia"/>
          <w:color w:val="000000" w:themeColor="text1"/>
        </w:rPr>
        <w:t>普通高校向其他单位技术转让收入</w:t>
      </w:r>
    </w:p>
    <w:p w14:paraId="08246030" w14:textId="77777777" w:rsidR="009125AB" w:rsidRPr="00E36E1A" w:rsidRDefault="009125AB" w:rsidP="005C3454">
      <w:pPr>
        <w:ind w:firstLine="482"/>
        <w:rPr>
          <w:color w:val="000000" w:themeColor="text1"/>
        </w:rPr>
      </w:pPr>
      <w:r w:rsidRPr="00E36E1A">
        <w:rPr>
          <w:rFonts w:ascii="黑体" w:eastAsia="黑体" w:hAnsi="黑体" w:hint="eastAsia"/>
          <w:b/>
          <w:color w:val="000000" w:themeColor="text1"/>
        </w:rPr>
        <w:t>数据来源：</w:t>
      </w:r>
      <w:r w:rsidRPr="00E36E1A">
        <w:rPr>
          <w:rFonts w:hint="eastAsia"/>
          <w:color w:val="000000" w:themeColor="text1"/>
        </w:rPr>
        <w:t>普通高校科技统计</w:t>
      </w:r>
    </w:p>
    <w:p w14:paraId="768AB76C" w14:textId="77777777" w:rsidR="009125AB" w:rsidRPr="00E36E1A" w:rsidRDefault="009125AB" w:rsidP="005C3454">
      <w:pPr>
        <w:ind w:firstLine="482"/>
        <w:rPr>
          <w:color w:val="000000" w:themeColor="text1"/>
        </w:rPr>
      </w:pPr>
      <w:r w:rsidRPr="00E36E1A">
        <w:rPr>
          <w:rFonts w:ascii="黑体" w:eastAsia="黑体" w:hAnsi="黑体" w:hint="eastAsia"/>
          <w:b/>
          <w:color w:val="000000" w:themeColor="text1"/>
        </w:rPr>
        <w:t>指标分解：</w:t>
      </w:r>
      <w:r w:rsidRPr="00E36E1A">
        <w:rPr>
          <w:rFonts w:hint="eastAsia"/>
          <w:color w:val="000000" w:themeColor="text1"/>
        </w:rPr>
        <w:t>分技术转让类型</w:t>
      </w:r>
    </w:p>
    <w:p w14:paraId="42ABADF5" w14:textId="77777777" w:rsidR="009125AB" w:rsidRPr="00E36E1A" w:rsidRDefault="009125AB" w:rsidP="005C3454">
      <w:pPr>
        <w:ind w:firstLine="482"/>
        <w:rPr>
          <w:color w:val="000000" w:themeColor="text1"/>
        </w:rPr>
      </w:pPr>
      <w:r w:rsidRPr="00E36E1A">
        <w:rPr>
          <w:rFonts w:ascii="黑体" w:eastAsia="黑体" w:hAnsi="黑体" w:hint="eastAsia"/>
          <w:b/>
          <w:color w:val="000000" w:themeColor="text1"/>
        </w:rPr>
        <w:t>适用范围：</w:t>
      </w:r>
      <w:r w:rsidRPr="00E36E1A">
        <w:rPr>
          <w:rFonts w:hint="eastAsia"/>
          <w:color w:val="000000" w:themeColor="text1"/>
        </w:rPr>
        <w:t>国家级、省级、校级</w:t>
      </w:r>
    </w:p>
    <w:p w14:paraId="4F3D766E" w14:textId="77777777" w:rsidR="009125AB" w:rsidRPr="00E36E1A" w:rsidRDefault="009125AB" w:rsidP="005C3454">
      <w:pPr>
        <w:ind w:firstLine="482"/>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该指标值越大说明普通高校通过技术转让获得经济收益越大，一定程度上反映了普通高校科技成果的转化情况。</w:t>
      </w:r>
    </w:p>
    <w:p w14:paraId="03F53F6B" w14:textId="77777777" w:rsidR="009125AB" w:rsidRPr="00E36E1A" w:rsidRDefault="009125AB" w:rsidP="005C3454">
      <w:pPr>
        <w:ind w:firstLine="482"/>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该指标只能体现高校科技成果通过转让获得的经济收益情况，尚不能反映科技成果整体的经济和社会价值。</w:t>
      </w:r>
    </w:p>
    <w:p w14:paraId="642DAEE2" w14:textId="47B1D882" w:rsidR="009125AB" w:rsidRPr="00E36E1A" w:rsidRDefault="009125AB" w:rsidP="0004210D">
      <w:pPr>
        <w:pStyle w:val="5"/>
        <w:ind w:firstLine="482"/>
        <w:rPr>
          <w:color w:val="000000" w:themeColor="text1"/>
        </w:rPr>
      </w:pPr>
      <w:r w:rsidRPr="00E36E1A">
        <w:rPr>
          <w:rFonts w:hint="eastAsia"/>
          <w:color w:val="000000" w:themeColor="text1"/>
        </w:rPr>
        <w:t>普通高校技术转让收入（其中：专利出售）（万元）</w:t>
      </w:r>
    </w:p>
    <w:p w14:paraId="479AF608" w14:textId="0287879A" w:rsidR="009125AB" w:rsidRPr="00E36E1A" w:rsidRDefault="006A133E" w:rsidP="005C3454">
      <w:pPr>
        <w:pStyle w:val="2"/>
        <w:rPr>
          <w:color w:val="000000" w:themeColor="text1"/>
        </w:rPr>
      </w:pPr>
      <w:bookmarkStart w:id="265" w:name="_Toc398192979"/>
      <w:bookmarkStart w:id="266" w:name="_Toc59961227"/>
      <w:r w:rsidRPr="00E36E1A">
        <w:rPr>
          <w:color w:val="000000" w:themeColor="text1"/>
        </w:rPr>
        <w:t>117</w:t>
      </w:r>
      <w:r w:rsidR="009125AB" w:rsidRPr="00E36E1A">
        <w:rPr>
          <w:color w:val="000000" w:themeColor="text1"/>
        </w:rPr>
        <w:t xml:space="preserve">. </w:t>
      </w:r>
      <w:r w:rsidR="009125AB" w:rsidRPr="00E36E1A">
        <w:rPr>
          <w:rFonts w:hint="eastAsia"/>
          <w:color w:val="000000" w:themeColor="text1"/>
        </w:rPr>
        <w:t>普通高校R&amp;D折合全时人员数（人年）</w:t>
      </w:r>
      <w:bookmarkEnd w:id="265"/>
      <w:bookmarkEnd w:id="266"/>
    </w:p>
    <w:p w14:paraId="1EDD7A42" w14:textId="2469C456" w:rsidR="009125AB" w:rsidRPr="00E36E1A" w:rsidRDefault="009125AB" w:rsidP="005C3454">
      <w:pPr>
        <w:ind w:firstLine="482"/>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普通高校</w:t>
      </w:r>
      <w:r w:rsidRPr="00E36E1A">
        <w:rPr>
          <w:rFonts w:hint="eastAsia"/>
          <w:color w:val="000000" w:themeColor="text1"/>
        </w:rPr>
        <w:t>R&amp;D</w:t>
      </w:r>
      <w:r w:rsidRPr="00E36E1A">
        <w:rPr>
          <w:rFonts w:hint="eastAsia"/>
          <w:color w:val="000000" w:themeColor="text1"/>
        </w:rPr>
        <w:t>折合全时人员数，是指普通高校从事自然科学与技术研究或人文与社会科学研究工作的全时人员与非全时折合全时人员数之和。全时人员及非全时人员的统计范围、折合方式等参照对应领域的统计填报要求。</w:t>
      </w:r>
    </w:p>
    <w:p w14:paraId="31A7F84A" w14:textId="29371100" w:rsidR="009125AB" w:rsidRPr="00E36E1A" w:rsidRDefault="009125AB" w:rsidP="005C3454">
      <w:pPr>
        <w:ind w:firstLine="482"/>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该指标反映普通高校在自然科学与技术领域或人文与社会科学领域</w:t>
      </w:r>
      <w:r w:rsidRPr="00E36E1A">
        <w:rPr>
          <w:rFonts w:hint="eastAsia"/>
          <w:color w:val="000000" w:themeColor="text1"/>
        </w:rPr>
        <w:t>R&amp;D</w:t>
      </w:r>
      <w:r w:rsidRPr="00E36E1A">
        <w:rPr>
          <w:rFonts w:hint="eastAsia"/>
          <w:color w:val="000000" w:themeColor="text1"/>
        </w:rPr>
        <w:t>人力投入情况。</w:t>
      </w:r>
    </w:p>
    <w:p w14:paraId="0607634F" w14:textId="77777777" w:rsidR="009125AB" w:rsidRPr="00E36E1A" w:rsidRDefault="009125AB" w:rsidP="005C3454">
      <w:pPr>
        <w:ind w:firstLine="482"/>
        <w:rPr>
          <w:color w:val="000000" w:themeColor="text1"/>
        </w:rPr>
      </w:pPr>
      <w:r w:rsidRPr="00E36E1A">
        <w:rPr>
          <w:rFonts w:ascii="黑体" w:eastAsia="黑体" w:hAnsi="黑体" w:hint="eastAsia"/>
          <w:b/>
          <w:color w:val="000000" w:themeColor="text1"/>
        </w:rPr>
        <w:t>数据来源：</w:t>
      </w:r>
      <w:r w:rsidRPr="00E36E1A">
        <w:rPr>
          <w:rFonts w:hint="eastAsia"/>
          <w:color w:val="000000" w:themeColor="text1"/>
        </w:rPr>
        <w:t>普通高校科技统计、普通高校人文社科统计</w:t>
      </w:r>
    </w:p>
    <w:p w14:paraId="696DFE03" w14:textId="0A32522A" w:rsidR="00E26B98" w:rsidRPr="00E36E1A" w:rsidRDefault="009125AB" w:rsidP="005C3454">
      <w:pPr>
        <w:ind w:firstLine="482"/>
        <w:rPr>
          <w:color w:val="000000" w:themeColor="text1"/>
        </w:rPr>
      </w:pPr>
      <w:r w:rsidRPr="00E36E1A">
        <w:rPr>
          <w:rFonts w:ascii="黑体" w:eastAsia="黑体" w:hAnsi="黑体" w:hint="eastAsia"/>
          <w:b/>
          <w:bCs/>
          <w:color w:val="000000" w:themeColor="text1"/>
        </w:rPr>
        <w:t>指标分解：</w:t>
      </w:r>
      <w:r w:rsidR="008B320C" w:rsidRPr="008B320C">
        <w:rPr>
          <w:rFonts w:hint="eastAsia"/>
          <w:color w:val="000000" w:themeColor="text1"/>
        </w:rPr>
        <w:t>分自然科学、人文社科领域</w:t>
      </w:r>
    </w:p>
    <w:p w14:paraId="223E2577" w14:textId="3A04E911" w:rsidR="009125AB" w:rsidRPr="00E36E1A" w:rsidRDefault="009125AB" w:rsidP="005C3454">
      <w:pPr>
        <w:ind w:firstLine="482"/>
        <w:rPr>
          <w:color w:val="000000" w:themeColor="text1"/>
        </w:rPr>
      </w:pPr>
      <w:r w:rsidRPr="00E36E1A">
        <w:rPr>
          <w:rFonts w:ascii="黑体" w:eastAsia="黑体" w:hAnsi="黑体" w:hint="eastAsia"/>
          <w:b/>
          <w:color w:val="000000" w:themeColor="text1"/>
        </w:rPr>
        <w:lastRenderedPageBreak/>
        <w:t>适用范围：</w:t>
      </w:r>
      <w:r w:rsidRPr="00E36E1A">
        <w:rPr>
          <w:rFonts w:hint="eastAsia"/>
          <w:color w:val="000000" w:themeColor="text1"/>
        </w:rPr>
        <w:t>国家级、省级、校级</w:t>
      </w:r>
    </w:p>
    <w:p w14:paraId="453004DF" w14:textId="3E12B2E2" w:rsidR="009125AB" w:rsidRPr="00E36E1A" w:rsidRDefault="009125AB" w:rsidP="005C3454">
      <w:pPr>
        <w:ind w:firstLine="482"/>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该指标值越大说明在普通高校</w:t>
      </w:r>
      <w:r w:rsidRPr="00E36E1A">
        <w:rPr>
          <w:rFonts w:hint="eastAsia"/>
          <w:color w:val="000000" w:themeColor="text1"/>
        </w:rPr>
        <w:t>R&amp;D</w:t>
      </w:r>
      <w:r w:rsidRPr="00E36E1A">
        <w:rPr>
          <w:rFonts w:hint="eastAsia"/>
          <w:color w:val="000000" w:themeColor="text1"/>
        </w:rPr>
        <w:t>人员数越多，一定程度上反映了普通高校科研投入与发展水平。</w:t>
      </w:r>
    </w:p>
    <w:p w14:paraId="5E37B328" w14:textId="6E656DA0" w:rsidR="009125AB" w:rsidRPr="00E36E1A" w:rsidRDefault="009125AB" w:rsidP="005C3454">
      <w:pPr>
        <w:ind w:firstLine="482"/>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该指标只能体现高校</w:t>
      </w:r>
      <w:r w:rsidRPr="00E36E1A">
        <w:rPr>
          <w:rFonts w:hint="eastAsia"/>
          <w:color w:val="000000" w:themeColor="text1"/>
        </w:rPr>
        <w:t>R&amp;D</w:t>
      </w:r>
      <w:r w:rsidRPr="00E36E1A">
        <w:rPr>
          <w:rFonts w:hint="eastAsia"/>
          <w:color w:val="000000" w:themeColor="text1"/>
        </w:rPr>
        <w:t>人力投入情况，尚不能反映高校科学研究的质量。</w:t>
      </w:r>
    </w:p>
    <w:p w14:paraId="19E0DEB3" w14:textId="40F45440" w:rsidR="009125AB" w:rsidRPr="00E36E1A" w:rsidRDefault="009125AB"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）普通高校自然科学与技术</w:t>
      </w:r>
      <w:r w:rsidRPr="00E36E1A">
        <w:rPr>
          <w:rFonts w:hint="eastAsia"/>
          <w:color w:val="000000" w:themeColor="text1"/>
        </w:rPr>
        <w:t>R&amp;D</w:t>
      </w:r>
      <w:r w:rsidRPr="00E36E1A">
        <w:rPr>
          <w:rFonts w:hint="eastAsia"/>
          <w:color w:val="000000" w:themeColor="text1"/>
        </w:rPr>
        <w:t>全时人员数</w:t>
      </w:r>
      <w:r w:rsidR="00F8462A" w:rsidRPr="00E36E1A">
        <w:rPr>
          <w:rFonts w:hint="eastAsia"/>
          <w:color w:val="000000" w:themeColor="text1"/>
        </w:rPr>
        <w:t>（人年）</w:t>
      </w:r>
    </w:p>
    <w:p w14:paraId="62CC3258" w14:textId="24CAC3EC" w:rsidR="009125AB" w:rsidRPr="00E36E1A" w:rsidRDefault="009125AB" w:rsidP="005C3454">
      <w:pPr>
        <w:rPr>
          <w:color w:val="000000" w:themeColor="text1"/>
        </w:rPr>
      </w:pPr>
      <w:r w:rsidRPr="00E36E1A">
        <w:rPr>
          <w:rFonts w:hint="eastAsia"/>
          <w:color w:val="000000" w:themeColor="text1"/>
        </w:rPr>
        <w:t>=</w:t>
      </w:r>
      <w:r w:rsidRPr="00E36E1A">
        <w:rPr>
          <w:rFonts w:hint="eastAsia"/>
          <w:color w:val="000000" w:themeColor="text1"/>
        </w:rPr>
        <w:t>基础研究全时人员与非全时折合全时人员数</w:t>
      </w:r>
      <w:r w:rsidRPr="00E36E1A">
        <w:rPr>
          <w:rFonts w:hint="eastAsia"/>
          <w:color w:val="000000" w:themeColor="text1"/>
        </w:rPr>
        <w:t>+</w:t>
      </w:r>
      <w:r w:rsidRPr="00E36E1A">
        <w:rPr>
          <w:rFonts w:hint="eastAsia"/>
          <w:color w:val="000000" w:themeColor="text1"/>
        </w:rPr>
        <w:t>应用研究全时人员与非全时折合全时人员数</w:t>
      </w:r>
      <w:r w:rsidRPr="00E36E1A">
        <w:rPr>
          <w:rFonts w:hint="eastAsia"/>
          <w:color w:val="000000" w:themeColor="text1"/>
        </w:rPr>
        <w:t>+</w:t>
      </w:r>
      <w:r w:rsidRPr="00E36E1A">
        <w:rPr>
          <w:rFonts w:hint="eastAsia"/>
          <w:color w:val="000000" w:themeColor="text1"/>
        </w:rPr>
        <w:t>试验发展全时人员与非全时折合全时人员数</w:t>
      </w:r>
    </w:p>
    <w:p w14:paraId="4EB45872" w14:textId="52F39299" w:rsidR="009125AB" w:rsidRPr="00E36E1A" w:rsidRDefault="009125AB" w:rsidP="00F8462A">
      <w:pPr>
        <w:pStyle w:val="5"/>
        <w:ind w:firstLine="482"/>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）普通高校人文与社会科学</w:t>
      </w:r>
      <w:r w:rsidRPr="00E36E1A">
        <w:rPr>
          <w:rFonts w:hint="eastAsia"/>
          <w:color w:val="000000" w:themeColor="text1"/>
        </w:rPr>
        <w:t>R&amp;D</w:t>
      </w:r>
      <w:r w:rsidRPr="00E36E1A">
        <w:rPr>
          <w:rFonts w:hint="eastAsia"/>
          <w:color w:val="000000" w:themeColor="text1"/>
        </w:rPr>
        <w:t>全时人员数</w:t>
      </w:r>
      <w:r w:rsidR="00F8462A" w:rsidRPr="00E36E1A">
        <w:rPr>
          <w:rFonts w:hint="eastAsia"/>
          <w:color w:val="000000" w:themeColor="text1"/>
        </w:rPr>
        <w:t>（人年）</w:t>
      </w:r>
    </w:p>
    <w:p w14:paraId="77B1FEA1" w14:textId="77777777" w:rsidR="009125AB" w:rsidRPr="00E36E1A" w:rsidRDefault="009125AB" w:rsidP="005C3454">
      <w:pPr>
        <w:rPr>
          <w:color w:val="000000" w:themeColor="text1"/>
        </w:rPr>
      </w:pPr>
      <w:r w:rsidRPr="00E36E1A">
        <w:rPr>
          <w:rFonts w:hint="eastAsia"/>
          <w:color w:val="000000" w:themeColor="text1"/>
        </w:rPr>
        <w:t>=</w:t>
      </w:r>
      <w:r w:rsidRPr="00E36E1A">
        <w:rPr>
          <w:rFonts w:hint="eastAsia"/>
          <w:color w:val="000000" w:themeColor="text1"/>
        </w:rPr>
        <w:t>人文与社会科学研究全时人员数</w:t>
      </w:r>
      <w:r w:rsidRPr="00E36E1A">
        <w:rPr>
          <w:rFonts w:hint="eastAsia"/>
          <w:color w:val="000000" w:themeColor="text1"/>
        </w:rPr>
        <w:t>+</w:t>
      </w:r>
      <w:r w:rsidRPr="00E36E1A">
        <w:rPr>
          <w:rFonts w:hint="eastAsia"/>
          <w:color w:val="000000" w:themeColor="text1"/>
        </w:rPr>
        <w:t>人文与社会科学研究非全时折合全时人员数</w:t>
      </w:r>
    </w:p>
    <w:p w14:paraId="028251F1" w14:textId="089DE33A" w:rsidR="009125AB" w:rsidRPr="00E36E1A" w:rsidRDefault="006A133E" w:rsidP="005C3454">
      <w:pPr>
        <w:pStyle w:val="2"/>
        <w:rPr>
          <w:color w:val="000000" w:themeColor="text1"/>
        </w:rPr>
      </w:pPr>
      <w:bookmarkStart w:id="267" w:name="_Toc398192980"/>
      <w:bookmarkStart w:id="268" w:name="_Toc59961228"/>
      <w:r w:rsidRPr="00E36E1A">
        <w:rPr>
          <w:color w:val="000000" w:themeColor="text1"/>
        </w:rPr>
        <w:t>118</w:t>
      </w:r>
      <w:r w:rsidR="009125AB" w:rsidRPr="00E36E1A">
        <w:rPr>
          <w:color w:val="000000" w:themeColor="text1"/>
        </w:rPr>
        <w:t xml:space="preserve">. </w:t>
      </w:r>
      <w:r w:rsidR="009125AB" w:rsidRPr="00E36E1A">
        <w:rPr>
          <w:rFonts w:hint="eastAsia"/>
          <w:color w:val="000000" w:themeColor="text1"/>
        </w:rPr>
        <w:t>普通高校参与项目（课题）的研究生人数（人）</w:t>
      </w:r>
      <w:bookmarkEnd w:id="267"/>
      <w:bookmarkEnd w:id="268"/>
    </w:p>
    <w:p w14:paraId="5C8E29F2" w14:textId="3AD60CAE" w:rsidR="009125AB" w:rsidRPr="00E36E1A" w:rsidRDefault="009125AB" w:rsidP="005C3454">
      <w:pPr>
        <w:ind w:firstLine="482"/>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普通高校参与项目（课题）的研究生人数，是指参与科技项目或人文与社会科学研究课题的研究生人数总和。</w:t>
      </w:r>
    </w:p>
    <w:p w14:paraId="7DD0A7AC" w14:textId="24861C29" w:rsidR="009125AB" w:rsidRPr="00E36E1A" w:rsidRDefault="009125AB" w:rsidP="005C3454">
      <w:pPr>
        <w:ind w:firstLine="482"/>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该指标反映普通高校通过科学研究培养研究生情况。</w:t>
      </w:r>
    </w:p>
    <w:p w14:paraId="48BD6BB1" w14:textId="77777777" w:rsidR="009125AB" w:rsidRPr="00E36E1A" w:rsidRDefault="009125AB" w:rsidP="005C3454">
      <w:pPr>
        <w:ind w:firstLine="482"/>
        <w:rPr>
          <w:color w:val="000000" w:themeColor="text1"/>
        </w:rPr>
      </w:pPr>
      <w:r w:rsidRPr="00E36E1A">
        <w:rPr>
          <w:rFonts w:ascii="黑体" w:eastAsia="黑体" w:hAnsi="黑体" w:hint="eastAsia"/>
          <w:b/>
          <w:color w:val="000000" w:themeColor="text1"/>
        </w:rPr>
        <w:t>数据来源：</w:t>
      </w:r>
      <w:r w:rsidRPr="00E36E1A">
        <w:rPr>
          <w:rFonts w:hint="eastAsia"/>
          <w:color w:val="000000" w:themeColor="text1"/>
        </w:rPr>
        <w:t>普通高校科技统计、普通高校人文社科统计</w:t>
      </w:r>
    </w:p>
    <w:p w14:paraId="25D94908" w14:textId="41B0E7E3" w:rsidR="009125AB" w:rsidRPr="00E36E1A" w:rsidRDefault="009125AB" w:rsidP="005C3454">
      <w:pPr>
        <w:rPr>
          <w:color w:val="000000" w:themeColor="text1"/>
        </w:rPr>
      </w:pPr>
      <w:r w:rsidRPr="00E36E1A">
        <w:rPr>
          <w:rFonts w:ascii="黑体" w:eastAsia="黑体" w:hAnsi="黑体" w:hint="eastAsia"/>
          <w:color w:val="000000" w:themeColor="text1"/>
        </w:rPr>
        <w:t>指标分解：</w:t>
      </w:r>
      <w:r w:rsidR="008B320C" w:rsidRPr="008B320C">
        <w:rPr>
          <w:rFonts w:hint="eastAsia"/>
          <w:color w:val="000000" w:themeColor="text1"/>
        </w:rPr>
        <w:t>分自然科学、人文社科领域</w:t>
      </w:r>
    </w:p>
    <w:p w14:paraId="1BD388AE" w14:textId="77777777" w:rsidR="009125AB" w:rsidRPr="00E36E1A" w:rsidRDefault="009125AB" w:rsidP="005C3454">
      <w:pPr>
        <w:ind w:firstLine="482"/>
        <w:rPr>
          <w:color w:val="000000" w:themeColor="text1"/>
        </w:rPr>
      </w:pPr>
      <w:r w:rsidRPr="00E36E1A">
        <w:rPr>
          <w:rFonts w:ascii="黑体" w:eastAsia="黑体" w:hAnsi="黑体" w:hint="eastAsia"/>
          <w:b/>
          <w:color w:val="000000" w:themeColor="text1"/>
        </w:rPr>
        <w:t>适用范围：</w:t>
      </w:r>
      <w:r w:rsidRPr="00E36E1A">
        <w:rPr>
          <w:rFonts w:hint="eastAsia"/>
          <w:color w:val="000000" w:themeColor="text1"/>
        </w:rPr>
        <w:t>国家级、省级、校级</w:t>
      </w:r>
    </w:p>
    <w:p w14:paraId="1D2F4DB6" w14:textId="47F3220B" w:rsidR="009125AB" w:rsidRPr="00E36E1A" w:rsidRDefault="009125AB" w:rsidP="005C3454">
      <w:pPr>
        <w:ind w:firstLine="482"/>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该指标值越大说明高校科研与研究生培养结合越紧密。</w:t>
      </w:r>
    </w:p>
    <w:p w14:paraId="3AC4F212" w14:textId="556DCEF8" w:rsidR="009125AB" w:rsidRPr="00E36E1A" w:rsidRDefault="009125AB" w:rsidP="005C3454">
      <w:pPr>
        <w:ind w:firstLine="482"/>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该指标只能体现高校参与科技项目或人文与社会科学</w:t>
      </w:r>
      <w:r w:rsidRPr="00E36E1A">
        <w:rPr>
          <w:rFonts w:hint="eastAsia"/>
          <w:color w:val="000000" w:themeColor="text1"/>
        </w:rPr>
        <w:t>R&amp;D</w:t>
      </w:r>
      <w:r w:rsidRPr="00E36E1A">
        <w:rPr>
          <w:rFonts w:hint="eastAsia"/>
          <w:color w:val="000000" w:themeColor="text1"/>
        </w:rPr>
        <w:t>课题的研究生人数，尚不能体现研究生在项目（课题）中所起到的作用。</w:t>
      </w:r>
    </w:p>
    <w:p w14:paraId="308763CC" w14:textId="77777777" w:rsidR="009125AB" w:rsidRPr="00E36E1A" w:rsidRDefault="009125AB"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）普通高校参与科技项目研究生人数</w:t>
      </w:r>
    </w:p>
    <w:p w14:paraId="550C58FB" w14:textId="77777777" w:rsidR="009125AB" w:rsidRPr="00E36E1A" w:rsidRDefault="009125AB" w:rsidP="005C3454">
      <w:pPr>
        <w:rPr>
          <w:color w:val="000000" w:themeColor="text1"/>
        </w:rPr>
      </w:pPr>
      <w:r w:rsidRPr="00E36E1A">
        <w:rPr>
          <w:color w:val="000000" w:themeColor="text1"/>
        </w:rPr>
        <w:t>=</w:t>
      </w:r>
      <w:r w:rsidRPr="00E36E1A">
        <w:rPr>
          <w:rFonts w:hint="eastAsia"/>
          <w:color w:val="000000" w:themeColor="text1"/>
        </w:rPr>
        <w:t>参与研究与发展项目研究生人数</w:t>
      </w:r>
      <w:r w:rsidRPr="00E36E1A">
        <w:rPr>
          <w:color w:val="000000" w:themeColor="text1"/>
        </w:rPr>
        <w:t>+</w:t>
      </w:r>
      <w:r w:rsidRPr="00E36E1A">
        <w:rPr>
          <w:rFonts w:hint="eastAsia"/>
          <w:color w:val="000000" w:themeColor="text1"/>
        </w:rPr>
        <w:t>参与研究与发展成果应用项目研究生人数</w:t>
      </w:r>
      <w:r w:rsidRPr="00E36E1A">
        <w:rPr>
          <w:color w:val="000000" w:themeColor="text1"/>
        </w:rPr>
        <w:t>+</w:t>
      </w:r>
      <w:r w:rsidRPr="00E36E1A">
        <w:rPr>
          <w:rFonts w:hint="eastAsia"/>
          <w:color w:val="000000" w:themeColor="text1"/>
        </w:rPr>
        <w:t>参与科技服务项目的研究生人数</w:t>
      </w:r>
    </w:p>
    <w:p w14:paraId="55BE8726" w14:textId="77777777" w:rsidR="009125AB" w:rsidRPr="00E36E1A" w:rsidRDefault="009125AB"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）普通高校参与人文与社会科学</w:t>
      </w:r>
      <w:r w:rsidRPr="00E36E1A">
        <w:rPr>
          <w:rFonts w:hint="eastAsia"/>
          <w:color w:val="000000" w:themeColor="text1"/>
        </w:rPr>
        <w:t>R&amp;D</w:t>
      </w:r>
      <w:r w:rsidRPr="00E36E1A">
        <w:rPr>
          <w:rFonts w:hint="eastAsia"/>
          <w:color w:val="000000" w:themeColor="text1"/>
        </w:rPr>
        <w:t>课题研究生人数</w:t>
      </w:r>
    </w:p>
    <w:p w14:paraId="685C5760" w14:textId="00C5845A" w:rsidR="009125AB" w:rsidRPr="00E36E1A" w:rsidRDefault="009125AB" w:rsidP="005C3454">
      <w:pPr>
        <w:rPr>
          <w:color w:val="000000" w:themeColor="text1"/>
        </w:rPr>
      </w:pPr>
      <w:r w:rsidRPr="00E36E1A">
        <w:rPr>
          <w:rFonts w:hint="eastAsia"/>
          <w:color w:val="000000" w:themeColor="text1"/>
        </w:rPr>
        <w:t>=</w:t>
      </w:r>
      <w:r w:rsidRPr="00E36E1A">
        <w:rPr>
          <w:rFonts w:hint="eastAsia"/>
          <w:color w:val="000000" w:themeColor="text1"/>
        </w:rPr>
        <w:t>参与基础研究课题研究生人数</w:t>
      </w:r>
      <w:r w:rsidRPr="00E36E1A">
        <w:rPr>
          <w:rFonts w:hint="eastAsia"/>
          <w:color w:val="000000" w:themeColor="text1"/>
        </w:rPr>
        <w:t>+</w:t>
      </w:r>
      <w:r w:rsidRPr="00E36E1A">
        <w:rPr>
          <w:rFonts w:hint="eastAsia"/>
          <w:color w:val="000000" w:themeColor="text1"/>
        </w:rPr>
        <w:t>参与应用研究课题研究生人数</w:t>
      </w:r>
      <w:r w:rsidRPr="00E36E1A">
        <w:rPr>
          <w:rFonts w:hint="eastAsia"/>
          <w:color w:val="000000" w:themeColor="text1"/>
        </w:rPr>
        <w:t>+</w:t>
      </w:r>
      <w:r w:rsidRPr="00E36E1A">
        <w:rPr>
          <w:rFonts w:hint="eastAsia"/>
          <w:color w:val="000000" w:themeColor="text1"/>
        </w:rPr>
        <w:t>参与</w:t>
      </w:r>
      <w:r w:rsidR="00894CC2" w:rsidRPr="00E36E1A">
        <w:rPr>
          <w:rFonts w:hint="eastAsia"/>
          <w:color w:val="000000" w:themeColor="text1"/>
        </w:rPr>
        <w:t>实验与发展</w:t>
      </w:r>
      <w:r w:rsidRPr="00E36E1A">
        <w:rPr>
          <w:rFonts w:hint="eastAsia"/>
          <w:color w:val="000000" w:themeColor="text1"/>
        </w:rPr>
        <w:t>课题研究生人数</w:t>
      </w:r>
    </w:p>
    <w:p w14:paraId="3990F802" w14:textId="2C22D33B" w:rsidR="009125AB" w:rsidRPr="00E36E1A" w:rsidRDefault="006A133E" w:rsidP="005C3454">
      <w:pPr>
        <w:pStyle w:val="2"/>
        <w:rPr>
          <w:color w:val="000000" w:themeColor="text1"/>
        </w:rPr>
      </w:pPr>
      <w:bookmarkStart w:id="269" w:name="_Toc398192981"/>
      <w:bookmarkStart w:id="270" w:name="_Toc59961229"/>
      <w:r w:rsidRPr="00E36E1A">
        <w:rPr>
          <w:color w:val="000000" w:themeColor="text1"/>
        </w:rPr>
        <w:t>119</w:t>
      </w:r>
      <w:r w:rsidR="009125AB" w:rsidRPr="00E36E1A">
        <w:rPr>
          <w:color w:val="000000" w:themeColor="text1"/>
        </w:rPr>
        <w:t xml:space="preserve">. </w:t>
      </w:r>
      <w:r w:rsidR="009125AB" w:rsidRPr="00E36E1A">
        <w:rPr>
          <w:rFonts w:hint="eastAsia"/>
          <w:color w:val="000000" w:themeColor="text1"/>
        </w:rPr>
        <w:t>普通高校科技或人文社科经费拨入总额（万元）</w:t>
      </w:r>
      <w:bookmarkEnd w:id="269"/>
      <w:bookmarkEnd w:id="270"/>
    </w:p>
    <w:p w14:paraId="0987416B" w14:textId="77777777" w:rsidR="009125AB" w:rsidRPr="00E36E1A" w:rsidRDefault="009125AB" w:rsidP="005C3454">
      <w:pPr>
        <w:ind w:firstLine="482"/>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普通高校科技或人文社科经费拨入总额，包括投入科技研究的科研事业费、主管部门专项费、其他政府部门专项费、企事业单位委托资金、各种收入中转为科技经费和其他资金，或投入人文与社会科学研究的政府项目经费、科技活动人员工资、科研基建费、企事业单位委托项目经费、金融机构贷款、自筹经费、国外资金以及其他收入。</w:t>
      </w:r>
    </w:p>
    <w:p w14:paraId="24E54D6F" w14:textId="77777777" w:rsidR="009125AB" w:rsidRPr="00E36E1A" w:rsidRDefault="009125AB" w:rsidP="005C3454">
      <w:pPr>
        <w:ind w:firstLine="482"/>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该指标反映普通高校科技或人文社科研究的经费投入情况。</w:t>
      </w:r>
    </w:p>
    <w:p w14:paraId="0989A424" w14:textId="77777777" w:rsidR="009125AB" w:rsidRPr="00E36E1A" w:rsidRDefault="009125AB" w:rsidP="005C3454">
      <w:pPr>
        <w:ind w:firstLine="482"/>
        <w:rPr>
          <w:color w:val="000000" w:themeColor="text1"/>
        </w:rPr>
      </w:pPr>
      <w:r w:rsidRPr="00E36E1A">
        <w:rPr>
          <w:rFonts w:ascii="黑体" w:eastAsia="黑体" w:hAnsi="黑体" w:hint="eastAsia"/>
          <w:b/>
          <w:color w:val="000000" w:themeColor="text1"/>
        </w:rPr>
        <w:t>数据来源：</w:t>
      </w:r>
      <w:r w:rsidRPr="00E36E1A">
        <w:rPr>
          <w:rFonts w:hint="eastAsia"/>
          <w:color w:val="000000" w:themeColor="text1"/>
        </w:rPr>
        <w:t>普通高校科技统计、普通高校人文社科统计</w:t>
      </w:r>
    </w:p>
    <w:p w14:paraId="1A08F265" w14:textId="51B8E6EF" w:rsidR="0008580C" w:rsidRPr="00E36E1A" w:rsidRDefault="009125AB" w:rsidP="005C3454">
      <w:pPr>
        <w:ind w:firstLine="482"/>
        <w:rPr>
          <w:color w:val="000000" w:themeColor="text1"/>
        </w:rPr>
      </w:pPr>
      <w:r w:rsidRPr="00E36E1A">
        <w:rPr>
          <w:rFonts w:ascii="黑体" w:eastAsia="黑体" w:hAnsi="黑体" w:hint="eastAsia"/>
          <w:b/>
          <w:color w:val="000000" w:themeColor="text1"/>
        </w:rPr>
        <w:t>指标分解：</w:t>
      </w:r>
      <w:r w:rsidR="008B320C" w:rsidRPr="008B320C">
        <w:rPr>
          <w:rFonts w:hint="eastAsia"/>
          <w:color w:val="000000" w:themeColor="text1"/>
        </w:rPr>
        <w:t>分自然科学、人文社科领域</w:t>
      </w:r>
    </w:p>
    <w:p w14:paraId="183F4BB1" w14:textId="30C1E8B3" w:rsidR="009125AB" w:rsidRPr="00E36E1A" w:rsidRDefault="009125AB" w:rsidP="005C3454">
      <w:pPr>
        <w:ind w:firstLine="482"/>
        <w:rPr>
          <w:color w:val="000000" w:themeColor="text1"/>
        </w:rPr>
      </w:pPr>
      <w:r w:rsidRPr="00E36E1A">
        <w:rPr>
          <w:rFonts w:ascii="黑体" w:eastAsia="黑体" w:hAnsi="黑体" w:hint="eastAsia"/>
          <w:b/>
          <w:color w:val="000000" w:themeColor="text1"/>
        </w:rPr>
        <w:t>适用范围：</w:t>
      </w:r>
      <w:r w:rsidRPr="00E36E1A">
        <w:rPr>
          <w:rFonts w:hint="eastAsia"/>
          <w:color w:val="000000" w:themeColor="text1"/>
        </w:rPr>
        <w:t>国家级、省级、校级</w:t>
      </w:r>
    </w:p>
    <w:p w14:paraId="4F477A47" w14:textId="3F5E4D8E" w:rsidR="009125AB" w:rsidRPr="00E36E1A" w:rsidRDefault="009125AB" w:rsidP="005C3454">
      <w:pPr>
        <w:ind w:firstLine="482"/>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该指标值越大说明普通高校自然科学与技术研发</w:t>
      </w:r>
      <w:r w:rsidR="00894CC2" w:rsidRPr="00E36E1A">
        <w:rPr>
          <w:rFonts w:hint="eastAsia"/>
          <w:color w:val="000000" w:themeColor="text1"/>
        </w:rPr>
        <w:t>或人文与社会科学</w:t>
      </w:r>
      <w:r w:rsidRPr="00E36E1A">
        <w:rPr>
          <w:rFonts w:hint="eastAsia"/>
          <w:color w:val="000000" w:themeColor="text1"/>
        </w:rPr>
        <w:t>获得的经</w:t>
      </w:r>
      <w:r w:rsidRPr="00E36E1A">
        <w:rPr>
          <w:rFonts w:hint="eastAsia"/>
          <w:color w:val="000000" w:themeColor="text1"/>
        </w:rPr>
        <w:lastRenderedPageBreak/>
        <w:t>费支持力度越大。</w:t>
      </w:r>
    </w:p>
    <w:p w14:paraId="042AC4E2" w14:textId="58BD152F" w:rsidR="009125AB" w:rsidRPr="00E36E1A" w:rsidRDefault="009125AB" w:rsidP="005C3454">
      <w:pPr>
        <w:ind w:firstLine="482"/>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该指标只能反映普通高校获得科技经费或人文社科研究经费的支持力度，并不能直接反映地区或高校的自然科学或人文社科科研实力；高校的科研经费也会受到国家科技扶持政策的影响。</w:t>
      </w:r>
    </w:p>
    <w:p w14:paraId="77CFCE0B" w14:textId="6C6E7756" w:rsidR="009125AB" w:rsidRPr="00E36E1A" w:rsidRDefault="009125AB"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）普通高校科技经费拨入总额</w:t>
      </w:r>
      <w:r w:rsidR="006B4B5A">
        <w:rPr>
          <w:rFonts w:hint="eastAsia"/>
          <w:color w:val="000000" w:themeColor="text1"/>
        </w:rPr>
        <w:t>（万元）</w:t>
      </w:r>
    </w:p>
    <w:p w14:paraId="7A2061D2" w14:textId="77777777" w:rsidR="009125AB" w:rsidRPr="00E36E1A" w:rsidRDefault="009125AB" w:rsidP="005C3454">
      <w:pPr>
        <w:rPr>
          <w:color w:val="000000" w:themeColor="text1"/>
        </w:rPr>
      </w:pPr>
      <w:r w:rsidRPr="00E36E1A">
        <w:rPr>
          <w:color w:val="000000" w:themeColor="text1"/>
        </w:rPr>
        <w:t>=</w:t>
      </w:r>
      <w:r w:rsidRPr="00E36E1A">
        <w:rPr>
          <w:rFonts w:hint="eastAsia"/>
          <w:color w:val="000000" w:themeColor="text1"/>
        </w:rPr>
        <w:t>科研事业费</w:t>
      </w:r>
      <w:r w:rsidRPr="00E36E1A">
        <w:rPr>
          <w:color w:val="000000" w:themeColor="text1"/>
        </w:rPr>
        <w:t>+</w:t>
      </w:r>
      <w:r w:rsidRPr="00E36E1A">
        <w:rPr>
          <w:rFonts w:hint="eastAsia"/>
          <w:color w:val="000000" w:themeColor="text1"/>
        </w:rPr>
        <w:t>主管部门专项费</w:t>
      </w:r>
      <w:r w:rsidRPr="00E36E1A">
        <w:rPr>
          <w:color w:val="000000" w:themeColor="text1"/>
        </w:rPr>
        <w:t>+</w:t>
      </w:r>
      <w:r w:rsidRPr="00E36E1A">
        <w:rPr>
          <w:rFonts w:hint="eastAsia"/>
          <w:color w:val="000000" w:themeColor="text1"/>
        </w:rPr>
        <w:t>其他政府部门专项费</w:t>
      </w:r>
      <w:r w:rsidRPr="00E36E1A">
        <w:rPr>
          <w:color w:val="000000" w:themeColor="text1"/>
        </w:rPr>
        <w:t>+</w:t>
      </w:r>
      <w:r w:rsidRPr="00E36E1A">
        <w:rPr>
          <w:rFonts w:hint="eastAsia"/>
          <w:color w:val="000000" w:themeColor="text1"/>
        </w:rPr>
        <w:t>企事业单位委托资金</w:t>
      </w:r>
      <w:r w:rsidRPr="00E36E1A">
        <w:rPr>
          <w:color w:val="000000" w:themeColor="text1"/>
        </w:rPr>
        <w:t>+</w:t>
      </w:r>
      <w:r w:rsidRPr="00E36E1A">
        <w:rPr>
          <w:rFonts w:hint="eastAsia"/>
          <w:color w:val="000000" w:themeColor="text1"/>
        </w:rPr>
        <w:t>各种收入中转为科技经费</w:t>
      </w:r>
      <w:r w:rsidRPr="00E36E1A">
        <w:rPr>
          <w:color w:val="000000" w:themeColor="text1"/>
        </w:rPr>
        <w:t>+</w:t>
      </w:r>
      <w:r w:rsidRPr="00E36E1A">
        <w:rPr>
          <w:rFonts w:hint="eastAsia"/>
          <w:color w:val="000000" w:themeColor="text1"/>
        </w:rPr>
        <w:t>其他资金</w:t>
      </w:r>
    </w:p>
    <w:p w14:paraId="4755AFCC" w14:textId="448DEFB5" w:rsidR="009125AB" w:rsidRPr="00E36E1A" w:rsidRDefault="009125AB" w:rsidP="005C3454">
      <w:pPr>
        <w:pStyle w:val="5"/>
        <w:ind w:firstLine="482"/>
        <w:rPr>
          <w:color w:val="000000" w:themeColor="text1"/>
          <w:u w:val="single"/>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w:t>
      </w:r>
      <w:r w:rsidRPr="00E36E1A">
        <w:rPr>
          <w:color w:val="000000" w:themeColor="text1"/>
        </w:rPr>
        <w:t>普通高校人文与社会科学研究与发展经费拨入总额</w:t>
      </w:r>
      <w:r w:rsidR="006B4B5A">
        <w:rPr>
          <w:rFonts w:hint="eastAsia"/>
          <w:color w:val="000000" w:themeColor="text1"/>
        </w:rPr>
        <w:t>（万元）</w:t>
      </w:r>
    </w:p>
    <w:p w14:paraId="413B82FC" w14:textId="2B19C7B6" w:rsidR="009125AB" w:rsidRPr="00E36E1A" w:rsidRDefault="009125AB" w:rsidP="005C3454">
      <w:pPr>
        <w:rPr>
          <w:color w:val="000000" w:themeColor="text1"/>
        </w:rPr>
      </w:pPr>
      <w:r w:rsidRPr="00E36E1A">
        <w:rPr>
          <w:color w:val="000000" w:themeColor="text1"/>
        </w:rPr>
        <w:t>=</w:t>
      </w:r>
      <w:r w:rsidR="00894CC2" w:rsidRPr="00E36E1A">
        <w:rPr>
          <w:rFonts w:hint="eastAsia"/>
          <w:color w:val="000000" w:themeColor="text1"/>
        </w:rPr>
        <w:t>科研活动经费（包含各级政府项目经费和其他科研经费）</w:t>
      </w:r>
      <w:r w:rsidRPr="00E36E1A">
        <w:rPr>
          <w:color w:val="000000" w:themeColor="text1"/>
        </w:rPr>
        <w:t>+</w:t>
      </w:r>
      <w:r w:rsidRPr="00E36E1A">
        <w:rPr>
          <w:color w:val="000000" w:themeColor="text1"/>
        </w:rPr>
        <w:t>科技活动人员工资</w:t>
      </w:r>
      <w:r w:rsidRPr="00E36E1A">
        <w:rPr>
          <w:color w:val="000000" w:themeColor="text1"/>
        </w:rPr>
        <w:t>+</w:t>
      </w:r>
      <w:r w:rsidRPr="00E36E1A">
        <w:rPr>
          <w:color w:val="000000" w:themeColor="text1"/>
        </w:rPr>
        <w:t>科研基建费</w:t>
      </w:r>
      <w:r w:rsidRPr="00E36E1A">
        <w:rPr>
          <w:color w:val="000000" w:themeColor="text1"/>
        </w:rPr>
        <w:t>+</w:t>
      </w:r>
      <w:r w:rsidRPr="00E36E1A">
        <w:rPr>
          <w:color w:val="000000" w:themeColor="text1"/>
        </w:rPr>
        <w:t>企事业单位委托项目经费</w:t>
      </w:r>
      <w:r w:rsidRPr="00E36E1A">
        <w:rPr>
          <w:color w:val="000000" w:themeColor="text1"/>
        </w:rPr>
        <w:t>+</w:t>
      </w:r>
      <w:r w:rsidRPr="00E36E1A">
        <w:rPr>
          <w:color w:val="000000" w:themeColor="text1"/>
        </w:rPr>
        <w:t>金融机构贷款</w:t>
      </w:r>
      <w:r w:rsidRPr="00E36E1A">
        <w:rPr>
          <w:color w:val="000000" w:themeColor="text1"/>
        </w:rPr>
        <w:t>+</w:t>
      </w:r>
      <w:r w:rsidRPr="00E36E1A">
        <w:rPr>
          <w:color w:val="000000" w:themeColor="text1"/>
        </w:rPr>
        <w:t>自筹经费</w:t>
      </w:r>
      <w:r w:rsidRPr="00E36E1A">
        <w:rPr>
          <w:color w:val="000000" w:themeColor="text1"/>
        </w:rPr>
        <w:t>+</w:t>
      </w:r>
      <w:r w:rsidR="00894CC2" w:rsidRPr="00E36E1A">
        <w:rPr>
          <w:rFonts w:hint="eastAsia"/>
          <w:color w:val="000000" w:themeColor="text1"/>
        </w:rPr>
        <w:t>境</w:t>
      </w:r>
      <w:r w:rsidRPr="00E36E1A">
        <w:rPr>
          <w:color w:val="000000" w:themeColor="text1"/>
        </w:rPr>
        <w:t>外资金</w:t>
      </w:r>
      <w:r w:rsidRPr="00E36E1A">
        <w:rPr>
          <w:color w:val="000000" w:themeColor="text1"/>
        </w:rPr>
        <w:t>+</w:t>
      </w:r>
      <w:r w:rsidRPr="00E36E1A">
        <w:rPr>
          <w:color w:val="000000" w:themeColor="text1"/>
        </w:rPr>
        <w:t>其他收入</w:t>
      </w:r>
    </w:p>
    <w:p w14:paraId="0742D8F7" w14:textId="73585A5F" w:rsidR="009125AB" w:rsidRPr="00E36E1A" w:rsidRDefault="006A133E" w:rsidP="005C3454">
      <w:pPr>
        <w:pStyle w:val="2"/>
        <w:rPr>
          <w:color w:val="000000" w:themeColor="text1"/>
        </w:rPr>
      </w:pPr>
      <w:bookmarkStart w:id="271" w:name="_Toc398192984"/>
      <w:bookmarkStart w:id="272" w:name="_Toc59961230"/>
      <w:r w:rsidRPr="00E36E1A">
        <w:rPr>
          <w:color w:val="000000" w:themeColor="text1"/>
        </w:rPr>
        <w:t>120</w:t>
      </w:r>
      <w:r w:rsidR="009125AB" w:rsidRPr="00E36E1A">
        <w:rPr>
          <w:color w:val="000000" w:themeColor="text1"/>
        </w:rPr>
        <w:t xml:space="preserve">. </w:t>
      </w:r>
      <w:r w:rsidR="009125AB" w:rsidRPr="00E36E1A">
        <w:rPr>
          <w:rFonts w:hint="eastAsia"/>
          <w:color w:val="000000" w:themeColor="text1"/>
        </w:rPr>
        <w:t>普通高校人文与社会科学研究与咨询报告</w:t>
      </w:r>
      <w:r w:rsidR="00215E22" w:rsidRPr="00E36E1A">
        <w:rPr>
          <w:rFonts w:hint="eastAsia"/>
          <w:color w:val="000000" w:themeColor="text1"/>
        </w:rPr>
        <w:t>被采纳</w:t>
      </w:r>
      <w:r w:rsidR="009125AB" w:rsidRPr="00E36E1A">
        <w:rPr>
          <w:rFonts w:hint="eastAsia"/>
          <w:color w:val="000000" w:themeColor="text1"/>
        </w:rPr>
        <w:t>数</w:t>
      </w:r>
      <w:r w:rsidR="009125AB" w:rsidRPr="00E36E1A">
        <w:rPr>
          <w:color w:val="000000" w:themeColor="text1"/>
        </w:rPr>
        <w:t>（</w:t>
      </w:r>
      <w:r w:rsidR="009125AB" w:rsidRPr="00E36E1A">
        <w:rPr>
          <w:rFonts w:hint="eastAsia"/>
          <w:color w:val="000000" w:themeColor="text1"/>
        </w:rPr>
        <w:t>篇</w:t>
      </w:r>
      <w:r w:rsidR="009125AB" w:rsidRPr="00E36E1A">
        <w:rPr>
          <w:color w:val="000000" w:themeColor="text1"/>
        </w:rPr>
        <w:t>）</w:t>
      </w:r>
      <w:bookmarkStart w:id="273" w:name="_Toc9848795"/>
      <w:bookmarkEnd w:id="271"/>
      <w:bookmarkEnd w:id="272"/>
    </w:p>
    <w:p w14:paraId="2A8A4204" w14:textId="102FD55F" w:rsidR="009125AB" w:rsidRPr="00E36E1A" w:rsidRDefault="009125AB"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普通高校</w:t>
      </w:r>
      <w:r w:rsidRPr="00E36E1A">
        <w:rPr>
          <w:rFonts w:hint="eastAsia"/>
          <w:color w:val="000000" w:themeColor="text1"/>
        </w:rPr>
        <w:t>人文与社会科学研究与咨询报告</w:t>
      </w:r>
      <w:r w:rsidR="00215E22" w:rsidRPr="00E36E1A">
        <w:rPr>
          <w:rFonts w:hint="eastAsia"/>
          <w:color w:val="000000" w:themeColor="text1"/>
        </w:rPr>
        <w:t>被采纳</w:t>
      </w:r>
      <w:r w:rsidRPr="00E36E1A">
        <w:rPr>
          <w:rFonts w:hint="eastAsia"/>
          <w:color w:val="000000" w:themeColor="text1"/>
        </w:rPr>
        <w:t>数，</w:t>
      </w:r>
      <w:r w:rsidRPr="00E36E1A">
        <w:rPr>
          <w:color w:val="000000" w:themeColor="text1"/>
        </w:rPr>
        <w:t>是指普通高等学校</w:t>
      </w:r>
      <w:r w:rsidRPr="00E36E1A">
        <w:rPr>
          <w:rFonts w:hint="eastAsia"/>
          <w:color w:val="000000" w:themeColor="text1"/>
        </w:rPr>
        <w:t>在人文与社会科学领域向有关部门和企事业单位提交的研究与咨询报告</w:t>
      </w:r>
      <w:r w:rsidR="00215E22" w:rsidRPr="00E36E1A">
        <w:rPr>
          <w:rFonts w:hint="eastAsia"/>
          <w:color w:val="000000" w:themeColor="text1"/>
        </w:rPr>
        <w:t>被采纳的</w:t>
      </w:r>
      <w:r w:rsidRPr="00E36E1A">
        <w:rPr>
          <w:rFonts w:hint="eastAsia"/>
          <w:color w:val="000000" w:themeColor="text1"/>
        </w:rPr>
        <w:t>总数。</w:t>
      </w:r>
    </w:p>
    <w:p w14:paraId="15135578" w14:textId="77777777" w:rsidR="009125AB" w:rsidRPr="00E36E1A" w:rsidRDefault="009125AB" w:rsidP="005C3454">
      <w:pPr>
        <w:ind w:firstLine="482"/>
        <w:rPr>
          <w:b/>
          <w:color w:val="000000" w:themeColor="text1"/>
        </w:rPr>
      </w:pPr>
      <w:r w:rsidRPr="00E36E1A">
        <w:rPr>
          <w:rFonts w:ascii="黑体" w:eastAsia="黑体" w:hAnsi="黑体"/>
          <w:b/>
          <w:color w:val="000000" w:themeColor="text1"/>
        </w:rPr>
        <w:t>用途：</w:t>
      </w:r>
      <w:r w:rsidRPr="00E36E1A">
        <w:rPr>
          <w:rFonts w:hint="eastAsia"/>
          <w:color w:val="000000" w:themeColor="text1"/>
        </w:rPr>
        <w:t>该指标反映普通高校在人文与社科领域为有关部门和企事业单位提供研究支持的情况，</w:t>
      </w:r>
      <w:r w:rsidRPr="00E36E1A">
        <w:rPr>
          <w:color w:val="000000" w:themeColor="text1"/>
        </w:rPr>
        <w:t>可作为教育效益类指标。</w:t>
      </w:r>
    </w:p>
    <w:p w14:paraId="21C2910C"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数据来源：</w:t>
      </w:r>
      <w:r w:rsidRPr="00E36E1A">
        <w:rPr>
          <w:rFonts w:hint="eastAsia"/>
          <w:color w:val="000000" w:themeColor="text1"/>
        </w:rPr>
        <w:t>普通高校人文</w:t>
      </w:r>
      <w:r w:rsidRPr="00E36E1A">
        <w:rPr>
          <w:color w:val="000000" w:themeColor="text1"/>
        </w:rPr>
        <w:t>社科统计</w:t>
      </w:r>
    </w:p>
    <w:p w14:paraId="40433288"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14:paraId="6CF65595" w14:textId="0C9F1B01" w:rsidR="009125AB" w:rsidRPr="00E36E1A" w:rsidRDefault="009125AB"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该指标值越大</w:t>
      </w:r>
      <w:r w:rsidR="00F82D7E">
        <w:rPr>
          <w:rFonts w:hint="eastAsia"/>
          <w:color w:val="000000" w:themeColor="text1"/>
        </w:rPr>
        <w:t>，</w:t>
      </w:r>
      <w:r w:rsidRPr="00E36E1A">
        <w:rPr>
          <w:color w:val="000000" w:themeColor="text1"/>
        </w:rPr>
        <w:t>说明普通高校</w:t>
      </w:r>
      <w:r w:rsidRPr="00E36E1A">
        <w:rPr>
          <w:rFonts w:hint="eastAsia"/>
          <w:color w:val="000000" w:themeColor="text1"/>
        </w:rPr>
        <w:t>在人文与社会科学领域</w:t>
      </w:r>
      <w:r w:rsidR="00F82D7E">
        <w:rPr>
          <w:rFonts w:hint="eastAsia"/>
          <w:color w:val="000000" w:themeColor="text1"/>
        </w:rPr>
        <w:t>被采纳的</w:t>
      </w:r>
      <w:r w:rsidRPr="00E36E1A">
        <w:rPr>
          <w:rFonts w:hint="eastAsia"/>
          <w:color w:val="000000" w:themeColor="text1"/>
        </w:rPr>
        <w:t>有关研究与咨询报告的数量</w:t>
      </w:r>
      <w:r w:rsidRPr="00E36E1A">
        <w:rPr>
          <w:color w:val="000000" w:themeColor="text1"/>
        </w:rPr>
        <w:t>越多</w:t>
      </w:r>
      <w:r w:rsidRPr="00E36E1A">
        <w:rPr>
          <w:rFonts w:hint="eastAsia"/>
          <w:color w:val="000000" w:themeColor="text1"/>
        </w:rPr>
        <w:t>，反映高校服务社会的能力和水平</w:t>
      </w:r>
      <w:r w:rsidRPr="00E36E1A">
        <w:rPr>
          <w:color w:val="000000" w:themeColor="text1"/>
        </w:rPr>
        <w:t>。</w:t>
      </w:r>
    </w:p>
    <w:p w14:paraId="37E718DC" w14:textId="0B3AA582" w:rsidR="009125AB" w:rsidRPr="00E36E1A" w:rsidRDefault="009125AB" w:rsidP="00167948">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该指标只能反映</w:t>
      </w:r>
      <w:r w:rsidRPr="00E36E1A">
        <w:rPr>
          <w:rFonts w:hint="eastAsia"/>
          <w:color w:val="000000" w:themeColor="text1"/>
        </w:rPr>
        <w:t>普通</w:t>
      </w:r>
      <w:r w:rsidRPr="00E36E1A">
        <w:rPr>
          <w:color w:val="000000" w:themeColor="text1"/>
        </w:rPr>
        <w:t>高校</w:t>
      </w:r>
      <w:r w:rsidRPr="00E36E1A">
        <w:rPr>
          <w:rFonts w:hint="eastAsia"/>
          <w:color w:val="000000" w:themeColor="text1"/>
        </w:rPr>
        <w:t>研究与咨询报告</w:t>
      </w:r>
      <w:r w:rsidR="00F82D7E">
        <w:rPr>
          <w:rFonts w:hint="eastAsia"/>
          <w:color w:val="000000" w:themeColor="text1"/>
        </w:rPr>
        <w:t>被采纳</w:t>
      </w:r>
      <w:r w:rsidRPr="00E36E1A">
        <w:rPr>
          <w:color w:val="000000" w:themeColor="text1"/>
        </w:rPr>
        <w:t>数量，不能反映</w:t>
      </w:r>
      <w:r w:rsidR="00F82D7E">
        <w:rPr>
          <w:rFonts w:hint="eastAsia"/>
          <w:color w:val="000000" w:themeColor="text1"/>
        </w:rPr>
        <w:t>其</w:t>
      </w:r>
      <w:r w:rsidRPr="00E36E1A">
        <w:rPr>
          <w:color w:val="000000" w:themeColor="text1"/>
        </w:rPr>
        <w:t>成果的质量信息和社会价值。</w:t>
      </w:r>
      <w:bookmarkEnd w:id="273"/>
    </w:p>
    <w:sectPr w:rsidR="009125AB" w:rsidRPr="00E36E1A" w:rsidSect="005427D1">
      <w:footerReference w:type="default" r:id="rId18"/>
      <w:endnotePr>
        <w:numFmt w:val="decimal"/>
      </w:endnotePr>
      <w:pgSz w:w="11906" w:h="16838" w:code="9"/>
      <w:pgMar w:top="1134" w:right="1134" w:bottom="1134" w:left="1134" w:header="851" w:footer="680" w:gutter="0"/>
      <w:pgNumType w:start="1"/>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8A4F44" w14:textId="77777777" w:rsidR="00AD687D" w:rsidRDefault="00AD687D" w:rsidP="005C3454">
      <w:r>
        <w:separator/>
      </w:r>
    </w:p>
  </w:endnote>
  <w:endnote w:type="continuationSeparator" w:id="0">
    <w:p w14:paraId="3A341234" w14:textId="77777777" w:rsidR="00AD687D" w:rsidRDefault="00AD687D" w:rsidP="005C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Microsoft YaHei UI">
    <w:panose1 w:val="020B0503020204020204"/>
    <w:charset w:val="86"/>
    <w:family w:val="swiss"/>
    <w:notTrueType/>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C05B6" w14:textId="77777777" w:rsidR="00A313F7" w:rsidRDefault="00A313F7" w:rsidP="005C3454">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32B8C" w14:textId="1CC038A6" w:rsidR="00A313F7" w:rsidRDefault="00A313F7">
    <w:pPr>
      <w:pStyle w:val="a7"/>
      <w:ind w:firstLine="360"/>
      <w:jc w:val="center"/>
    </w:pPr>
  </w:p>
  <w:p w14:paraId="6CD4AB2B" w14:textId="77777777" w:rsidR="00A313F7" w:rsidRDefault="00A313F7" w:rsidP="005C3454">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C32FD" w14:textId="594F5EC3" w:rsidR="00A313F7" w:rsidRDefault="00A313F7">
    <w:pPr>
      <w:pStyle w:val="a7"/>
      <w:ind w:firstLine="360"/>
      <w:jc w:val="center"/>
    </w:pPr>
  </w:p>
  <w:p w14:paraId="201967FC" w14:textId="77777777" w:rsidR="00A313F7" w:rsidRDefault="00A313F7" w:rsidP="005C3454">
    <w:pPr>
      <w:pStyle w:val="a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3FA8B" w14:textId="18528628" w:rsidR="00A313F7" w:rsidRDefault="00A313F7">
    <w:pPr>
      <w:pStyle w:val="a7"/>
      <w:ind w:firstLine="360"/>
      <w:jc w:val="center"/>
    </w:pPr>
  </w:p>
  <w:p w14:paraId="2CE821C2" w14:textId="77777777" w:rsidR="00A313F7" w:rsidRDefault="00A313F7" w:rsidP="005C3454">
    <w:pPr>
      <w:pStyle w:val="a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283019"/>
      <w:docPartObj>
        <w:docPartGallery w:val="Page Numbers (Bottom of Page)"/>
        <w:docPartUnique/>
      </w:docPartObj>
    </w:sdtPr>
    <w:sdtEndPr/>
    <w:sdtContent>
      <w:p w14:paraId="537DEC50" w14:textId="1549ED22" w:rsidR="00A313F7" w:rsidRDefault="00AD687D">
        <w:pPr>
          <w:pStyle w:val="a7"/>
          <w:ind w:firstLine="360"/>
          <w:jc w:val="center"/>
        </w:pPr>
      </w:p>
    </w:sdtContent>
  </w:sdt>
  <w:p w14:paraId="20DFAC87" w14:textId="77777777" w:rsidR="00A313F7" w:rsidRDefault="00A313F7" w:rsidP="005C3454">
    <w:pPr>
      <w:pStyle w:val="a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879156"/>
      <w:docPartObj>
        <w:docPartGallery w:val="Page Numbers (Bottom of Page)"/>
        <w:docPartUnique/>
      </w:docPartObj>
    </w:sdtPr>
    <w:sdtEndPr/>
    <w:sdtContent>
      <w:p w14:paraId="210E44B2" w14:textId="77777777" w:rsidR="00A313F7" w:rsidRDefault="00A313F7">
        <w:pPr>
          <w:pStyle w:val="a7"/>
          <w:ind w:firstLine="360"/>
          <w:jc w:val="center"/>
        </w:pPr>
        <w:r>
          <w:fldChar w:fldCharType="begin"/>
        </w:r>
        <w:r>
          <w:instrText>PAGE   \* MERGEFORMAT</w:instrText>
        </w:r>
        <w:r>
          <w:fldChar w:fldCharType="separate"/>
        </w:r>
        <w:r w:rsidR="00CB4001" w:rsidRPr="00CB4001">
          <w:rPr>
            <w:noProof/>
            <w:lang w:val="zh-CN"/>
          </w:rPr>
          <w:t>IV</w:t>
        </w:r>
        <w:r>
          <w:fldChar w:fldCharType="end"/>
        </w:r>
      </w:p>
    </w:sdtContent>
  </w:sdt>
  <w:p w14:paraId="3B6E1736" w14:textId="77777777" w:rsidR="00A313F7" w:rsidRDefault="00A313F7" w:rsidP="005C3454">
    <w:pPr>
      <w:pStyle w:val="a7"/>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285697"/>
      <w:docPartObj>
        <w:docPartGallery w:val="Page Numbers (Bottom of Page)"/>
        <w:docPartUnique/>
      </w:docPartObj>
    </w:sdtPr>
    <w:sdtEndPr/>
    <w:sdtContent>
      <w:p w14:paraId="371AB704" w14:textId="61F14391" w:rsidR="00A313F7" w:rsidRPr="005427D1" w:rsidRDefault="00A313F7" w:rsidP="005427D1">
        <w:pPr>
          <w:pStyle w:val="a7"/>
          <w:ind w:firstLineChars="0" w:firstLine="0"/>
          <w:jc w:val="center"/>
        </w:pPr>
        <w:r w:rsidRPr="005427D1">
          <w:t>第</w:t>
        </w:r>
        <w:r>
          <w:rPr>
            <w:rFonts w:hint="eastAsia"/>
          </w:rPr>
          <w:t xml:space="preserve"> </w:t>
        </w:r>
        <w:r w:rsidRPr="005427D1">
          <w:fldChar w:fldCharType="begin"/>
        </w:r>
        <w:r w:rsidRPr="005427D1">
          <w:instrText>PAGE   \* MERGEFORMAT</w:instrText>
        </w:r>
        <w:r w:rsidRPr="005427D1">
          <w:fldChar w:fldCharType="separate"/>
        </w:r>
        <w:r w:rsidR="00CB4001" w:rsidRPr="00CB4001">
          <w:rPr>
            <w:noProof/>
            <w:lang w:val="zh-CN"/>
          </w:rPr>
          <w:t>80</w:t>
        </w:r>
        <w:r w:rsidRPr="005427D1">
          <w:fldChar w:fldCharType="end"/>
        </w:r>
        <w:r>
          <w:t xml:space="preserve"> </w:t>
        </w:r>
        <w:r w:rsidRPr="005427D1">
          <w:t>页</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030FA" w14:textId="77777777" w:rsidR="00AD687D" w:rsidRDefault="00AD687D" w:rsidP="005C3454">
      <w:r>
        <w:separator/>
      </w:r>
    </w:p>
  </w:footnote>
  <w:footnote w:type="continuationSeparator" w:id="0">
    <w:p w14:paraId="421889DA" w14:textId="77777777" w:rsidR="00AD687D" w:rsidRDefault="00AD687D" w:rsidP="005C3454">
      <w:r>
        <w:continuationSeparator/>
      </w:r>
    </w:p>
  </w:footnote>
  <w:footnote w:id="1">
    <w:p w14:paraId="4F1C6190" w14:textId="77777777" w:rsidR="00A313F7" w:rsidRPr="00C515C0" w:rsidRDefault="00A313F7" w:rsidP="00CB57D0">
      <w:pPr>
        <w:pStyle w:val="aff4"/>
        <w:ind w:firstLine="360"/>
      </w:pPr>
      <w:r w:rsidRPr="00C515C0">
        <w:rPr>
          <w:rStyle w:val="af1"/>
        </w:rPr>
        <w:footnoteRef/>
      </w:r>
      <w:r>
        <w:rPr>
          <w:rFonts w:hint="eastAsia"/>
        </w:rPr>
        <w:t xml:space="preserve"> </w:t>
      </w:r>
      <w:r w:rsidRPr="00C515C0">
        <w:t>《国家中长期教育改革和发展规划纲要（</w:t>
      </w:r>
      <w:r w:rsidRPr="00C515C0">
        <w:t>2010-2020</w:t>
      </w:r>
      <w:r w:rsidRPr="00C515C0">
        <w:t>年）》，中共中央</w:t>
      </w:r>
      <w:r>
        <w:rPr>
          <w:rFonts w:hint="eastAsia"/>
        </w:rPr>
        <w:t xml:space="preserve"> </w:t>
      </w:r>
      <w:r w:rsidRPr="00C515C0">
        <w:t>国务院，</w:t>
      </w:r>
      <w:r w:rsidRPr="00C515C0">
        <w:t>2010</w:t>
      </w:r>
      <w:r w:rsidRPr="00C515C0">
        <w:t>年</w:t>
      </w:r>
    </w:p>
  </w:footnote>
  <w:footnote w:id="2">
    <w:p w14:paraId="49FDF549" w14:textId="528C6E77" w:rsidR="00A313F7" w:rsidRPr="00C515C0" w:rsidRDefault="00A313F7" w:rsidP="005C3454">
      <w:pPr>
        <w:pStyle w:val="aff4"/>
        <w:ind w:firstLine="360"/>
      </w:pPr>
      <w:r w:rsidRPr="00C515C0">
        <w:rPr>
          <w:rStyle w:val="af1"/>
        </w:rPr>
        <w:footnoteRef/>
      </w:r>
      <w:r w:rsidRPr="00C515C0">
        <w:t xml:space="preserve"> </w:t>
      </w:r>
      <w:r>
        <w:rPr>
          <w:rFonts w:hint="eastAsia"/>
        </w:rPr>
        <w:t>当前为</w:t>
      </w:r>
      <w:r w:rsidRPr="00BD1423">
        <w:rPr>
          <w:rFonts w:hint="eastAsia"/>
        </w:rPr>
        <w:t>《国家学生体质健康标准（</w:t>
      </w:r>
      <w:r w:rsidRPr="00BD1423">
        <w:rPr>
          <w:rFonts w:hint="eastAsia"/>
        </w:rPr>
        <w:t>2014</w:t>
      </w:r>
      <w:r w:rsidRPr="00BD1423">
        <w:rPr>
          <w:rFonts w:hint="eastAsia"/>
        </w:rPr>
        <w:t>年修订）》的通知（教体艺〔</w:t>
      </w:r>
      <w:r w:rsidRPr="00BD1423">
        <w:rPr>
          <w:rFonts w:hint="eastAsia"/>
        </w:rPr>
        <w:t>2014</w:t>
      </w:r>
      <w:r w:rsidRPr="00BD1423">
        <w:rPr>
          <w:rFonts w:hint="eastAsia"/>
        </w:rPr>
        <w:t>〕</w:t>
      </w:r>
      <w:r w:rsidRPr="00BD1423">
        <w:rPr>
          <w:rFonts w:hint="eastAsia"/>
        </w:rPr>
        <w:t>5</w:t>
      </w:r>
      <w:r w:rsidRPr="00BD1423">
        <w:rPr>
          <w:rFonts w:hint="eastAsia"/>
        </w:rPr>
        <w:t>号）</w:t>
      </w:r>
    </w:p>
  </w:footnote>
  <w:footnote w:id="3">
    <w:p w14:paraId="66A43C04" w14:textId="77777777" w:rsidR="00A313F7" w:rsidRPr="00C515C0" w:rsidRDefault="00A313F7" w:rsidP="0091338F">
      <w:pPr>
        <w:pStyle w:val="aff4"/>
        <w:ind w:firstLine="360"/>
      </w:pPr>
      <w:r w:rsidRPr="00C515C0">
        <w:rPr>
          <w:rStyle w:val="af1"/>
        </w:rPr>
        <w:footnoteRef/>
      </w:r>
      <w:r w:rsidRPr="00C515C0">
        <w:t xml:space="preserve"> </w:t>
      </w:r>
      <w:r>
        <w:rPr>
          <w:rFonts w:hint="eastAsia"/>
        </w:rPr>
        <w:t>现行为</w:t>
      </w:r>
      <w:r w:rsidRPr="00C515C0">
        <w:rPr>
          <w:rFonts w:hint="eastAsia"/>
        </w:rPr>
        <w:t>《</w:t>
      </w:r>
      <w:r w:rsidRPr="006D17FD">
        <w:rPr>
          <w:rFonts w:hint="eastAsia"/>
        </w:rPr>
        <w:t>中小学心理健康教育指导纲要（</w:t>
      </w:r>
      <w:r w:rsidRPr="006D17FD">
        <w:rPr>
          <w:rFonts w:hint="eastAsia"/>
        </w:rPr>
        <w:t>2012</w:t>
      </w:r>
      <w:r w:rsidRPr="006D17FD">
        <w:rPr>
          <w:rFonts w:hint="eastAsia"/>
        </w:rPr>
        <w:t>年修订）</w:t>
      </w:r>
      <w:r w:rsidRPr="00C515C0">
        <w:t>》，教育部，</w:t>
      </w:r>
      <w:r>
        <w:t>2012</w:t>
      </w:r>
    </w:p>
  </w:footnote>
  <w:footnote w:id="4">
    <w:p w14:paraId="06D19409" w14:textId="0B9ACC58" w:rsidR="00A313F7" w:rsidRPr="00380233" w:rsidRDefault="00A313F7" w:rsidP="00380233">
      <w:pPr>
        <w:pStyle w:val="af0"/>
        <w:ind w:firstLineChars="200" w:firstLine="360"/>
        <w:rPr>
          <w:rFonts w:ascii="Times New Roman" w:eastAsia="楷体" w:hAnsi="Times New Roman"/>
          <w:sz w:val="18"/>
        </w:rPr>
      </w:pPr>
      <w:r w:rsidRPr="0091338F">
        <w:rPr>
          <w:rStyle w:val="af1"/>
          <w:rFonts w:ascii="Times New Roman" w:eastAsia="楷体" w:hAnsi="Times New Roman"/>
          <w:sz w:val="18"/>
        </w:rPr>
        <w:footnoteRef/>
      </w:r>
      <w:r w:rsidRPr="0091338F">
        <w:rPr>
          <w:rStyle w:val="af1"/>
          <w:rFonts w:ascii="Times New Roman" w:eastAsia="楷体" w:hAnsi="Times New Roman"/>
          <w:sz w:val="18"/>
        </w:rPr>
        <w:t xml:space="preserve"> </w:t>
      </w:r>
      <w:r w:rsidRPr="0091338F">
        <w:rPr>
          <w:rFonts w:ascii="Times New Roman" w:eastAsia="楷体" w:hAnsi="Times New Roman" w:hint="eastAsia"/>
          <w:sz w:val="18"/>
        </w:rPr>
        <w:t>《关于深化新时代学校思想政治理论课改革创新的若干意见》</w:t>
      </w:r>
      <w:r>
        <w:rPr>
          <w:rFonts w:ascii="Times New Roman" w:eastAsia="楷体" w:hAnsi="Times New Roman" w:hint="eastAsia"/>
          <w:sz w:val="18"/>
        </w:rPr>
        <w:t>，</w:t>
      </w:r>
      <w:r w:rsidRPr="00AB2CE7">
        <w:rPr>
          <w:rFonts w:ascii="Times New Roman" w:eastAsia="楷体" w:hAnsi="Times New Roman" w:hint="eastAsia"/>
          <w:sz w:val="18"/>
        </w:rPr>
        <w:t>中共中央办公厅、国务院办公厅</w:t>
      </w:r>
      <w:r>
        <w:rPr>
          <w:rFonts w:ascii="Times New Roman" w:eastAsia="楷体" w:hAnsi="Times New Roman" w:hint="eastAsia"/>
          <w:sz w:val="18"/>
        </w:rPr>
        <w:t>，</w:t>
      </w:r>
      <w:r>
        <w:rPr>
          <w:rFonts w:ascii="Times New Roman" w:eastAsia="楷体" w:hAnsi="Times New Roman" w:hint="eastAsia"/>
          <w:sz w:val="18"/>
        </w:rPr>
        <w:t>2</w:t>
      </w:r>
      <w:r>
        <w:rPr>
          <w:rFonts w:ascii="Times New Roman" w:eastAsia="楷体" w:hAnsi="Times New Roman"/>
          <w:sz w:val="18"/>
        </w:rPr>
        <w:t>019</w:t>
      </w:r>
      <w:r>
        <w:rPr>
          <w:rFonts w:ascii="Times New Roman" w:eastAsia="楷体" w:hAnsi="Times New Roman" w:hint="eastAsia"/>
          <w:sz w:val="18"/>
        </w:rPr>
        <w:t>；</w:t>
      </w:r>
      <w:r w:rsidRPr="00380233">
        <w:rPr>
          <w:rFonts w:ascii="Times New Roman" w:eastAsia="楷体" w:hAnsi="Times New Roman" w:hint="eastAsia"/>
          <w:sz w:val="18"/>
        </w:rPr>
        <w:t>《关于加强新时代中小学思想政治理论课教师队伍建设的意见》</w:t>
      </w:r>
      <w:r>
        <w:rPr>
          <w:rFonts w:ascii="Times New Roman" w:eastAsia="楷体" w:hAnsi="Times New Roman" w:hint="eastAsia"/>
          <w:sz w:val="18"/>
        </w:rPr>
        <w:t>，</w:t>
      </w:r>
      <w:r w:rsidRPr="00380233">
        <w:rPr>
          <w:rFonts w:ascii="Times New Roman" w:eastAsia="楷体" w:hAnsi="Times New Roman" w:hint="eastAsia"/>
          <w:sz w:val="18"/>
        </w:rPr>
        <w:t>教育部</w:t>
      </w:r>
      <w:r w:rsidRPr="00380233">
        <w:rPr>
          <w:rFonts w:ascii="Times New Roman" w:eastAsia="楷体" w:hAnsi="Times New Roman" w:hint="eastAsia"/>
          <w:sz w:val="18"/>
        </w:rPr>
        <w:t xml:space="preserve"> </w:t>
      </w:r>
      <w:r w:rsidRPr="00380233">
        <w:rPr>
          <w:rFonts w:ascii="Times New Roman" w:eastAsia="楷体" w:hAnsi="Times New Roman" w:hint="eastAsia"/>
          <w:sz w:val="18"/>
        </w:rPr>
        <w:t>中央组织部</w:t>
      </w:r>
      <w:r w:rsidRPr="00380233">
        <w:rPr>
          <w:rFonts w:ascii="Times New Roman" w:eastAsia="楷体" w:hAnsi="Times New Roman" w:hint="eastAsia"/>
          <w:sz w:val="18"/>
        </w:rPr>
        <w:t xml:space="preserve"> </w:t>
      </w:r>
      <w:r w:rsidRPr="00380233">
        <w:rPr>
          <w:rFonts w:ascii="Times New Roman" w:eastAsia="楷体" w:hAnsi="Times New Roman" w:hint="eastAsia"/>
          <w:sz w:val="18"/>
        </w:rPr>
        <w:t>中央宣传部</w:t>
      </w:r>
      <w:r>
        <w:rPr>
          <w:rFonts w:ascii="Times New Roman" w:eastAsia="楷体" w:hAnsi="Times New Roman" w:hint="eastAsia"/>
          <w:sz w:val="18"/>
        </w:rPr>
        <w:t xml:space="preserve"> </w:t>
      </w:r>
      <w:r w:rsidRPr="00380233">
        <w:rPr>
          <w:rFonts w:ascii="Times New Roman" w:eastAsia="楷体" w:hAnsi="Times New Roman" w:hint="eastAsia"/>
          <w:sz w:val="18"/>
        </w:rPr>
        <w:t>财政部</w:t>
      </w:r>
      <w:r w:rsidRPr="00380233">
        <w:rPr>
          <w:rFonts w:ascii="Times New Roman" w:eastAsia="楷体" w:hAnsi="Times New Roman" w:hint="eastAsia"/>
          <w:sz w:val="18"/>
        </w:rPr>
        <w:t xml:space="preserve"> </w:t>
      </w:r>
      <w:r w:rsidRPr="00380233">
        <w:rPr>
          <w:rFonts w:ascii="Times New Roman" w:eastAsia="楷体" w:hAnsi="Times New Roman" w:hint="eastAsia"/>
          <w:sz w:val="18"/>
        </w:rPr>
        <w:t>人力资源社会保障部</w:t>
      </w:r>
      <w:r>
        <w:rPr>
          <w:rFonts w:ascii="Times New Roman" w:eastAsia="楷体" w:hAnsi="Times New Roman" w:hint="eastAsia"/>
          <w:sz w:val="18"/>
        </w:rPr>
        <w:t>，</w:t>
      </w:r>
      <w:r>
        <w:rPr>
          <w:rFonts w:ascii="Times New Roman" w:eastAsia="楷体" w:hAnsi="Times New Roman" w:hint="eastAsia"/>
          <w:sz w:val="18"/>
        </w:rPr>
        <w:t>2</w:t>
      </w:r>
      <w:r>
        <w:rPr>
          <w:rFonts w:ascii="Times New Roman" w:eastAsia="楷体" w:hAnsi="Times New Roman"/>
          <w:sz w:val="18"/>
        </w:rPr>
        <w:t>019</w:t>
      </w:r>
    </w:p>
  </w:footnote>
  <w:footnote w:id="5">
    <w:p w14:paraId="011A5B05" w14:textId="77777777" w:rsidR="00A313F7" w:rsidRPr="00C515C0" w:rsidRDefault="00A313F7" w:rsidP="0088558A">
      <w:pPr>
        <w:pStyle w:val="aff4"/>
        <w:ind w:firstLine="360"/>
      </w:pPr>
      <w:r w:rsidRPr="00C515C0">
        <w:rPr>
          <w:rStyle w:val="af1"/>
        </w:rPr>
        <w:footnoteRef/>
      </w:r>
      <w:r w:rsidRPr="00C515C0">
        <w:t xml:space="preserve"> </w:t>
      </w:r>
      <w:r w:rsidRPr="00C515C0">
        <w:t>《普通高等学校辅导员队伍建设规定》，教育部</w:t>
      </w:r>
      <w:r w:rsidRPr="009E00A6">
        <w:rPr>
          <w:rFonts w:hint="eastAsia"/>
        </w:rPr>
        <w:t>令第</w:t>
      </w:r>
      <w:r w:rsidRPr="009E00A6">
        <w:rPr>
          <w:rFonts w:hint="eastAsia"/>
        </w:rPr>
        <w:t>43</w:t>
      </w:r>
      <w:r w:rsidRPr="009E00A6">
        <w:rPr>
          <w:rFonts w:hint="eastAsia"/>
        </w:rPr>
        <w:t>条</w:t>
      </w:r>
      <w:r w:rsidRPr="00C515C0">
        <w:t>，</w:t>
      </w:r>
      <w:r>
        <w:t>2017</w:t>
      </w:r>
    </w:p>
  </w:footnote>
  <w:footnote w:id="6">
    <w:p w14:paraId="6B22758D" w14:textId="77777777" w:rsidR="00A313F7" w:rsidRPr="00C515C0" w:rsidRDefault="00A313F7" w:rsidP="0088558A">
      <w:pPr>
        <w:pStyle w:val="aff4"/>
        <w:ind w:firstLine="360"/>
      </w:pPr>
      <w:r w:rsidRPr="00C515C0">
        <w:rPr>
          <w:rStyle w:val="af1"/>
        </w:rPr>
        <w:footnoteRef/>
      </w:r>
      <w:r w:rsidRPr="00C515C0">
        <w:t xml:space="preserve"> </w:t>
      </w:r>
      <w:r w:rsidRPr="00C515C0">
        <w:t>《</w:t>
      </w:r>
      <w:r>
        <w:rPr>
          <w:rFonts w:hint="eastAsia"/>
        </w:rPr>
        <w:t>高等学校学生心理健康教育指导纲要</w:t>
      </w:r>
      <w:r w:rsidRPr="00C515C0">
        <w:t>》，教育部</w:t>
      </w:r>
      <w:r>
        <w:rPr>
          <w:rFonts w:hint="eastAsia"/>
        </w:rPr>
        <w:t>党组</w:t>
      </w:r>
      <w:r w:rsidRPr="00C515C0">
        <w:t>，</w:t>
      </w:r>
      <w:r>
        <w:rPr>
          <w:rFonts w:hint="eastAsia"/>
        </w:rPr>
        <w:t>2018</w:t>
      </w:r>
    </w:p>
  </w:footnote>
  <w:footnote w:id="7">
    <w:p w14:paraId="72E57D13" w14:textId="5E2A97CC" w:rsidR="00A313F7" w:rsidRPr="007B49F3" w:rsidRDefault="00A313F7" w:rsidP="007B49F3">
      <w:pPr>
        <w:widowControl/>
        <w:spacing w:line="240" w:lineRule="auto"/>
        <w:ind w:firstLineChars="0" w:firstLine="0"/>
        <w:jc w:val="left"/>
        <w:rPr>
          <w:rFonts w:ascii="宋体" w:hAnsi="宋体" w:cs="宋体"/>
        </w:rPr>
      </w:pPr>
      <w:r>
        <w:rPr>
          <w:rStyle w:val="af1"/>
        </w:rPr>
        <w:footnoteRef/>
      </w:r>
      <w:r>
        <w:t xml:space="preserve"> </w:t>
      </w:r>
      <w:r w:rsidRPr="00250B0A">
        <w:rPr>
          <w:rFonts w:eastAsia="楷体" w:hint="eastAsia"/>
          <w:sz w:val="18"/>
          <w:szCs w:val="20"/>
          <w:lang w:val="zh-CN"/>
        </w:rPr>
        <w:t>例如，</w:t>
      </w:r>
      <w:r>
        <w:rPr>
          <w:rFonts w:eastAsia="楷体" w:hint="eastAsia"/>
          <w:sz w:val="18"/>
          <w:szCs w:val="20"/>
          <w:lang w:val="zh-CN"/>
        </w:rPr>
        <w:t>《</w:t>
      </w:r>
      <w:r w:rsidRPr="00250B0A">
        <w:rPr>
          <w:rFonts w:eastAsia="楷体" w:hint="eastAsia"/>
          <w:sz w:val="18"/>
          <w:szCs w:val="20"/>
          <w:lang w:val="zh-CN"/>
        </w:rPr>
        <w:t>县域义务教育优质均衡发展督导评估办法</w:t>
      </w:r>
      <w:r>
        <w:rPr>
          <w:rFonts w:eastAsia="楷体" w:hint="eastAsia"/>
          <w:sz w:val="18"/>
          <w:szCs w:val="20"/>
          <w:lang w:val="zh-CN"/>
        </w:rPr>
        <w:t>》（</w:t>
      </w:r>
      <w:r w:rsidRPr="00250B0A">
        <w:rPr>
          <w:rFonts w:eastAsia="楷体" w:hint="eastAsia"/>
          <w:sz w:val="18"/>
          <w:szCs w:val="20"/>
          <w:lang w:val="zh-CN"/>
        </w:rPr>
        <w:t>教督〔</w:t>
      </w:r>
      <w:r w:rsidRPr="00250B0A">
        <w:rPr>
          <w:rFonts w:eastAsia="楷体" w:hint="eastAsia"/>
          <w:sz w:val="18"/>
          <w:szCs w:val="20"/>
          <w:lang w:val="zh-CN"/>
        </w:rPr>
        <w:t>2017</w:t>
      </w:r>
      <w:r w:rsidRPr="00250B0A">
        <w:rPr>
          <w:rFonts w:eastAsia="楷体" w:hint="eastAsia"/>
          <w:sz w:val="18"/>
          <w:szCs w:val="20"/>
          <w:lang w:val="zh-CN"/>
        </w:rPr>
        <w:t>〕</w:t>
      </w:r>
      <w:r w:rsidRPr="00250B0A">
        <w:rPr>
          <w:rFonts w:eastAsia="楷体" w:hint="eastAsia"/>
          <w:sz w:val="18"/>
          <w:szCs w:val="20"/>
          <w:lang w:val="zh-CN"/>
        </w:rPr>
        <w:t>6</w:t>
      </w:r>
      <w:r w:rsidRPr="00250B0A">
        <w:rPr>
          <w:rFonts w:eastAsia="楷体" w:hint="eastAsia"/>
          <w:sz w:val="18"/>
          <w:szCs w:val="20"/>
          <w:lang w:val="zh-CN"/>
        </w:rPr>
        <w:t>号</w:t>
      </w:r>
      <w:r>
        <w:rPr>
          <w:rFonts w:eastAsia="楷体" w:hint="eastAsia"/>
          <w:sz w:val="18"/>
          <w:szCs w:val="20"/>
          <w:lang w:val="zh-CN"/>
        </w:rPr>
        <w:t>）</w:t>
      </w:r>
      <w:r w:rsidRPr="00250B0A">
        <w:rPr>
          <w:rFonts w:eastAsia="楷体"/>
          <w:sz w:val="18"/>
          <w:szCs w:val="20"/>
          <w:lang w:val="zh-CN"/>
        </w:rPr>
        <w:t xml:space="preserve"> </w:t>
      </w:r>
    </w:p>
  </w:footnote>
  <w:footnote w:id="8">
    <w:p w14:paraId="73FA66BC" w14:textId="77777777" w:rsidR="00A313F7" w:rsidRPr="00C515C0" w:rsidRDefault="00A313F7" w:rsidP="005C3454">
      <w:pPr>
        <w:pStyle w:val="aff4"/>
        <w:ind w:firstLine="360"/>
      </w:pPr>
      <w:r w:rsidRPr="00C515C0">
        <w:rPr>
          <w:rStyle w:val="af1"/>
        </w:rPr>
        <w:footnoteRef/>
      </w:r>
      <w:r w:rsidRPr="00C515C0">
        <w:t xml:space="preserve"> </w:t>
      </w:r>
      <w:r w:rsidRPr="00C515C0">
        <w:t>《国家学校体育卫生条件试行基本标准》，教育部</w:t>
      </w:r>
      <w:r w:rsidRPr="00C515C0">
        <w:t xml:space="preserve"> </w:t>
      </w:r>
      <w:r w:rsidRPr="00C515C0">
        <w:t>财政部</w:t>
      </w:r>
      <w:r w:rsidRPr="00C515C0">
        <w:t xml:space="preserve"> </w:t>
      </w:r>
      <w:r w:rsidRPr="00C515C0">
        <w:t>卫生部，</w:t>
      </w:r>
      <w:r w:rsidRPr="00C515C0">
        <w:t>2008</w:t>
      </w:r>
    </w:p>
  </w:footnote>
  <w:footnote w:id="9">
    <w:p w14:paraId="6844297D" w14:textId="77777777" w:rsidR="00A313F7" w:rsidRPr="00C515C0" w:rsidRDefault="00A313F7" w:rsidP="005C3454">
      <w:pPr>
        <w:pStyle w:val="aff4"/>
        <w:ind w:firstLine="360"/>
      </w:pPr>
      <w:r w:rsidRPr="00C515C0">
        <w:rPr>
          <w:rStyle w:val="af1"/>
        </w:rPr>
        <w:footnoteRef/>
      </w:r>
      <w:r w:rsidRPr="00C515C0">
        <w:t xml:space="preserve"> </w:t>
      </w:r>
      <w:r w:rsidRPr="00C515C0">
        <w:t>《国家学校体育卫生条件试行基本标准》，教育部</w:t>
      </w:r>
      <w:r w:rsidRPr="00C515C0">
        <w:t xml:space="preserve"> </w:t>
      </w:r>
      <w:r w:rsidRPr="00C515C0">
        <w:t>财政部</w:t>
      </w:r>
      <w:r w:rsidRPr="00C515C0">
        <w:t xml:space="preserve"> </w:t>
      </w:r>
      <w:r w:rsidRPr="00C515C0">
        <w:t>卫生部，</w:t>
      </w:r>
      <w:r w:rsidRPr="00C515C0">
        <w:t>2008</w:t>
      </w:r>
    </w:p>
  </w:footnote>
  <w:footnote w:id="10">
    <w:p w14:paraId="19F88F88" w14:textId="77777777" w:rsidR="00A313F7" w:rsidRPr="00C515C0" w:rsidRDefault="00A313F7" w:rsidP="005C3454">
      <w:pPr>
        <w:pStyle w:val="aff4"/>
        <w:ind w:firstLine="360"/>
      </w:pPr>
      <w:r w:rsidRPr="00C515C0">
        <w:rPr>
          <w:rStyle w:val="af1"/>
        </w:rPr>
        <w:footnoteRef/>
      </w:r>
      <w:r w:rsidRPr="00C515C0">
        <w:t xml:space="preserve"> </w:t>
      </w:r>
      <w:r w:rsidRPr="00C515C0">
        <w:t>《国家学校体育卫生条件试行基本标准》，教育部</w:t>
      </w:r>
      <w:r w:rsidRPr="00C515C0">
        <w:t xml:space="preserve"> </w:t>
      </w:r>
      <w:r w:rsidRPr="00C515C0">
        <w:t>财政部</w:t>
      </w:r>
      <w:r w:rsidRPr="00C515C0">
        <w:t xml:space="preserve"> </w:t>
      </w:r>
      <w:r w:rsidRPr="00C515C0">
        <w:t>卫生部，</w:t>
      </w:r>
      <w:r w:rsidRPr="00C515C0">
        <w:t>2008</w:t>
      </w:r>
    </w:p>
  </w:footnote>
  <w:footnote w:id="11">
    <w:p w14:paraId="0F27801A" w14:textId="77777777" w:rsidR="00A313F7" w:rsidRPr="00C515C0" w:rsidRDefault="00A313F7" w:rsidP="0099630E">
      <w:pPr>
        <w:pStyle w:val="aff4"/>
        <w:ind w:firstLine="360"/>
      </w:pPr>
      <w:r w:rsidRPr="00C515C0">
        <w:rPr>
          <w:rStyle w:val="af1"/>
        </w:rPr>
        <w:footnoteRef/>
      </w:r>
      <w:r w:rsidRPr="00C515C0">
        <w:t xml:space="preserve"> </w:t>
      </w:r>
      <w:r w:rsidRPr="00C515C0">
        <w:t>《中国教育经费统计年鉴</w:t>
      </w:r>
      <w:r w:rsidRPr="00C515C0">
        <w:t>201</w:t>
      </w:r>
      <w:r>
        <w:t>8</w:t>
      </w:r>
      <w:r w:rsidRPr="00C515C0">
        <w:t>》，教育部财务司</w:t>
      </w:r>
      <w:r w:rsidRPr="00C515C0">
        <w:t xml:space="preserve"> </w:t>
      </w:r>
      <w:r>
        <w:t>国家统计局社会科技和文化产业统计司</w:t>
      </w:r>
      <w:r w:rsidRPr="00C515C0">
        <w:t>，中国统计出版社，</w:t>
      </w:r>
      <w:r w:rsidRPr="00C515C0">
        <w:t>201</w:t>
      </w:r>
      <w:r>
        <w:t>9</w:t>
      </w:r>
      <w:r w:rsidRPr="00C515C0">
        <w:t>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21F5A" w14:textId="77777777" w:rsidR="00A313F7" w:rsidRDefault="00A313F7" w:rsidP="005C3454">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A15C1" w14:textId="77777777" w:rsidR="00A313F7" w:rsidRDefault="00A313F7" w:rsidP="005C3454">
    <w:pPr>
      <w:pStyle w:val="a6"/>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E8B8A" w14:textId="77777777" w:rsidR="00A313F7" w:rsidRDefault="00A313F7" w:rsidP="006B29E7">
    <w:pPr>
      <w:pStyle w:val="a6"/>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55A"/>
    <w:multiLevelType w:val="multilevel"/>
    <w:tmpl w:val="57860BCC"/>
    <w:lvl w:ilvl="0">
      <w:start w:val="1"/>
      <w:numFmt w:val="decimal"/>
      <w:suff w:val="space"/>
      <w:lvlText w:val="%1"/>
      <w:lvlJc w:val="center"/>
      <w:pPr>
        <w:ind w:left="0" w:firstLine="288"/>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3312161"/>
    <w:multiLevelType w:val="hybridMultilevel"/>
    <w:tmpl w:val="73AE50A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0A98260A"/>
    <w:multiLevelType w:val="multilevel"/>
    <w:tmpl w:val="57860BCC"/>
    <w:lvl w:ilvl="0">
      <w:start w:val="1"/>
      <w:numFmt w:val="decimal"/>
      <w:suff w:val="space"/>
      <w:lvlText w:val="%1"/>
      <w:lvlJc w:val="center"/>
      <w:pPr>
        <w:ind w:left="0" w:firstLine="288"/>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0DB879A5"/>
    <w:multiLevelType w:val="hybridMultilevel"/>
    <w:tmpl w:val="98BCEAB2"/>
    <w:lvl w:ilvl="0" w:tplc="454CE408">
      <w:start w:val="1"/>
      <w:numFmt w:val="japaneseCounting"/>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5F5746D"/>
    <w:multiLevelType w:val="hybridMultilevel"/>
    <w:tmpl w:val="48D8EF82"/>
    <w:lvl w:ilvl="0" w:tplc="44CA5D6A">
      <w:start w:val="1"/>
      <w:numFmt w:val="decimal"/>
      <w:lvlText w:val="（%1）"/>
      <w:lvlJc w:val="left"/>
      <w:pPr>
        <w:ind w:left="1312" w:hanging="75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5">
    <w:nsid w:val="38C777E8"/>
    <w:multiLevelType w:val="hybridMultilevel"/>
    <w:tmpl w:val="BE3E05FA"/>
    <w:lvl w:ilvl="0" w:tplc="514C4B64">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51F86C0F"/>
    <w:multiLevelType w:val="hybridMultilevel"/>
    <w:tmpl w:val="8A5EB3B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nsid w:val="52C4683B"/>
    <w:multiLevelType w:val="hybridMultilevel"/>
    <w:tmpl w:val="F57C3A0A"/>
    <w:lvl w:ilvl="0" w:tplc="97064D4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53202DF9"/>
    <w:multiLevelType w:val="hybridMultilevel"/>
    <w:tmpl w:val="C2E0B6FE"/>
    <w:lvl w:ilvl="0" w:tplc="B384425E">
      <w:start w:val="3"/>
      <w:numFmt w:val="chineseCountingThousand"/>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9606F04"/>
    <w:multiLevelType w:val="hybridMultilevel"/>
    <w:tmpl w:val="95FE95AC"/>
    <w:lvl w:ilvl="0" w:tplc="04090013">
      <w:start w:val="1"/>
      <w:numFmt w:val="chineseCountingThousand"/>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E6B79AE"/>
    <w:multiLevelType w:val="hybridMultilevel"/>
    <w:tmpl w:val="929E61A6"/>
    <w:lvl w:ilvl="0" w:tplc="AB74F69E">
      <w:start w:val="1"/>
      <w:numFmt w:val="bullet"/>
      <w:suff w:val="space"/>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nsid w:val="615B38EC"/>
    <w:multiLevelType w:val="hybridMultilevel"/>
    <w:tmpl w:val="8DD6B9DA"/>
    <w:lvl w:ilvl="0" w:tplc="2926FD14">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nsid w:val="66F93039"/>
    <w:multiLevelType w:val="hybridMultilevel"/>
    <w:tmpl w:val="92D2239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nsid w:val="6F2E056B"/>
    <w:multiLevelType w:val="hybridMultilevel"/>
    <w:tmpl w:val="31FE635C"/>
    <w:lvl w:ilvl="0" w:tplc="32903472">
      <w:start w:val="1"/>
      <w:numFmt w:val="decimal"/>
      <w:pStyle w:val="4"/>
      <w:suff w:val="space"/>
      <w:lvlText w:val="(%1)"/>
      <w:lvlJc w:val="left"/>
      <w:pPr>
        <w:ind w:left="842" w:hanging="4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4">
    <w:nsid w:val="7039195E"/>
    <w:multiLevelType w:val="hybridMultilevel"/>
    <w:tmpl w:val="8F66B942"/>
    <w:lvl w:ilvl="0" w:tplc="86784E76">
      <w:start w:val="1"/>
      <w:numFmt w:val="decimal"/>
      <w:lvlText w:val="（%1）"/>
      <w:lvlJc w:val="left"/>
      <w:pPr>
        <w:ind w:left="1312" w:hanging="75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5">
    <w:nsid w:val="70C335B1"/>
    <w:multiLevelType w:val="hybridMultilevel"/>
    <w:tmpl w:val="E61A31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3"/>
    <w:lvlOverride w:ilvl="0">
      <w:startOverride w:val="1"/>
    </w:lvlOverride>
  </w:num>
  <w:num w:numId="7">
    <w:abstractNumId w:val="13"/>
    <w:lvlOverride w:ilvl="0">
      <w:startOverride w:val="1"/>
    </w:lvlOverride>
  </w:num>
  <w:num w:numId="8">
    <w:abstractNumId w:val="13"/>
    <w:lvlOverride w:ilvl="0">
      <w:startOverride w:val="1"/>
    </w:lvlOverride>
  </w:num>
  <w:num w:numId="9">
    <w:abstractNumId w:val="13"/>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13"/>
    <w:lvlOverride w:ilvl="0">
      <w:startOverride w:val="1"/>
    </w:lvlOverride>
  </w:num>
  <w:num w:numId="13">
    <w:abstractNumId w:val="13"/>
    <w:lvlOverride w:ilvl="0">
      <w:startOverride w:val="1"/>
    </w:lvlOverride>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13"/>
    <w:lvlOverride w:ilvl="0">
      <w:startOverride w:val="1"/>
    </w:lvlOverride>
  </w:num>
  <w:num w:numId="20">
    <w:abstractNumId w:val="13"/>
    <w:lvlOverride w:ilvl="0">
      <w:startOverride w:val="1"/>
    </w:lvlOverride>
  </w:num>
  <w:num w:numId="21">
    <w:abstractNumId w:val="13"/>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10"/>
  </w:num>
  <w:num w:numId="26">
    <w:abstractNumId w:val="6"/>
  </w:num>
  <w:num w:numId="27">
    <w:abstractNumId w:val="12"/>
  </w:num>
  <w:num w:numId="28">
    <w:abstractNumId w:val="11"/>
  </w:num>
  <w:num w:numId="29">
    <w:abstractNumId w:val="4"/>
  </w:num>
  <w:num w:numId="30">
    <w:abstractNumId w:val="15"/>
  </w:num>
  <w:num w:numId="31">
    <w:abstractNumId w:val="14"/>
  </w:num>
  <w:num w:numId="32">
    <w:abstractNumId w:val="3"/>
  </w:num>
  <w:num w:numId="33">
    <w:abstractNumId w:val="7"/>
  </w:num>
  <w:num w:numId="34">
    <w:abstractNumId w:val="9"/>
  </w:num>
  <w:num w:numId="35">
    <w:abstractNumId w:val="8"/>
  </w:num>
  <w:num w:numId="3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E.Ref{0F512C63-E567-4F0F-A891-8E721286FD9E}" w:val=" ADDIN NE.Ref.{0F512C63-E567-4F0F-A891-8E721286FD9E}&lt;Citation&gt;&lt;Group&gt;&lt;References&gt;&lt;Item&gt;&lt;ID&gt;92&lt;/ID&gt;&lt;UID&gt;{F2C1C140-8F09-4D3E-AF24-9934DB069AF9}&lt;/UID&gt;&lt;Title&gt;国家五年规划的实施机制研究:实施路径、困境及其破解&lt;/Title&gt;&lt;Template&gt;Journal Article&lt;/Template&gt;&lt;Star&gt;0&lt;/Star&gt;&lt;Tag&gt;0&lt;/Tag&gt;&lt;Author&gt;姜佳莹; 胡鞍钢; 鄢一龙&lt;/Author&gt;&lt;Year&gt;2017&lt;/Year&gt;&lt;Details&gt;&lt;_author_adr&gt;清华大学公共管理学院;&lt;/_author_adr&gt;&lt;_collection_scope&gt;CSSCI;&lt;/_collection_scope&gt;&lt;_created&gt;62551724&lt;/_created&gt;&lt;_db_provider&gt;CNKI&lt;/_db_provider&gt;&lt;_isbn&gt;1001-9162&lt;/_isbn&gt;&lt;_issue&gt;03&lt;/_issue&gt;&lt;_journal&gt;西北师大学报(社会科学版)&lt;/_journal&gt;&lt;_keywords&gt;五年规划;实施机制;地方政府&lt;/_keywords&gt;&lt;_modified&gt;62553024&lt;/_modified&gt;&lt;_pages&gt;24-30&lt;/_pages&gt;&lt;_url&gt;http://kns.cnki.net/kns/download.aspx?filename=k9CbYRlcEx2c5tWZYNkcN1ENGRVZ4AjYMlUY1QENx8iawQ2U5tCbiJXTyc1SrJmWOF1NBlkVhRlZDhWbUJXdkhUc41UbU9ieKRGaqNnTFFmRyMXWGNmV2FVdZBlS49CZBdUQXZzaEpET44WewIkYp9UZsJGbZNlS&amp;amp;tablename=CJFDLAST2017&amp;amp;dflag=pdfdown 全文链接_x000d__x000a_&lt;/_url&gt;&lt;_volume&gt;54&lt;/_volume&gt;&lt;_translated_author&gt;Jiang, Jiaying;Hu, Angang;Yan, Yilong&lt;/_translated_author&gt;&lt;/Details&gt;&lt;Extra&gt;&lt;DBUID&gt;{F64DF62D-449D-4752-9E5F-876F83E58908}&lt;/DBUID&gt;&lt;/Extra&gt;&lt;/Item&gt;&lt;/References&gt;&lt;/Group&gt;&lt;/Citation&gt;_x000a_"/>
    <w:docVar w:name="NE.Ref{37D9A38E-A6B3-40D1-AEB9-7D59755D4825}" w:val=" ADDIN NE.Ref.{37D9A38E-A6B3-40D1-AEB9-7D59755D4825}&lt;Citation&gt;&lt;Group&gt;&lt;References&gt;&lt;Item&gt;&lt;ID&gt;100&lt;/ID&gt;&lt;UID&gt;{13FCA7CC-65D0-4689-B0BB-BFA61F756212}&lt;/UID&gt;&lt;Title&gt;教育规划基础&lt;/Title&gt;&lt;Template&gt;Book&lt;/Template&gt;&lt;Star&gt;0&lt;/Star&gt;&lt;Tag&gt;0&lt;/Tag&gt;&lt;Author&gt;联合国教科文组织国际教育规划研究所&lt;/Author&gt;&lt;Year&gt;2009&lt;/Year&gt;&lt;Details&gt;&lt;_publisher&gt;上海教育出版社&lt;/_publisher&gt;&lt;_created&gt;62553007&lt;/_created&gt;&lt;_modified&gt;62553007&lt;/_modified&gt;&lt;_translated_author&gt;Lian, Heguojiaokewenzuzhiguojijiaoyuguihuayanjiusuo&lt;/_translated_author&gt;&lt;/Details&gt;&lt;Extra&gt;&lt;DBUID&gt;{F64DF62D-449D-4752-9E5F-876F83E58908}&lt;/DBUID&gt;&lt;/Extra&gt;&lt;/Item&gt;&lt;/References&gt;&lt;/Group&gt;&lt;/Citation&gt;_x000a_"/>
    <w:docVar w:name="NE.Ref{451C8F70-8B64-41CB-8D08-57C1195CF4C4}" w:val=" ADDIN NE.Ref.{451C8F70-8B64-41CB-8D08-57C1195CF4C4}&lt;Citation&gt;&lt;Group&gt;&lt;References&gt;&lt;Item&gt;&lt;ID&gt;77&lt;/ID&gt;&lt;UID&gt;{80EE9B3B-43BE-4102-A647-D3C221513535}&lt;/UID&gt;&lt;Title&gt;从总体支配到技术治理:国家教育事业“五年规划”文本的话语演变&lt;/Title&gt;&lt;Template&gt;Journal Article&lt;/Template&gt;&lt;Star&gt;0&lt;/Star&gt;&lt;Tag&gt;0&lt;/Tag&gt;&lt;Author&gt;汪卫平&lt;/Author&gt;&lt;Year&gt;2018&lt;/Year&gt;&lt;Details&gt;&lt;_author_adr&gt;复旦大学;&lt;/_author_adr&gt;&lt;_collection_scope&gt;CSSCI;&lt;/_collection_scope&gt;&lt;_created&gt;62551707&lt;/_created&gt;&lt;_db_provider&gt;CNKI&lt;/_db_provider&gt;&lt;_isbn&gt;1674-5485&lt;/_isbn&gt;&lt;_issue&gt;09&lt;/_issue&gt;&lt;_journal&gt;现代教育管理&lt;/_journal&gt;&lt;_keywords&gt;教育规划;政策四维视角;话语分析;五年规划&lt;/_keywords&gt;&lt;_modified&gt;62551717&lt;/_modified&gt;&lt;_pages&gt;29-34&lt;/_pages&gt;&lt;_url&gt;http://kns.cnki.net/kns/download.aspx?filename=almZz1UZyZDdMtmRwpme49UVwQUOxBFMpdjVpRUe3AlVxYUTwlHTz9SN2RzMjNUOalGUHZmaCtmTzNGerd1U50GUCpXaFlmTT9CdwYEcYl1QltUOFNmZaZza3IDNiRUSlRGRX9yU1MFMZpnUYJ1LopkVnlTM4cna&amp;amp;tablename=CJFDLAST2018&amp;amp;dflag=pdfdown 全文链接_x000d__x000a_&lt;/_url&gt;&lt;_translated_author&gt;Wang, Weiping&lt;/_translated_author&gt;&lt;/Details&gt;&lt;Extra&gt;&lt;DBUID&gt;{F64DF62D-449D-4752-9E5F-876F83E58908}&lt;/DBUID&gt;&lt;/Extra&gt;&lt;/Item&gt;&lt;/References&gt;&lt;/Group&gt;&lt;/Citation&gt;_x000a_"/>
    <w:docVar w:name="NE.Ref{6E4A2730-F5A9-4C3C-B8B7-27D1386A5341}" w:val=" ADDIN NE.Ref.{6E4A2730-F5A9-4C3C-B8B7-27D1386A5341}&lt;Citation&gt;&lt;Group&gt;&lt;References&gt;&lt;Item&gt;&lt;ID&gt;70&lt;/ID&gt;&lt;UID&gt;{FD9E3FFE-5107-4A24-9328-E06DAADD182F}&lt;/UID&gt;&lt;Title&gt;我国教育规划的基本特性及“十三五”教育规划的制订&lt;/Title&gt;&lt;Template&gt;Journal Article&lt;/Template&gt;&lt;Star&gt;0&lt;/Star&gt;&lt;Tag&gt;0&lt;/Tag&gt;&lt;Author&gt;汤贞敏&lt;/Author&gt;&lt;Year&gt;2016&lt;/Year&gt;&lt;Details&gt;&lt;_author_adr&gt;广东省教育研究院;&lt;/_author_adr&gt;&lt;_collection_scope&gt;CSSCI;中文核心期刊;&lt;/_collection_scope&gt;&lt;_created&gt;62214550&lt;/_created&gt;&lt;_db_provider&gt;CNKI&lt;/_db_provider&gt;&lt;_isbn&gt;1002-4808&lt;/_isbn&gt;&lt;_issue&gt;03&lt;/_issue&gt;&lt;_journal&gt;中国教育学刊&lt;/_journal&gt;&lt;_keywords&gt;教育规划;;“十三五”教育规划;;基本特性&lt;/_keywords&gt;&lt;_modified&gt;62553138&lt;/_modified&gt;&lt;_pages&gt;1-5+56&lt;/_pages&gt;&lt;_url&gt;http://kns.cnki.net/kns/download.aspx?filename=BVEW5YWcapmaitURkRWa0V1YVVHOrVEd0p1LHNmUK9yLylWUB12a3lVcLBVV4VDRM1Uby10QtVXZ0hnRSFDcLNGSPhmREl1UFhHZwckU3QnSGpXNPBDOGdndoVXYzwWTrc1ZqNDNptiR542apF2RNZFVZZXcGRHb&amp;amp;tablename=CJFDLAST2016&amp;amp;dflag=pdfdown 全文链接_x000d__x000a_&lt;/_url&gt;&lt;_translated_author&gt;Tang, Zhenmin&lt;/_translated_author&gt;&lt;/Details&gt;&lt;Extra&gt;&lt;DBUID&gt;{F64DF62D-449D-4752-9E5F-876F83E58908}&lt;/DBUID&gt;&lt;/Extra&gt;&lt;/Item&gt;&lt;/References&gt;&lt;/Group&gt;&lt;/Citation&gt;_x000a_"/>
    <w:docVar w:name="NE.Ref{97497667-932F-4235-B4A4-8AF4DC672206}" w:val=" ADDIN NE.Ref.{97497667-932F-4235-B4A4-8AF4DC672206}&lt;Citation&gt;&lt;Group&gt;&lt;References&gt;&lt;Item&gt;&lt;ID&gt;49&lt;/ID&gt;&lt;UID&gt;{A6773883-95CA-4C97-AA12-5F9EAF26348B}&lt;/UID&gt;&lt;Title&gt;国际精准制订教育规划值得借鉴&lt;/Title&gt;&lt;Template&gt;Journal Article&lt;/Template&gt;&lt;Star&gt;1&lt;/Star&gt;&lt;Tag&gt;0&lt;/Tag&gt;&lt;Author&gt;秦建平&lt;/Author&gt;&lt;Year&gt;2016&lt;/Year&gt;&lt;Details&gt;&lt;_author_adr&gt;四川省成都市教育科学研究院;&lt;/_author_adr&gt;&lt;_collection_scope&gt;CSSCI;中文核心期刊;&lt;/_collection_scope&gt;&lt;_created&gt;62213676&lt;/_created&gt;&lt;_db_provider&gt;CNKI&lt;/_db_provider&gt;&lt;_isbn&gt;1002-4808&lt;/_isbn&gt;&lt;_issue&gt;03&lt;/_issue&gt;&lt;_journal&gt;中国教育学刊&lt;/_journal&gt;&lt;_keywords&gt;国际教育规划;;精准制定规划;;“十三五”规划&lt;/_keywords&gt;&lt;_modified&gt;62214656&lt;/_modified&gt;&lt;_pages&gt;11-15&lt;/_pages&gt;&lt;_url&gt;http://kns.cnki.net/kns/download.aspx?filename=ttGStFVdaBnNalUWBVjR3p3LPtySLV3T38Cdw0EZ2hUcmVGUCh3d0oHVzMzMxIGdy9kSDN3Y1ZESYVEbVp2LypkbDxkTxVEMUV2UEFTawRTc4lzYTRnas5UM2IHTpRGcBNkT0lHRE9UN51mZJZzb31UN3oVa252Z&amp;amp;tablename=CJFDLAST2016&amp;amp;dflag=pdfdown 全文链接_x000d__x000a_&lt;/_url&gt;&lt;_translated_author&gt;Qin, Jianping&lt;/_translated_author&gt;&lt;/Details&gt;&lt;Extra&gt;&lt;DBUID&gt;{F64DF62D-449D-4752-9E5F-876F83E58908}&lt;/DBUID&gt;&lt;/Extra&gt;&lt;/Item&gt;&lt;/References&gt;&lt;/Group&gt;&lt;/Citation&gt;_x000a_"/>
    <w:docVar w:name="NE.Ref{9BF34DDF-9E42-4A90-84F4-EE30537127F6}" w:val=" ADDIN NE.Ref.{9BF34DDF-9E42-4A90-84F4-EE30537127F6}&lt;Citation&gt;&lt;Group&gt;&lt;References&gt;&lt;Item&gt;&lt;ID&gt;5&lt;/ID&gt;&lt;UID&gt;{AA189B03-9AA3-42B7-BE53-A9CDE99A4BA2}&lt;/UID&gt;&lt;Title&gt;我国中小城市区域教育规划编制研究:问题与对策&lt;/Title&gt;&lt;Template&gt;Journal Article&lt;/Template&gt;&lt;Star&gt;0&lt;/Star&gt;&lt;Tag&gt;0&lt;/Tag&gt;&lt;Author&gt;高淮微&lt;/Author&gt;&lt;Year&gt;2016&lt;/Year&gt;&lt;Details&gt;&lt;_author_adr&gt;浙江省城市治理研究中心杭州国际城市学研究中心;&lt;/_author_adr&gt;&lt;_collection_scope&gt;CSSCI;中文核心期刊;&lt;/_collection_scope&gt;&lt;_created&gt;62209367&lt;/_created&gt;&lt;_db_provider&gt;CNKI&lt;/_db_provider&gt;&lt;_isbn&gt;1008-3855&lt;/_isbn&gt;&lt;_issue&gt;05&lt;/_issue&gt;&lt;_journal&gt;教育发展研究&lt;/_journal&gt;&lt;_keywords&gt;中小城市;;区域;;教育规划;;复杂情境决策;;有限理性;;复杂性领导&lt;/_keywords&gt;&lt;_modified&gt;62214970&lt;/_modified&gt;&lt;_pages&gt;11-16&lt;/_pages&gt;&lt;_url&gt;http://kns.cnki.net/kns/download.aspx?filename=F1URYZjWjdFO5okNxRHev12MQNmTztidyYDZlJ2LwFHZ1kWULRDb6R0TtJ3TylmQGJWQwokZO90REFWaEpWWr9GOCdGUBV1UsJzT6VXdad2NadWTMZnWjRmY20GWyBlRxV1a0onUTNEcYVGWHxmUwZTeudlTwp0K&amp;amp;tablename=CJFDLAST2016&amp;amp;dflag=pdfdown 全文链接_x000d__x000a_&lt;/_url&gt;&lt;_translated_author&gt;Gao, Huaiwei&lt;/_translated_author&gt;&lt;/Details&gt;&lt;Extra&gt;&lt;DBUID&gt;{F64DF62D-449D-4752-9E5F-876F83E58908}&lt;/DBUID&gt;&lt;/Extra&gt;&lt;/Item&gt;&lt;/References&gt;&lt;/Group&gt;&lt;/Citation&gt;_x000a_"/>
    <w:docVar w:name="NE.Ref{B7622B75-BA65-4152-9E46-48E502F43D87}" w:val=" ADDIN NE.Ref.{B7622B75-BA65-4152-9E46-48E502F43D87}&lt;Citation&gt;&lt;Group&gt;&lt;References&gt;&lt;Item&gt;&lt;ID&gt;70&lt;/ID&gt;&lt;UID&gt;{FD9E3FFE-5107-4A24-9328-E06DAADD182F}&lt;/UID&gt;&lt;Title&gt;我国教育规划的基本特性及“十三五”教育规划的制订&lt;/Title&gt;&lt;Template&gt;Journal Article&lt;/Template&gt;&lt;Star&gt;0&lt;/Star&gt;&lt;Tag&gt;0&lt;/Tag&gt;&lt;Author&gt;汤贞敏&lt;/Author&gt;&lt;Year&gt;2016&lt;/Year&gt;&lt;Details&gt;&lt;_author_adr&gt;广东省教育研究院;&lt;/_author_adr&gt;&lt;_collection_scope&gt;CSSCI;中文核心期刊;&lt;/_collection_scope&gt;&lt;_created&gt;62214550&lt;/_created&gt;&lt;_db_provider&gt;CNKI&lt;/_db_provider&gt;&lt;_isbn&gt;1002-4808&lt;/_isbn&gt;&lt;_issue&gt;03&lt;/_issue&gt;&lt;_journal&gt;中国教育学刊&lt;/_journal&gt;&lt;_keywords&gt;教育规划;;“十三五”教育规划;;基本特性&lt;/_keywords&gt;&lt;_modified&gt;62553138&lt;/_modified&gt;&lt;_pages&gt;1-5+56&lt;/_pages&gt;&lt;_url&gt;http://kns.cnki.net/kns/download.aspx?filename=BVEW5YWcapmaitURkRWa0V1YVVHOrVEd0p1LHNmUK9yLylWUB12a3lVcLBVV4VDRM1Uby10QtVXZ0hnRSFDcLNGSPhmREl1UFhHZwckU3QnSGpXNPBDOGdndoVXYzwWTrc1ZqNDNptiR542apF2RNZFVZZXcGRHb&amp;amp;tablename=CJFDLAST2016&amp;amp;dflag=pdfdown 全文链接_x000d__x000a_&lt;/_url&gt;&lt;_translated_author&gt;Tang, Zhenmin&lt;/_translated_author&gt;&lt;/Details&gt;&lt;Extra&gt;&lt;DBUID&gt;{F64DF62D-449D-4752-9E5F-876F83E58908}&lt;/DBUID&gt;&lt;/Extra&gt;&lt;/Item&gt;&lt;/References&gt;&lt;/Group&gt;&lt;/Citation&gt;_x000a_"/>
    <w:docVar w:name="NE.Ref{BCC8F19E-BFE3-4E4B-9B63-18892266A786}" w:val=" ADDIN NE.Ref.{BCC8F19E-BFE3-4E4B-9B63-18892266A786}&lt;Citation&gt;&lt;Group&gt;&lt;References&gt;&lt;Item&gt;&lt;ID&gt;70&lt;/ID&gt;&lt;UID&gt;{FD9E3FFE-5107-4A24-9328-E06DAADD182F}&lt;/UID&gt;&lt;Title&gt;我国教育规划的基本特性及“十三五”教育规划的制订&lt;/Title&gt;&lt;Template&gt;Journal Article&lt;/Template&gt;&lt;Star&gt;0&lt;/Star&gt;&lt;Tag&gt;0&lt;/Tag&gt;&lt;Author&gt;汤贞敏&lt;/Author&gt;&lt;Year&gt;2016&lt;/Year&gt;&lt;Details&gt;&lt;_author_adr&gt;广东省教育研究院;&lt;/_author_adr&gt;&lt;_collection_scope&gt;CSSCI;中文核心期刊;&lt;/_collection_scope&gt;&lt;_created&gt;62214550&lt;/_created&gt;&lt;_db_provider&gt;CNKI&lt;/_db_provider&gt;&lt;_isbn&gt;1002-4808&lt;/_isbn&gt;&lt;_issue&gt;03&lt;/_issue&gt;&lt;_journal&gt;中国教育学刊&lt;/_journal&gt;&lt;_keywords&gt;教育规划;;“十三五”教育规划;;基本特性&lt;/_keywords&gt;&lt;_modified&gt;62553138&lt;/_modified&gt;&lt;_pages&gt;1-5+56&lt;/_pages&gt;&lt;_url&gt;http://kns.cnki.net/kns/download.aspx?filename=BVEW5YWcapmaitURkRWa0V1YVVHOrVEd0p1LHNmUK9yLylWUB12a3lVcLBVV4VDRM1Uby10QtVXZ0hnRSFDcLNGSPhmREl1UFhHZwckU3QnSGpXNPBDOGdndoVXYzwWTrc1ZqNDNptiR542apF2RNZFVZZXcGRHb&amp;amp;tablename=CJFDLAST2016&amp;amp;dflag=pdfdown 全文链接_x000d__x000a_&lt;/_url&gt;&lt;_translated_author&gt;Tang, Zhenmin&lt;/_translated_author&gt;&lt;/Details&gt;&lt;Extra&gt;&lt;DBUID&gt;{F64DF62D-449D-4752-9E5F-876F83E58908}&lt;/DBUID&gt;&lt;/Extra&gt;&lt;/Item&gt;&lt;/References&gt;&lt;/Group&gt;&lt;/Citation&gt;_x000a_"/>
    <w:docVar w:name="NE.Ref{BCF08E5C-957D-46D0-826B-EE2AD79BECA9}" w:val=" ADDIN NE.Ref.{BCF08E5C-957D-46D0-826B-EE2AD79BECA9}&lt;Citation&gt;&lt;Group&gt;&lt;References&gt;&lt;Item&gt;&lt;ID&gt;70&lt;/ID&gt;&lt;UID&gt;{FD9E3FFE-5107-4A24-9328-E06DAADD182F}&lt;/UID&gt;&lt;Title&gt;我国教育规划的基本特性及“十三五”教育规划的制订&lt;/Title&gt;&lt;Template&gt;Journal Article&lt;/Template&gt;&lt;Star&gt;0&lt;/Star&gt;&lt;Tag&gt;0&lt;/Tag&gt;&lt;Author&gt;汤贞敏&lt;/Author&gt;&lt;Year&gt;2016&lt;/Year&gt;&lt;Details&gt;&lt;_author_adr&gt;广东省教育研究院;&lt;/_author_adr&gt;&lt;_collection_scope&gt;CSSCI;中文核心期刊;&lt;/_collection_scope&gt;&lt;_created&gt;62214550&lt;/_created&gt;&lt;_db_provider&gt;CNKI&lt;/_db_provider&gt;&lt;_isbn&gt;1002-4808&lt;/_isbn&gt;&lt;_issue&gt;03&lt;/_issue&gt;&lt;_journal&gt;中国教育学刊&lt;/_journal&gt;&lt;_keywords&gt;教育规划;;“十三五”教育规划;;基本特性&lt;/_keywords&gt;&lt;_modified&gt;62553138&lt;/_modified&gt;&lt;_pages&gt;1-5+56&lt;/_pages&gt;&lt;_url&gt;http://kns.cnki.net/kns/download.aspx?filename=BVEW5YWcapmaitURkRWa0V1YVVHOrVEd0p1LHNmUK9yLylWUB12a3lVcLBVV4VDRM1Uby10QtVXZ0hnRSFDcLNGSPhmREl1UFhHZwckU3QnSGpXNPBDOGdndoVXYzwWTrc1ZqNDNptiR542apF2RNZFVZZXcGRHb&amp;amp;tablename=CJFDLAST2016&amp;amp;dflag=pdfdown 全文链接_x000d__x000a_&lt;/_url&gt;&lt;_translated_author&gt;Tang, Zhenmin&lt;/_translated_author&gt;&lt;/Details&gt;&lt;Extra&gt;&lt;DBUID&gt;{F64DF62D-449D-4752-9E5F-876F83E58908}&lt;/DBUID&gt;&lt;/Extra&gt;&lt;/Item&gt;&lt;/References&gt;&lt;/Group&gt;&lt;/Citation&gt;_x000a_"/>
    <w:docVar w:name="NE.Ref{F910F57E-7F76-4C85-A840-20AC9E7996C4}" w:val=" ADDIN NE.Ref.{F910F57E-7F76-4C85-A840-20AC9E7996C4}&lt;Citation&gt;&lt;Group&gt;&lt;References&gt;&lt;Item&gt;&lt;ID&gt;70&lt;/ID&gt;&lt;UID&gt;{FD9E3FFE-5107-4A24-9328-E06DAADD182F}&lt;/UID&gt;&lt;Title&gt;我国教育规划的基本特性及“十三五”教育规划的制订&lt;/Title&gt;&lt;Template&gt;Journal Article&lt;/Template&gt;&lt;Star&gt;0&lt;/Star&gt;&lt;Tag&gt;0&lt;/Tag&gt;&lt;Author&gt;汤贞敏&lt;/Author&gt;&lt;Year&gt;2016&lt;/Year&gt;&lt;Details&gt;&lt;_author_adr&gt;广东省教育研究院;&lt;/_author_adr&gt;&lt;_collection_scope&gt;CSSCI;中文核心期刊;&lt;/_collection_scope&gt;&lt;_created&gt;62214550&lt;/_created&gt;&lt;_db_provider&gt;CNKI&lt;/_db_provider&gt;&lt;_isbn&gt;1002-4808&lt;/_isbn&gt;&lt;_issue&gt;03&lt;/_issue&gt;&lt;_journal&gt;中国教育学刊&lt;/_journal&gt;&lt;_keywords&gt;教育规划;;“十三五”教育规划;;基本特性&lt;/_keywords&gt;&lt;_modified&gt;62553138&lt;/_modified&gt;&lt;_pages&gt;1-5+56&lt;/_pages&gt;&lt;_url&gt;http://kns.cnki.net/kns/download.aspx?filename=BVEW5YWcapmaitURkRWa0V1YVVHOrVEd0p1LHNmUK9yLylWUB12a3lVcLBVV4VDRM1Uby10QtVXZ0hnRSFDcLNGSPhmREl1UFhHZwckU3QnSGpXNPBDOGdndoVXYzwWTrc1ZqNDNptiR542apF2RNZFVZZXcGRHb&amp;amp;tablename=CJFDLAST2016&amp;amp;dflag=pdfdown 全文链接_x000d__x000a_&lt;/_url&gt;&lt;_translated_author&gt;Tang, Zhenmin&lt;/_translated_author&gt;&lt;/Details&gt;&lt;Extra&gt;&lt;DBUID&gt;{F64DF62D-449D-4752-9E5F-876F83E58908}&lt;/DBUID&gt;&lt;/Extra&gt;&lt;/Item&gt;&lt;/References&gt;&lt;/Group&gt;&lt;/Citation&gt;_x000a_"/>
    <w:docVar w:name="ne_docsoft" w:val="MSWord"/>
    <w:docVar w:name="ne_docversion" w:val="NoteExpress 2.0"/>
    <w:docVar w:name="ne_stylename" w:val="Numbered(multilingual)"/>
  </w:docVars>
  <w:rsids>
    <w:rsidRoot w:val="00E03F2C"/>
    <w:rsid w:val="000007F0"/>
    <w:rsid w:val="00003725"/>
    <w:rsid w:val="00003924"/>
    <w:rsid w:val="00005D97"/>
    <w:rsid w:val="00006014"/>
    <w:rsid w:val="000064C0"/>
    <w:rsid w:val="00006D36"/>
    <w:rsid w:val="000073A9"/>
    <w:rsid w:val="0000787D"/>
    <w:rsid w:val="00007F5E"/>
    <w:rsid w:val="00010A3C"/>
    <w:rsid w:val="00011C69"/>
    <w:rsid w:val="00012724"/>
    <w:rsid w:val="0001292F"/>
    <w:rsid w:val="00013137"/>
    <w:rsid w:val="00013634"/>
    <w:rsid w:val="000137DE"/>
    <w:rsid w:val="0001394F"/>
    <w:rsid w:val="00013951"/>
    <w:rsid w:val="00014461"/>
    <w:rsid w:val="0001463A"/>
    <w:rsid w:val="00014A6A"/>
    <w:rsid w:val="000150CA"/>
    <w:rsid w:val="00017AFE"/>
    <w:rsid w:val="00020CE8"/>
    <w:rsid w:val="00020D39"/>
    <w:rsid w:val="00021A80"/>
    <w:rsid w:val="00021F77"/>
    <w:rsid w:val="0002259A"/>
    <w:rsid w:val="000239FB"/>
    <w:rsid w:val="00024B11"/>
    <w:rsid w:val="000255A7"/>
    <w:rsid w:val="00025BF1"/>
    <w:rsid w:val="00025E9E"/>
    <w:rsid w:val="00025F8A"/>
    <w:rsid w:val="00026CAD"/>
    <w:rsid w:val="0002700D"/>
    <w:rsid w:val="000308D9"/>
    <w:rsid w:val="0003114C"/>
    <w:rsid w:val="00032488"/>
    <w:rsid w:val="00032E58"/>
    <w:rsid w:val="00032FE3"/>
    <w:rsid w:val="0003382D"/>
    <w:rsid w:val="00033E14"/>
    <w:rsid w:val="00033FA0"/>
    <w:rsid w:val="0003487A"/>
    <w:rsid w:val="000352A9"/>
    <w:rsid w:val="00036649"/>
    <w:rsid w:val="00036ABB"/>
    <w:rsid w:val="0003717C"/>
    <w:rsid w:val="00037585"/>
    <w:rsid w:val="0004194D"/>
    <w:rsid w:val="0004210D"/>
    <w:rsid w:val="000421D0"/>
    <w:rsid w:val="00042298"/>
    <w:rsid w:val="00042F9A"/>
    <w:rsid w:val="00045095"/>
    <w:rsid w:val="00045A94"/>
    <w:rsid w:val="00045B35"/>
    <w:rsid w:val="00047863"/>
    <w:rsid w:val="00053012"/>
    <w:rsid w:val="00053292"/>
    <w:rsid w:val="000532EA"/>
    <w:rsid w:val="000532FE"/>
    <w:rsid w:val="000538BA"/>
    <w:rsid w:val="0005463D"/>
    <w:rsid w:val="00054BC4"/>
    <w:rsid w:val="0005508D"/>
    <w:rsid w:val="00056A1B"/>
    <w:rsid w:val="0005762A"/>
    <w:rsid w:val="0005793E"/>
    <w:rsid w:val="000602EE"/>
    <w:rsid w:val="00060D31"/>
    <w:rsid w:val="00061DA1"/>
    <w:rsid w:val="00062258"/>
    <w:rsid w:val="00063384"/>
    <w:rsid w:val="00064E04"/>
    <w:rsid w:val="00065C9A"/>
    <w:rsid w:val="0006662F"/>
    <w:rsid w:val="00070D57"/>
    <w:rsid w:val="00070DC3"/>
    <w:rsid w:val="000714AF"/>
    <w:rsid w:val="00072675"/>
    <w:rsid w:val="0007640F"/>
    <w:rsid w:val="00076542"/>
    <w:rsid w:val="000775BB"/>
    <w:rsid w:val="00077989"/>
    <w:rsid w:val="000807B2"/>
    <w:rsid w:val="00081383"/>
    <w:rsid w:val="000815D3"/>
    <w:rsid w:val="00081725"/>
    <w:rsid w:val="000823A7"/>
    <w:rsid w:val="00085392"/>
    <w:rsid w:val="0008580C"/>
    <w:rsid w:val="00085918"/>
    <w:rsid w:val="00085AD9"/>
    <w:rsid w:val="000877A8"/>
    <w:rsid w:val="00090431"/>
    <w:rsid w:val="000905A2"/>
    <w:rsid w:val="00090A32"/>
    <w:rsid w:val="00090C83"/>
    <w:rsid w:val="00090D30"/>
    <w:rsid w:val="00091214"/>
    <w:rsid w:val="0009184B"/>
    <w:rsid w:val="00091857"/>
    <w:rsid w:val="0009252E"/>
    <w:rsid w:val="000934E7"/>
    <w:rsid w:val="00093F7F"/>
    <w:rsid w:val="00094084"/>
    <w:rsid w:val="00094882"/>
    <w:rsid w:val="00094A7E"/>
    <w:rsid w:val="000955EC"/>
    <w:rsid w:val="000974E7"/>
    <w:rsid w:val="0009784E"/>
    <w:rsid w:val="00097B02"/>
    <w:rsid w:val="00097D59"/>
    <w:rsid w:val="000A02BE"/>
    <w:rsid w:val="000A07DF"/>
    <w:rsid w:val="000A0F8E"/>
    <w:rsid w:val="000A12E0"/>
    <w:rsid w:val="000A1329"/>
    <w:rsid w:val="000A1B6E"/>
    <w:rsid w:val="000A2416"/>
    <w:rsid w:val="000A2988"/>
    <w:rsid w:val="000A39A0"/>
    <w:rsid w:val="000A3F6B"/>
    <w:rsid w:val="000A5D94"/>
    <w:rsid w:val="000A5DA7"/>
    <w:rsid w:val="000A5E4A"/>
    <w:rsid w:val="000A6F43"/>
    <w:rsid w:val="000A7A94"/>
    <w:rsid w:val="000A7CF9"/>
    <w:rsid w:val="000B027A"/>
    <w:rsid w:val="000B0424"/>
    <w:rsid w:val="000B077F"/>
    <w:rsid w:val="000B1AA6"/>
    <w:rsid w:val="000B1AC2"/>
    <w:rsid w:val="000B1B42"/>
    <w:rsid w:val="000B1D45"/>
    <w:rsid w:val="000B3284"/>
    <w:rsid w:val="000B4015"/>
    <w:rsid w:val="000B4445"/>
    <w:rsid w:val="000B44DA"/>
    <w:rsid w:val="000B5ADB"/>
    <w:rsid w:val="000B5F8D"/>
    <w:rsid w:val="000B7869"/>
    <w:rsid w:val="000B7EA6"/>
    <w:rsid w:val="000C1257"/>
    <w:rsid w:val="000C15F2"/>
    <w:rsid w:val="000C1C9E"/>
    <w:rsid w:val="000C2685"/>
    <w:rsid w:val="000C2BA1"/>
    <w:rsid w:val="000C2D99"/>
    <w:rsid w:val="000C31BC"/>
    <w:rsid w:val="000C5017"/>
    <w:rsid w:val="000C6E0E"/>
    <w:rsid w:val="000D27CE"/>
    <w:rsid w:val="000D2C41"/>
    <w:rsid w:val="000D3D5D"/>
    <w:rsid w:val="000D3D80"/>
    <w:rsid w:val="000D42DA"/>
    <w:rsid w:val="000D4EA9"/>
    <w:rsid w:val="000D5A22"/>
    <w:rsid w:val="000D64D8"/>
    <w:rsid w:val="000D7514"/>
    <w:rsid w:val="000D7BD0"/>
    <w:rsid w:val="000D7F3D"/>
    <w:rsid w:val="000E0D8D"/>
    <w:rsid w:val="000E22EB"/>
    <w:rsid w:val="000E36F1"/>
    <w:rsid w:val="000E5761"/>
    <w:rsid w:val="000E5774"/>
    <w:rsid w:val="000E649C"/>
    <w:rsid w:val="000E6ACD"/>
    <w:rsid w:val="000E6D3F"/>
    <w:rsid w:val="000E6E27"/>
    <w:rsid w:val="000E7F0D"/>
    <w:rsid w:val="000F14E0"/>
    <w:rsid w:val="000F218E"/>
    <w:rsid w:val="000F22E9"/>
    <w:rsid w:val="000F22FD"/>
    <w:rsid w:val="000F3155"/>
    <w:rsid w:val="000F39F9"/>
    <w:rsid w:val="000F472C"/>
    <w:rsid w:val="000F5A14"/>
    <w:rsid w:val="000F64FF"/>
    <w:rsid w:val="000F6C16"/>
    <w:rsid w:val="000F74B8"/>
    <w:rsid w:val="000F77CE"/>
    <w:rsid w:val="001007EC"/>
    <w:rsid w:val="001011F8"/>
    <w:rsid w:val="0010166C"/>
    <w:rsid w:val="00101C3D"/>
    <w:rsid w:val="00101C7C"/>
    <w:rsid w:val="0010426F"/>
    <w:rsid w:val="001044B2"/>
    <w:rsid w:val="001057C0"/>
    <w:rsid w:val="00105BCC"/>
    <w:rsid w:val="001063F0"/>
    <w:rsid w:val="0010730B"/>
    <w:rsid w:val="00107420"/>
    <w:rsid w:val="00107544"/>
    <w:rsid w:val="0010797E"/>
    <w:rsid w:val="0011007A"/>
    <w:rsid w:val="001104C4"/>
    <w:rsid w:val="00111023"/>
    <w:rsid w:val="00111201"/>
    <w:rsid w:val="00111739"/>
    <w:rsid w:val="00111AD8"/>
    <w:rsid w:val="00112280"/>
    <w:rsid w:val="0011258F"/>
    <w:rsid w:val="00113643"/>
    <w:rsid w:val="00114717"/>
    <w:rsid w:val="00114998"/>
    <w:rsid w:val="00116BCE"/>
    <w:rsid w:val="00116E5C"/>
    <w:rsid w:val="00117451"/>
    <w:rsid w:val="00117764"/>
    <w:rsid w:val="00117C7C"/>
    <w:rsid w:val="00121694"/>
    <w:rsid w:val="00122154"/>
    <w:rsid w:val="00122FC4"/>
    <w:rsid w:val="00125674"/>
    <w:rsid w:val="00125A9E"/>
    <w:rsid w:val="00126C8A"/>
    <w:rsid w:val="00127213"/>
    <w:rsid w:val="00127214"/>
    <w:rsid w:val="001311EE"/>
    <w:rsid w:val="00131FE1"/>
    <w:rsid w:val="00132E2B"/>
    <w:rsid w:val="0013308C"/>
    <w:rsid w:val="00133CC2"/>
    <w:rsid w:val="00134257"/>
    <w:rsid w:val="00135FDE"/>
    <w:rsid w:val="001363AB"/>
    <w:rsid w:val="00136FE8"/>
    <w:rsid w:val="00137DD6"/>
    <w:rsid w:val="00140336"/>
    <w:rsid w:val="0014097C"/>
    <w:rsid w:val="001412E9"/>
    <w:rsid w:val="00141536"/>
    <w:rsid w:val="00141D7E"/>
    <w:rsid w:val="00143901"/>
    <w:rsid w:val="0014495A"/>
    <w:rsid w:val="00145C55"/>
    <w:rsid w:val="00145C5A"/>
    <w:rsid w:val="001466A0"/>
    <w:rsid w:val="001473BF"/>
    <w:rsid w:val="00147C9D"/>
    <w:rsid w:val="00147EDA"/>
    <w:rsid w:val="00150561"/>
    <w:rsid w:val="0015375A"/>
    <w:rsid w:val="001538AE"/>
    <w:rsid w:val="001554CB"/>
    <w:rsid w:val="00155DBA"/>
    <w:rsid w:val="00156218"/>
    <w:rsid w:val="00157493"/>
    <w:rsid w:val="001605D7"/>
    <w:rsid w:val="00160663"/>
    <w:rsid w:val="0016116A"/>
    <w:rsid w:val="00162B7C"/>
    <w:rsid w:val="00162C1C"/>
    <w:rsid w:val="00163593"/>
    <w:rsid w:val="00166642"/>
    <w:rsid w:val="00166C2B"/>
    <w:rsid w:val="00166CA4"/>
    <w:rsid w:val="00166F09"/>
    <w:rsid w:val="00167948"/>
    <w:rsid w:val="00167D91"/>
    <w:rsid w:val="00167E43"/>
    <w:rsid w:val="00171169"/>
    <w:rsid w:val="0017141B"/>
    <w:rsid w:val="00171E58"/>
    <w:rsid w:val="0017307F"/>
    <w:rsid w:val="001735E3"/>
    <w:rsid w:val="0017362B"/>
    <w:rsid w:val="0017394C"/>
    <w:rsid w:val="00173A2F"/>
    <w:rsid w:val="001743F2"/>
    <w:rsid w:val="00174DAE"/>
    <w:rsid w:val="001752E0"/>
    <w:rsid w:val="0017550A"/>
    <w:rsid w:val="001759F2"/>
    <w:rsid w:val="00177066"/>
    <w:rsid w:val="00177F3C"/>
    <w:rsid w:val="00180801"/>
    <w:rsid w:val="00181220"/>
    <w:rsid w:val="001812F0"/>
    <w:rsid w:val="001832A9"/>
    <w:rsid w:val="001852F3"/>
    <w:rsid w:val="00186170"/>
    <w:rsid w:val="001863A3"/>
    <w:rsid w:val="0018685E"/>
    <w:rsid w:val="00187FB4"/>
    <w:rsid w:val="001902C8"/>
    <w:rsid w:val="00190B01"/>
    <w:rsid w:val="00190B5F"/>
    <w:rsid w:val="00191AB3"/>
    <w:rsid w:val="00191C67"/>
    <w:rsid w:val="00191D3F"/>
    <w:rsid w:val="00192464"/>
    <w:rsid w:val="00192621"/>
    <w:rsid w:val="00192684"/>
    <w:rsid w:val="0019604B"/>
    <w:rsid w:val="00197460"/>
    <w:rsid w:val="001A0600"/>
    <w:rsid w:val="001A0697"/>
    <w:rsid w:val="001A1275"/>
    <w:rsid w:val="001A129C"/>
    <w:rsid w:val="001A1A50"/>
    <w:rsid w:val="001A1F3C"/>
    <w:rsid w:val="001A259E"/>
    <w:rsid w:val="001A42CE"/>
    <w:rsid w:val="001A43B9"/>
    <w:rsid w:val="001A4561"/>
    <w:rsid w:val="001A479A"/>
    <w:rsid w:val="001A520A"/>
    <w:rsid w:val="001A74E1"/>
    <w:rsid w:val="001A74FB"/>
    <w:rsid w:val="001B0796"/>
    <w:rsid w:val="001B2AAD"/>
    <w:rsid w:val="001B2CFF"/>
    <w:rsid w:val="001B3DFB"/>
    <w:rsid w:val="001B3F38"/>
    <w:rsid w:val="001B4913"/>
    <w:rsid w:val="001B5271"/>
    <w:rsid w:val="001B53A6"/>
    <w:rsid w:val="001B5A30"/>
    <w:rsid w:val="001B5E29"/>
    <w:rsid w:val="001B6B6B"/>
    <w:rsid w:val="001B7619"/>
    <w:rsid w:val="001C0863"/>
    <w:rsid w:val="001C166C"/>
    <w:rsid w:val="001C1F7F"/>
    <w:rsid w:val="001C2056"/>
    <w:rsid w:val="001C2AAA"/>
    <w:rsid w:val="001C3B73"/>
    <w:rsid w:val="001C5CC4"/>
    <w:rsid w:val="001C6BB7"/>
    <w:rsid w:val="001C71BC"/>
    <w:rsid w:val="001C788F"/>
    <w:rsid w:val="001C7E7A"/>
    <w:rsid w:val="001D05BC"/>
    <w:rsid w:val="001D0FBE"/>
    <w:rsid w:val="001D37EB"/>
    <w:rsid w:val="001D392B"/>
    <w:rsid w:val="001D3FB5"/>
    <w:rsid w:val="001D428E"/>
    <w:rsid w:val="001D49BF"/>
    <w:rsid w:val="001D4AC4"/>
    <w:rsid w:val="001D5456"/>
    <w:rsid w:val="001D5B26"/>
    <w:rsid w:val="001D5E53"/>
    <w:rsid w:val="001D5F7F"/>
    <w:rsid w:val="001D5F85"/>
    <w:rsid w:val="001D663D"/>
    <w:rsid w:val="001D7089"/>
    <w:rsid w:val="001E02D3"/>
    <w:rsid w:val="001E1995"/>
    <w:rsid w:val="001E354D"/>
    <w:rsid w:val="001E3882"/>
    <w:rsid w:val="001E4062"/>
    <w:rsid w:val="001E4351"/>
    <w:rsid w:val="001E48AB"/>
    <w:rsid w:val="001E53B6"/>
    <w:rsid w:val="001E560A"/>
    <w:rsid w:val="001E5B94"/>
    <w:rsid w:val="001E7618"/>
    <w:rsid w:val="001E76D2"/>
    <w:rsid w:val="001F0A25"/>
    <w:rsid w:val="001F0CBB"/>
    <w:rsid w:val="001F1E4B"/>
    <w:rsid w:val="001F4459"/>
    <w:rsid w:val="001F7AAE"/>
    <w:rsid w:val="00202754"/>
    <w:rsid w:val="002027E9"/>
    <w:rsid w:val="00202E98"/>
    <w:rsid w:val="0020393B"/>
    <w:rsid w:val="00203D82"/>
    <w:rsid w:val="00204389"/>
    <w:rsid w:val="00205031"/>
    <w:rsid w:val="00206165"/>
    <w:rsid w:val="0020648B"/>
    <w:rsid w:val="0020744A"/>
    <w:rsid w:val="002078A9"/>
    <w:rsid w:val="0021052F"/>
    <w:rsid w:val="00211F84"/>
    <w:rsid w:val="00212854"/>
    <w:rsid w:val="00214C65"/>
    <w:rsid w:val="00215E22"/>
    <w:rsid w:val="0021679A"/>
    <w:rsid w:val="00217D3D"/>
    <w:rsid w:val="00220FAA"/>
    <w:rsid w:val="002213E7"/>
    <w:rsid w:val="002214C1"/>
    <w:rsid w:val="002218CE"/>
    <w:rsid w:val="002235F2"/>
    <w:rsid w:val="00224058"/>
    <w:rsid w:val="00225938"/>
    <w:rsid w:val="002262DB"/>
    <w:rsid w:val="00226D39"/>
    <w:rsid w:val="002271BF"/>
    <w:rsid w:val="00227B70"/>
    <w:rsid w:val="00230163"/>
    <w:rsid w:val="00230443"/>
    <w:rsid w:val="002317D8"/>
    <w:rsid w:val="00231935"/>
    <w:rsid w:val="002321C3"/>
    <w:rsid w:val="00233CEE"/>
    <w:rsid w:val="00234210"/>
    <w:rsid w:val="00234823"/>
    <w:rsid w:val="00235803"/>
    <w:rsid w:val="00237689"/>
    <w:rsid w:val="00240238"/>
    <w:rsid w:val="0024034A"/>
    <w:rsid w:val="00240431"/>
    <w:rsid w:val="00240BFD"/>
    <w:rsid w:val="00240D3F"/>
    <w:rsid w:val="0024166A"/>
    <w:rsid w:val="00242743"/>
    <w:rsid w:val="00242B71"/>
    <w:rsid w:val="00242D76"/>
    <w:rsid w:val="00243866"/>
    <w:rsid w:val="00243B3E"/>
    <w:rsid w:val="00244EB7"/>
    <w:rsid w:val="00244FD6"/>
    <w:rsid w:val="0024503F"/>
    <w:rsid w:val="002451CD"/>
    <w:rsid w:val="00245973"/>
    <w:rsid w:val="00246FA3"/>
    <w:rsid w:val="00250B0A"/>
    <w:rsid w:val="0025151B"/>
    <w:rsid w:val="00251B63"/>
    <w:rsid w:val="00251C5A"/>
    <w:rsid w:val="002526C5"/>
    <w:rsid w:val="00252CD7"/>
    <w:rsid w:val="00252ED9"/>
    <w:rsid w:val="00253B3D"/>
    <w:rsid w:val="00253BBC"/>
    <w:rsid w:val="00254471"/>
    <w:rsid w:val="002553EB"/>
    <w:rsid w:val="00255467"/>
    <w:rsid w:val="00255BC9"/>
    <w:rsid w:val="00255F76"/>
    <w:rsid w:val="00257B37"/>
    <w:rsid w:val="002605B6"/>
    <w:rsid w:val="002613F8"/>
    <w:rsid w:val="002615A7"/>
    <w:rsid w:val="00263BE2"/>
    <w:rsid w:val="0026451C"/>
    <w:rsid w:val="00264A92"/>
    <w:rsid w:val="0026578F"/>
    <w:rsid w:val="0026585C"/>
    <w:rsid w:val="00266793"/>
    <w:rsid w:val="00266E17"/>
    <w:rsid w:val="0026707D"/>
    <w:rsid w:val="00267E40"/>
    <w:rsid w:val="00271209"/>
    <w:rsid w:val="002712FD"/>
    <w:rsid w:val="002738C8"/>
    <w:rsid w:val="00274086"/>
    <w:rsid w:val="0027471C"/>
    <w:rsid w:val="002754F9"/>
    <w:rsid w:val="00275EED"/>
    <w:rsid w:val="002765E5"/>
    <w:rsid w:val="002775E0"/>
    <w:rsid w:val="00277608"/>
    <w:rsid w:val="00277F49"/>
    <w:rsid w:val="00281499"/>
    <w:rsid w:val="002825E5"/>
    <w:rsid w:val="00282F12"/>
    <w:rsid w:val="0028346F"/>
    <w:rsid w:val="00283FF6"/>
    <w:rsid w:val="002843C6"/>
    <w:rsid w:val="00284F44"/>
    <w:rsid w:val="00285872"/>
    <w:rsid w:val="00286254"/>
    <w:rsid w:val="00286A76"/>
    <w:rsid w:val="00286F47"/>
    <w:rsid w:val="0028741C"/>
    <w:rsid w:val="00291C02"/>
    <w:rsid w:val="00292EDF"/>
    <w:rsid w:val="00293303"/>
    <w:rsid w:val="00293A86"/>
    <w:rsid w:val="00295558"/>
    <w:rsid w:val="00295FFA"/>
    <w:rsid w:val="002962FD"/>
    <w:rsid w:val="00297401"/>
    <w:rsid w:val="002974A1"/>
    <w:rsid w:val="002A09A6"/>
    <w:rsid w:val="002A1887"/>
    <w:rsid w:val="002A2A34"/>
    <w:rsid w:val="002A2B1F"/>
    <w:rsid w:val="002A317D"/>
    <w:rsid w:val="002A3389"/>
    <w:rsid w:val="002A387C"/>
    <w:rsid w:val="002A40C0"/>
    <w:rsid w:val="002A45DA"/>
    <w:rsid w:val="002A4B17"/>
    <w:rsid w:val="002A7788"/>
    <w:rsid w:val="002A785A"/>
    <w:rsid w:val="002B051D"/>
    <w:rsid w:val="002B0728"/>
    <w:rsid w:val="002B1C98"/>
    <w:rsid w:val="002B2C7F"/>
    <w:rsid w:val="002B2DDC"/>
    <w:rsid w:val="002B38B5"/>
    <w:rsid w:val="002B3B1D"/>
    <w:rsid w:val="002B418A"/>
    <w:rsid w:val="002B7C91"/>
    <w:rsid w:val="002B7DF4"/>
    <w:rsid w:val="002C0215"/>
    <w:rsid w:val="002C2C80"/>
    <w:rsid w:val="002C41C8"/>
    <w:rsid w:val="002C4B59"/>
    <w:rsid w:val="002C5002"/>
    <w:rsid w:val="002C5B59"/>
    <w:rsid w:val="002C5C24"/>
    <w:rsid w:val="002C6417"/>
    <w:rsid w:val="002C65F5"/>
    <w:rsid w:val="002C7C2C"/>
    <w:rsid w:val="002C7DEA"/>
    <w:rsid w:val="002D0DE9"/>
    <w:rsid w:val="002D3249"/>
    <w:rsid w:val="002D36C6"/>
    <w:rsid w:val="002D47DA"/>
    <w:rsid w:val="002D6321"/>
    <w:rsid w:val="002D692E"/>
    <w:rsid w:val="002D757E"/>
    <w:rsid w:val="002D7656"/>
    <w:rsid w:val="002D7BC7"/>
    <w:rsid w:val="002E0080"/>
    <w:rsid w:val="002E2306"/>
    <w:rsid w:val="002E2E28"/>
    <w:rsid w:val="002E363F"/>
    <w:rsid w:val="002E3CF7"/>
    <w:rsid w:val="002E4368"/>
    <w:rsid w:val="002E493A"/>
    <w:rsid w:val="002E6826"/>
    <w:rsid w:val="002F06F5"/>
    <w:rsid w:val="002F09B2"/>
    <w:rsid w:val="002F1028"/>
    <w:rsid w:val="002F1AB1"/>
    <w:rsid w:val="002F212A"/>
    <w:rsid w:val="002F260F"/>
    <w:rsid w:val="002F28A0"/>
    <w:rsid w:val="002F2BA2"/>
    <w:rsid w:val="002F34AB"/>
    <w:rsid w:val="002F3A12"/>
    <w:rsid w:val="002F3DD1"/>
    <w:rsid w:val="002F42CC"/>
    <w:rsid w:val="002F4E87"/>
    <w:rsid w:val="002F5E5F"/>
    <w:rsid w:val="002F6C1F"/>
    <w:rsid w:val="002F713B"/>
    <w:rsid w:val="002F7642"/>
    <w:rsid w:val="00301CBE"/>
    <w:rsid w:val="003022FA"/>
    <w:rsid w:val="00303152"/>
    <w:rsid w:val="0030353A"/>
    <w:rsid w:val="00304460"/>
    <w:rsid w:val="003055F2"/>
    <w:rsid w:val="0030563F"/>
    <w:rsid w:val="00306AF3"/>
    <w:rsid w:val="00307122"/>
    <w:rsid w:val="003071E7"/>
    <w:rsid w:val="0031086A"/>
    <w:rsid w:val="00311996"/>
    <w:rsid w:val="00311C03"/>
    <w:rsid w:val="00311C26"/>
    <w:rsid w:val="00311D0E"/>
    <w:rsid w:val="00311DF0"/>
    <w:rsid w:val="00312203"/>
    <w:rsid w:val="0031379E"/>
    <w:rsid w:val="00313ECB"/>
    <w:rsid w:val="00314185"/>
    <w:rsid w:val="00315C68"/>
    <w:rsid w:val="003175E8"/>
    <w:rsid w:val="003176CF"/>
    <w:rsid w:val="00317EB8"/>
    <w:rsid w:val="00320CC7"/>
    <w:rsid w:val="003217AD"/>
    <w:rsid w:val="00322A6C"/>
    <w:rsid w:val="003235E8"/>
    <w:rsid w:val="00323EB7"/>
    <w:rsid w:val="003250BB"/>
    <w:rsid w:val="003254BF"/>
    <w:rsid w:val="0032607E"/>
    <w:rsid w:val="003278C4"/>
    <w:rsid w:val="0033249E"/>
    <w:rsid w:val="003327EA"/>
    <w:rsid w:val="00333615"/>
    <w:rsid w:val="003338A4"/>
    <w:rsid w:val="00334A99"/>
    <w:rsid w:val="00334AF2"/>
    <w:rsid w:val="00335528"/>
    <w:rsid w:val="00336BE4"/>
    <w:rsid w:val="00337F18"/>
    <w:rsid w:val="00340BED"/>
    <w:rsid w:val="00341124"/>
    <w:rsid w:val="003416A3"/>
    <w:rsid w:val="003421D6"/>
    <w:rsid w:val="0034226E"/>
    <w:rsid w:val="0034243C"/>
    <w:rsid w:val="00343082"/>
    <w:rsid w:val="00343340"/>
    <w:rsid w:val="003436EA"/>
    <w:rsid w:val="00343963"/>
    <w:rsid w:val="00343FD2"/>
    <w:rsid w:val="003442CC"/>
    <w:rsid w:val="00344546"/>
    <w:rsid w:val="0034547C"/>
    <w:rsid w:val="003458CD"/>
    <w:rsid w:val="003462E2"/>
    <w:rsid w:val="003471B7"/>
    <w:rsid w:val="0034759D"/>
    <w:rsid w:val="00350494"/>
    <w:rsid w:val="0035152D"/>
    <w:rsid w:val="003516A4"/>
    <w:rsid w:val="0035247A"/>
    <w:rsid w:val="003525A0"/>
    <w:rsid w:val="00352BDE"/>
    <w:rsid w:val="00353231"/>
    <w:rsid w:val="00353477"/>
    <w:rsid w:val="003543D0"/>
    <w:rsid w:val="003550F4"/>
    <w:rsid w:val="003558E2"/>
    <w:rsid w:val="003559C5"/>
    <w:rsid w:val="0035689A"/>
    <w:rsid w:val="00356B8D"/>
    <w:rsid w:val="00357AB9"/>
    <w:rsid w:val="00357BD8"/>
    <w:rsid w:val="003600BA"/>
    <w:rsid w:val="00360671"/>
    <w:rsid w:val="00360988"/>
    <w:rsid w:val="00361AB8"/>
    <w:rsid w:val="00362C29"/>
    <w:rsid w:val="003636BF"/>
    <w:rsid w:val="00364280"/>
    <w:rsid w:val="00365572"/>
    <w:rsid w:val="00365724"/>
    <w:rsid w:val="003669FE"/>
    <w:rsid w:val="003675E2"/>
    <w:rsid w:val="00370879"/>
    <w:rsid w:val="0037117A"/>
    <w:rsid w:val="003746E5"/>
    <w:rsid w:val="0037481A"/>
    <w:rsid w:val="00375910"/>
    <w:rsid w:val="003759C0"/>
    <w:rsid w:val="00380233"/>
    <w:rsid w:val="00383779"/>
    <w:rsid w:val="003850F4"/>
    <w:rsid w:val="00385B7E"/>
    <w:rsid w:val="003869BA"/>
    <w:rsid w:val="00386A49"/>
    <w:rsid w:val="00390087"/>
    <w:rsid w:val="003900BE"/>
    <w:rsid w:val="003905D6"/>
    <w:rsid w:val="003906B3"/>
    <w:rsid w:val="003918C6"/>
    <w:rsid w:val="00391918"/>
    <w:rsid w:val="0039394C"/>
    <w:rsid w:val="00393FEA"/>
    <w:rsid w:val="00395FC9"/>
    <w:rsid w:val="00396F94"/>
    <w:rsid w:val="003A019E"/>
    <w:rsid w:val="003A01A7"/>
    <w:rsid w:val="003A0416"/>
    <w:rsid w:val="003A076C"/>
    <w:rsid w:val="003A2030"/>
    <w:rsid w:val="003A2B90"/>
    <w:rsid w:val="003A3627"/>
    <w:rsid w:val="003A4C71"/>
    <w:rsid w:val="003A5067"/>
    <w:rsid w:val="003A59FD"/>
    <w:rsid w:val="003A63FD"/>
    <w:rsid w:val="003A760F"/>
    <w:rsid w:val="003A79C0"/>
    <w:rsid w:val="003B0643"/>
    <w:rsid w:val="003B17D3"/>
    <w:rsid w:val="003B1ABF"/>
    <w:rsid w:val="003B242A"/>
    <w:rsid w:val="003B2A9A"/>
    <w:rsid w:val="003B33EF"/>
    <w:rsid w:val="003B395D"/>
    <w:rsid w:val="003B3CDB"/>
    <w:rsid w:val="003B4688"/>
    <w:rsid w:val="003B6E35"/>
    <w:rsid w:val="003C19CD"/>
    <w:rsid w:val="003C1DDA"/>
    <w:rsid w:val="003C1FB3"/>
    <w:rsid w:val="003C3E3E"/>
    <w:rsid w:val="003C567D"/>
    <w:rsid w:val="003C6EB4"/>
    <w:rsid w:val="003C70BF"/>
    <w:rsid w:val="003C7B03"/>
    <w:rsid w:val="003C7D2A"/>
    <w:rsid w:val="003D0F46"/>
    <w:rsid w:val="003D1326"/>
    <w:rsid w:val="003D20B7"/>
    <w:rsid w:val="003D279D"/>
    <w:rsid w:val="003D2B08"/>
    <w:rsid w:val="003D3679"/>
    <w:rsid w:val="003D3C50"/>
    <w:rsid w:val="003D50C4"/>
    <w:rsid w:val="003D5382"/>
    <w:rsid w:val="003D59CA"/>
    <w:rsid w:val="003D7370"/>
    <w:rsid w:val="003D7375"/>
    <w:rsid w:val="003D7F85"/>
    <w:rsid w:val="003E0DAE"/>
    <w:rsid w:val="003E0EA3"/>
    <w:rsid w:val="003E22C8"/>
    <w:rsid w:val="003E3E52"/>
    <w:rsid w:val="003E3FAC"/>
    <w:rsid w:val="003E550B"/>
    <w:rsid w:val="003E6632"/>
    <w:rsid w:val="003E69A4"/>
    <w:rsid w:val="003F182B"/>
    <w:rsid w:val="003F2617"/>
    <w:rsid w:val="003F38CE"/>
    <w:rsid w:val="003F41A1"/>
    <w:rsid w:val="003F4415"/>
    <w:rsid w:val="003F4D18"/>
    <w:rsid w:val="003F5551"/>
    <w:rsid w:val="003F587D"/>
    <w:rsid w:val="003F5CE9"/>
    <w:rsid w:val="003F6BA8"/>
    <w:rsid w:val="003F6C89"/>
    <w:rsid w:val="003F6DC2"/>
    <w:rsid w:val="0040086D"/>
    <w:rsid w:val="00400AD1"/>
    <w:rsid w:val="00401B0A"/>
    <w:rsid w:val="00402574"/>
    <w:rsid w:val="00402B3A"/>
    <w:rsid w:val="004047EF"/>
    <w:rsid w:val="0040484A"/>
    <w:rsid w:val="0040631B"/>
    <w:rsid w:val="00410883"/>
    <w:rsid w:val="004123CC"/>
    <w:rsid w:val="00413C91"/>
    <w:rsid w:val="00414019"/>
    <w:rsid w:val="0041434D"/>
    <w:rsid w:val="004145D2"/>
    <w:rsid w:val="004163F3"/>
    <w:rsid w:val="00416931"/>
    <w:rsid w:val="00416947"/>
    <w:rsid w:val="004204E3"/>
    <w:rsid w:val="00420FFA"/>
    <w:rsid w:val="004215AB"/>
    <w:rsid w:val="004217B3"/>
    <w:rsid w:val="00421EBC"/>
    <w:rsid w:val="004228BB"/>
    <w:rsid w:val="00423889"/>
    <w:rsid w:val="004250B3"/>
    <w:rsid w:val="00425C0C"/>
    <w:rsid w:val="00425C37"/>
    <w:rsid w:val="00426782"/>
    <w:rsid w:val="00426B0B"/>
    <w:rsid w:val="00426C91"/>
    <w:rsid w:val="004275EF"/>
    <w:rsid w:val="0042787D"/>
    <w:rsid w:val="004279DA"/>
    <w:rsid w:val="00427AFC"/>
    <w:rsid w:val="004307E7"/>
    <w:rsid w:val="00432DA1"/>
    <w:rsid w:val="00432DBF"/>
    <w:rsid w:val="004332B3"/>
    <w:rsid w:val="004335DF"/>
    <w:rsid w:val="00434077"/>
    <w:rsid w:val="0043472A"/>
    <w:rsid w:val="004347EA"/>
    <w:rsid w:val="00435E02"/>
    <w:rsid w:val="00436234"/>
    <w:rsid w:val="00436998"/>
    <w:rsid w:val="0043700F"/>
    <w:rsid w:val="004373DF"/>
    <w:rsid w:val="00441D51"/>
    <w:rsid w:val="00441F9B"/>
    <w:rsid w:val="0044249A"/>
    <w:rsid w:val="00442622"/>
    <w:rsid w:val="00442999"/>
    <w:rsid w:val="00442CEB"/>
    <w:rsid w:val="0044379A"/>
    <w:rsid w:val="00443DCE"/>
    <w:rsid w:val="00446113"/>
    <w:rsid w:val="004463B3"/>
    <w:rsid w:val="00446A06"/>
    <w:rsid w:val="004479F4"/>
    <w:rsid w:val="004500F0"/>
    <w:rsid w:val="00451267"/>
    <w:rsid w:val="0045196D"/>
    <w:rsid w:val="00451EDD"/>
    <w:rsid w:val="00455671"/>
    <w:rsid w:val="00455F44"/>
    <w:rsid w:val="00456196"/>
    <w:rsid w:val="00456DAC"/>
    <w:rsid w:val="0045730F"/>
    <w:rsid w:val="0046006E"/>
    <w:rsid w:val="004613AD"/>
    <w:rsid w:val="00461610"/>
    <w:rsid w:val="00461680"/>
    <w:rsid w:val="00461F9C"/>
    <w:rsid w:val="00464283"/>
    <w:rsid w:val="0046584B"/>
    <w:rsid w:val="00465B64"/>
    <w:rsid w:val="00465D77"/>
    <w:rsid w:val="0046721A"/>
    <w:rsid w:val="00470CBC"/>
    <w:rsid w:val="00471B65"/>
    <w:rsid w:val="00474468"/>
    <w:rsid w:val="00475470"/>
    <w:rsid w:val="00476172"/>
    <w:rsid w:val="0047661B"/>
    <w:rsid w:val="00480C95"/>
    <w:rsid w:val="00481FA7"/>
    <w:rsid w:val="00483DC0"/>
    <w:rsid w:val="00485408"/>
    <w:rsid w:val="00485D56"/>
    <w:rsid w:val="00487268"/>
    <w:rsid w:val="004902A7"/>
    <w:rsid w:val="00490AEC"/>
    <w:rsid w:val="004915B7"/>
    <w:rsid w:val="00491DCC"/>
    <w:rsid w:val="0049220D"/>
    <w:rsid w:val="00492262"/>
    <w:rsid w:val="004936EC"/>
    <w:rsid w:val="0049400F"/>
    <w:rsid w:val="004941CB"/>
    <w:rsid w:val="00495C27"/>
    <w:rsid w:val="00496DBA"/>
    <w:rsid w:val="00496FAA"/>
    <w:rsid w:val="00497084"/>
    <w:rsid w:val="00497782"/>
    <w:rsid w:val="004A0EDC"/>
    <w:rsid w:val="004A34D4"/>
    <w:rsid w:val="004A4832"/>
    <w:rsid w:val="004A558A"/>
    <w:rsid w:val="004A6451"/>
    <w:rsid w:val="004A64FF"/>
    <w:rsid w:val="004A65AE"/>
    <w:rsid w:val="004A6814"/>
    <w:rsid w:val="004A7305"/>
    <w:rsid w:val="004A7FAE"/>
    <w:rsid w:val="004B0A0D"/>
    <w:rsid w:val="004B317A"/>
    <w:rsid w:val="004B3F39"/>
    <w:rsid w:val="004B48F2"/>
    <w:rsid w:val="004B4F48"/>
    <w:rsid w:val="004B691D"/>
    <w:rsid w:val="004B6EBC"/>
    <w:rsid w:val="004B78C7"/>
    <w:rsid w:val="004C0B5C"/>
    <w:rsid w:val="004C114F"/>
    <w:rsid w:val="004C1D1F"/>
    <w:rsid w:val="004C2734"/>
    <w:rsid w:val="004C302F"/>
    <w:rsid w:val="004C37AD"/>
    <w:rsid w:val="004C3EDD"/>
    <w:rsid w:val="004C43C8"/>
    <w:rsid w:val="004C7D64"/>
    <w:rsid w:val="004C7DC9"/>
    <w:rsid w:val="004D0232"/>
    <w:rsid w:val="004D037B"/>
    <w:rsid w:val="004D0584"/>
    <w:rsid w:val="004D0E4B"/>
    <w:rsid w:val="004D2121"/>
    <w:rsid w:val="004D23F4"/>
    <w:rsid w:val="004D3554"/>
    <w:rsid w:val="004D3AE3"/>
    <w:rsid w:val="004D447A"/>
    <w:rsid w:val="004D54AD"/>
    <w:rsid w:val="004D58CA"/>
    <w:rsid w:val="004D67B9"/>
    <w:rsid w:val="004D6E51"/>
    <w:rsid w:val="004E01D1"/>
    <w:rsid w:val="004E428A"/>
    <w:rsid w:val="004E5FBE"/>
    <w:rsid w:val="004E6C1F"/>
    <w:rsid w:val="004E7FB8"/>
    <w:rsid w:val="004F0904"/>
    <w:rsid w:val="004F1882"/>
    <w:rsid w:val="004F2A8C"/>
    <w:rsid w:val="004F2C15"/>
    <w:rsid w:val="004F3AAB"/>
    <w:rsid w:val="004F4299"/>
    <w:rsid w:val="004F57FD"/>
    <w:rsid w:val="004F60F3"/>
    <w:rsid w:val="004F7063"/>
    <w:rsid w:val="004F734C"/>
    <w:rsid w:val="004F7736"/>
    <w:rsid w:val="00502D04"/>
    <w:rsid w:val="00502DBE"/>
    <w:rsid w:val="00503AEC"/>
    <w:rsid w:val="00504A5E"/>
    <w:rsid w:val="00504E09"/>
    <w:rsid w:val="00510A31"/>
    <w:rsid w:val="00511DDE"/>
    <w:rsid w:val="00512A45"/>
    <w:rsid w:val="0051387B"/>
    <w:rsid w:val="00514052"/>
    <w:rsid w:val="00515011"/>
    <w:rsid w:val="00515221"/>
    <w:rsid w:val="00515A3B"/>
    <w:rsid w:val="00516789"/>
    <w:rsid w:val="00517B0C"/>
    <w:rsid w:val="00517CF0"/>
    <w:rsid w:val="00517E59"/>
    <w:rsid w:val="005218C9"/>
    <w:rsid w:val="005225C9"/>
    <w:rsid w:val="00523B19"/>
    <w:rsid w:val="00524702"/>
    <w:rsid w:val="00524CED"/>
    <w:rsid w:val="00527789"/>
    <w:rsid w:val="00527A4E"/>
    <w:rsid w:val="0053141C"/>
    <w:rsid w:val="00531BF6"/>
    <w:rsid w:val="00532025"/>
    <w:rsid w:val="00532CA7"/>
    <w:rsid w:val="0053343C"/>
    <w:rsid w:val="005338E7"/>
    <w:rsid w:val="00533A15"/>
    <w:rsid w:val="00534961"/>
    <w:rsid w:val="00534E6C"/>
    <w:rsid w:val="00535689"/>
    <w:rsid w:val="00536ADE"/>
    <w:rsid w:val="00536D64"/>
    <w:rsid w:val="00536F32"/>
    <w:rsid w:val="00537999"/>
    <w:rsid w:val="00537F94"/>
    <w:rsid w:val="00540BA5"/>
    <w:rsid w:val="00540C31"/>
    <w:rsid w:val="00541A82"/>
    <w:rsid w:val="005427D1"/>
    <w:rsid w:val="0054356D"/>
    <w:rsid w:val="00543CDD"/>
    <w:rsid w:val="00545922"/>
    <w:rsid w:val="00545E7B"/>
    <w:rsid w:val="00545EE2"/>
    <w:rsid w:val="00546457"/>
    <w:rsid w:val="00546941"/>
    <w:rsid w:val="00546C33"/>
    <w:rsid w:val="00547534"/>
    <w:rsid w:val="00547D48"/>
    <w:rsid w:val="00547E2E"/>
    <w:rsid w:val="0055086E"/>
    <w:rsid w:val="00551547"/>
    <w:rsid w:val="00551657"/>
    <w:rsid w:val="00551B60"/>
    <w:rsid w:val="00552470"/>
    <w:rsid w:val="0055274C"/>
    <w:rsid w:val="005529B0"/>
    <w:rsid w:val="00552A46"/>
    <w:rsid w:val="00553090"/>
    <w:rsid w:val="00554C3A"/>
    <w:rsid w:val="00555A74"/>
    <w:rsid w:val="00555F9B"/>
    <w:rsid w:val="005569BD"/>
    <w:rsid w:val="005572AC"/>
    <w:rsid w:val="005574FE"/>
    <w:rsid w:val="00557F56"/>
    <w:rsid w:val="00561BE9"/>
    <w:rsid w:val="00561D25"/>
    <w:rsid w:val="00562F00"/>
    <w:rsid w:val="00563892"/>
    <w:rsid w:val="00563E14"/>
    <w:rsid w:val="005649A0"/>
    <w:rsid w:val="00564A20"/>
    <w:rsid w:val="00564A29"/>
    <w:rsid w:val="00564D65"/>
    <w:rsid w:val="00565A22"/>
    <w:rsid w:val="00565D4D"/>
    <w:rsid w:val="0056730D"/>
    <w:rsid w:val="0056756B"/>
    <w:rsid w:val="005704B2"/>
    <w:rsid w:val="00570D85"/>
    <w:rsid w:val="0057121A"/>
    <w:rsid w:val="00571D2A"/>
    <w:rsid w:val="00572F62"/>
    <w:rsid w:val="00574F54"/>
    <w:rsid w:val="005752BB"/>
    <w:rsid w:val="00576CA0"/>
    <w:rsid w:val="00577AC1"/>
    <w:rsid w:val="00580605"/>
    <w:rsid w:val="00580811"/>
    <w:rsid w:val="005828F2"/>
    <w:rsid w:val="00582B3D"/>
    <w:rsid w:val="00586050"/>
    <w:rsid w:val="005909BB"/>
    <w:rsid w:val="00590ADA"/>
    <w:rsid w:val="00591740"/>
    <w:rsid w:val="00593D65"/>
    <w:rsid w:val="0059442C"/>
    <w:rsid w:val="005952E2"/>
    <w:rsid w:val="00595938"/>
    <w:rsid w:val="005969E2"/>
    <w:rsid w:val="00597C22"/>
    <w:rsid w:val="00597D51"/>
    <w:rsid w:val="005A16DA"/>
    <w:rsid w:val="005A1E08"/>
    <w:rsid w:val="005A240A"/>
    <w:rsid w:val="005A2CC2"/>
    <w:rsid w:val="005A2EE5"/>
    <w:rsid w:val="005A35C5"/>
    <w:rsid w:val="005A59BF"/>
    <w:rsid w:val="005A6A16"/>
    <w:rsid w:val="005A6B6B"/>
    <w:rsid w:val="005B050D"/>
    <w:rsid w:val="005B06E6"/>
    <w:rsid w:val="005B094F"/>
    <w:rsid w:val="005B161A"/>
    <w:rsid w:val="005B196C"/>
    <w:rsid w:val="005B2267"/>
    <w:rsid w:val="005B2273"/>
    <w:rsid w:val="005B23B0"/>
    <w:rsid w:val="005B25E2"/>
    <w:rsid w:val="005B2B9D"/>
    <w:rsid w:val="005B4872"/>
    <w:rsid w:val="005B5227"/>
    <w:rsid w:val="005B5ED2"/>
    <w:rsid w:val="005B7404"/>
    <w:rsid w:val="005C0A72"/>
    <w:rsid w:val="005C12C0"/>
    <w:rsid w:val="005C33E5"/>
    <w:rsid w:val="005C3454"/>
    <w:rsid w:val="005C59AF"/>
    <w:rsid w:val="005C7F83"/>
    <w:rsid w:val="005D075B"/>
    <w:rsid w:val="005D29D5"/>
    <w:rsid w:val="005D493A"/>
    <w:rsid w:val="005D4975"/>
    <w:rsid w:val="005D6640"/>
    <w:rsid w:val="005D6709"/>
    <w:rsid w:val="005D6817"/>
    <w:rsid w:val="005D6ED8"/>
    <w:rsid w:val="005D6F59"/>
    <w:rsid w:val="005D7D45"/>
    <w:rsid w:val="005E0059"/>
    <w:rsid w:val="005E0A6D"/>
    <w:rsid w:val="005E0D70"/>
    <w:rsid w:val="005E0E27"/>
    <w:rsid w:val="005E1E1B"/>
    <w:rsid w:val="005E2C15"/>
    <w:rsid w:val="005E2C4D"/>
    <w:rsid w:val="005E2F01"/>
    <w:rsid w:val="005E6770"/>
    <w:rsid w:val="005E6BE3"/>
    <w:rsid w:val="005E7053"/>
    <w:rsid w:val="005E786C"/>
    <w:rsid w:val="005F012E"/>
    <w:rsid w:val="005F16BE"/>
    <w:rsid w:val="005F3B00"/>
    <w:rsid w:val="005F3B64"/>
    <w:rsid w:val="005F4AD4"/>
    <w:rsid w:val="005F4DCA"/>
    <w:rsid w:val="005F5AE9"/>
    <w:rsid w:val="005F72EC"/>
    <w:rsid w:val="005F770D"/>
    <w:rsid w:val="005F7D99"/>
    <w:rsid w:val="00600A82"/>
    <w:rsid w:val="00601B09"/>
    <w:rsid w:val="00601B4A"/>
    <w:rsid w:val="00603136"/>
    <w:rsid w:val="0060328B"/>
    <w:rsid w:val="00603453"/>
    <w:rsid w:val="00603E02"/>
    <w:rsid w:val="00603E81"/>
    <w:rsid w:val="0060443C"/>
    <w:rsid w:val="00604E57"/>
    <w:rsid w:val="006052E9"/>
    <w:rsid w:val="0060533F"/>
    <w:rsid w:val="00605623"/>
    <w:rsid w:val="006073AB"/>
    <w:rsid w:val="00611C73"/>
    <w:rsid w:val="00612E42"/>
    <w:rsid w:val="00615160"/>
    <w:rsid w:val="0061516B"/>
    <w:rsid w:val="0061719A"/>
    <w:rsid w:val="006175E4"/>
    <w:rsid w:val="00621C2F"/>
    <w:rsid w:val="006231B8"/>
    <w:rsid w:val="00623414"/>
    <w:rsid w:val="00623FD8"/>
    <w:rsid w:val="006263D5"/>
    <w:rsid w:val="0062712C"/>
    <w:rsid w:val="00627A66"/>
    <w:rsid w:val="0063024A"/>
    <w:rsid w:val="006305BD"/>
    <w:rsid w:val="00631C57"/>
    <w:rsid w:val="00631EBD"/>
    <w:rsid w:val="00631F1D"/>
    <w:rsid w:val="00633672"/>
    <w:rsid w:val="00633F25"/>
    <w:rsid w:val="00633FA0"/>
    <w:rsid w:val="00635F7B"/>
    <w:rsid w:val="006364FE"/>
    <w:rsid w:val="00636646"/>
    <w:rsid w:val="006371F0"/>
    <w:rsid w:val="006374E9"/>
    <w:rsid w:val="006377A0"/>
    <w:rsid w:val="006401E4"/>
    <w:rsid w:val="006422F9"/>
    <w:rsid w:val="006431F7"/>
    <w:rsid w:val="006438A5"/>
    <w:rsid w:val="00644305"/>
    <w:rsid w:val="006443E9"/>
    <w:rsid w:val="00645638"/>
    <w:rsid w:val="00646751"/>
    <w:rsid w:val="00647543"/>
    <w:rsid w:val="00647A53"/>
    <w:rsid w:val="00650004"/>
    <w:rsid w:val="0065033A"/>
    <w:rsid w:val="00650393"/>
    <w:rsid w:val="00650779"/>
    <w:rsid w:val="0065163B"/>
    <w:rsid w:val="0065177F"/>
    <w:rsid w:val="00651BFA"/>
    <w:rsid w:val="006530D6"/>
    <w:rsid w:val="0065598F"/>
    <w:rsid w:val="006568AB"/>
    <w:rsid w:val="00656BB6"/>
    <w:rsid w:val="00656BCF"/>
    <w:rsid w:val="00657792"/>
    <w:rsid w:val="00657EBA"/>
    <w:rsid w:val="00661877"/>
    <w:rsid w:val="00662156"/>
    <w:rsid w:val="006625DB"/>
    <w:rsid w:val="00662847"/>
    <w:rsid w:val="006629A5"/>
    <w:rsid w:val="006629EC"/>
    <w:rsid w:val="00662A18"/>
    <w:rsid w:val="00663CB5"/>
    <w:rsid w:val="00664301"/>
    <w:rsid w:val="00664620"/>
    <w:rsid w:val="00664AF9"/>
    <w:rsid w:val="00664D82"/>
    <w:rsid w:val="0066513F"/>
    <w:rsid w:val="00667ABD"/>
    <w:rsid w:val="00667DAC"/>
    <w:rsid w:val="00670203"/>
    <w:rsid w:val="00670C64"/>
    <w:rsid w:val="00670CEE"/>
    <w:rsid w:val="00670CF0"/>
    <w:rsid w:val="00671724"/>
    <w:rsid w:val="00671F6B"/>
    <w:rsid w:val="006729EF"/>
    <w:rsid w:val="006734C9"/>
    <w:rsid w:val="006737A8"/>
    <w:rsid w:val="0067564E"/>
    <w:rsid w:val="00675FB5"/>
    <w:rsid w:val="00675FD4"/>
    <w:rsid w:val="00676F02"/>
    <w:rsid w:val="00677023"/>
    <w:rsid w:val="00680C38"/>
    <w:rsid w:val="00681F45"/>
    <w:rsid w:val="00682E6B"/>
    <w:rsid w:val="006832DB"/>
    <w:rsid w:val="00683E70"/>
    <w:rsid w:val="00684AFF"/>
    <w:rsid w:val="00686525"/>
    <w:rsid w:val="00687299"/>
    <w:rsid w:val="00687330"/>
    <w:rsid w:val="006901AB"/>
    <w:rsid w:val="006901EF"/>
    <w:rsid w:val="00690E5B"/>
    <w:rsid w:val="00691750"/>
    <w:rsid w:val="0069204A"/>
    <w:rsid w:val="00693561"/>
    <w:rsid w:val="0069382E"/>
    <w:rsid w:val="00693A64"/>
    <w:rsid w:val="006947AA"/>
    <w:rsid w:val="006949F9"/>
    <w:rsid w:val="00696834"/>
    <w:rsid w:val="00697233"/>
    <w:rsid w:val="006975C4"/>
    <w:rsid w:val="006977A4"/>
    <w:rsid w:val="006A03BF"/>
    <w:rsid w:val="006A06D8"/>
    <w:rsid w:val="006A133E"/>
    <w:rsid w:val="006A1DD8"/>
    <w:rsid w:val="006A275E"/>
    <w:rsid w:val="006A2FA2"/>
    <w:rsid w:val="006A6324"/>
    <w:rsid w:val="006A6BF5"/>
    <w:rsid w:val="006B04DB"/>
    <w:rsid w:val="006B0CA9"/>
    <w:rsid w:val="006B135B"/>
    <w:rsid w:val="006B19A3"/>
    <w:rsid w:val="006B22EB"/>
    <w:rsid w:val="006B29E7"/>
    <w:rsid w:val="006B3105"/>
    <w:rsid w:val="006B33C0"/>
    <w:rsid w:val="006B391B"/>
    <w:rsid w:val="006B46A4"/>
    <w:rsid w:val="006B4B5A"/>
    <w:rsid w:val="006B4F8E"/>
    <w:rsid w:val="006B504A"/>
    <w:rsid w:val="006B5532"/>
    <w:rsid w:val="006B6677"/>
    <w:rsid w:val="006C07EF"/>
    <w:rsid w:val="006C0BE1"/>
    <w:rsid w:val="006C149D"/>
    <w:rsid w:val="006C58A4"/>
    <w:rsid w:val="006C61B8"/>
    <w:rsid w:val="006C6D03"/>
    <w:rsid w:val="006C743A"/>
    <w:rsid w:val="006C7CC5"/>
    <w:rsid w:val="006D01A9"/>
    <w:rsid w:val="006D17A2"/>
    <w:rsid w:val="006D1C13"/>
    <w:rsid w:val="006D229B"/>
    <w:rsid w:val="006D2325"/>
    <w:rsid w:val="006D27FF"/>
    <w:rsid w:val="006D340C"/>
    <w:rsid w:val="006D3C13"/>
    <w:rsid w:val="006D632C"/>
    <w:rsid w:val="006D6F25"/>
    <w:rsid w:val="006E0B89"/>
    <w:rsid w:val="006E123F"/>
    <w:rsid w:val="006E3781"/>
    <w:rsid w:val="006E4004"/>
    <w:rsid w:val="006E4684"/>
    <w:rsid w:val="006E6022"/>
    <w:rsid w:val="006E64DA"/>
    <w:rsid w:val="006F0235"/>
    <w:rsid w:val="006F0EB4"/>
    <w:rsid w:val="006F1F19"/>
    <w:rsid w:val="006F2B61"/>
    <w:rsid w:val="006F2F2C"/>
    <w:rsid w:val="006F3D84"/>
    <w:rsid w:val="006F43BE"/>
    <w:rsid w:val="006F4527"/>
    <w:rsid w:val="006F5876"/>
    <w:rsid w:val="006F5FD2"/>
    <w:rsid w:val="006F6A8D"/>
    <w:rsid w:val="006F7D37"/>
    <w:rsid w:val="006F7D9B"/>
    <w:rsid w:val="00701AE9"/>
    <w:rsid w:val="0070253D"/>
    <w:rsid w:val="00702BF6"/>
    <w:rsid w:val="00704C26"/>
    <w:rsid w:val="00706B8F"/>
    <w:rsid w:val="00710422"/>
    <w:rsid w:val="007106D0"/>
    <w:rsid w:val="00710704"/>
    <w:rsid w:val="007115BD"/>
    <w:rsid w:val="00711BFF"/>
    <w:rsid w:val="00712037"/>
    <w:rsid w:val="00713E84"/>
    <w:rsid w:val="00714030"/>
    <w:rsid w:val="00714D7A"/>
    <w:rsid w:val="00715ED5"/>
    <w:rsid w:val="0071623B"/>
    <w:rsid w:val="00716834"/>
    <w:rsid w:val="00720431"/>
    <w:rsid w:val="00720601"/>
    <w:rsid w:val="0072065B"/>
    <w:rsid w:val="007208A5"/>
    <w:rsid w:val="007212E9"/>
    <w:rsid w:val="007221A7"/>
    <w:rsid w:val="00722B89"/>
    <w:rsid w:val="00723ED5"/>
    <w:rsid w:val="00724011"/>
    <w:rsid w:val="007250C1"/>
    <w:rsid w:val="00726A0C"/>
    <w:rsid w:val="007273D6"/>
    <w:rsid w:val="0072765B"/>
    <w:rsid w:val="007276AF"/>
    <w:rsid w:val="00730273"/>
    <w:rsid w:val="00730400"/>
    <w:rsid w:val="00731530"/>
    <w:rsid w:val="00732688"/>
    <w:rsid w:val="00733384"/>
    <w:rsid w:val="00736417"/>
    <w:rsid w:val="00736DAA"/>
    <w:rsid w:val="00740BD9"/>
    <w:rsid w:val="00740E35"/>
    <w:rsid w:val="00741E5B"/>
    <w:rsid w:val="00742CFA"/>
    <w:rsid w:val="0074366A"/>
    <w:rsid w:val="0074407F"/>
    <w:rsid w:val="0074431D"/>
    <w:rsid w:val="00745896"/>
    <w:rsid w:val="00745991"/>
    <w:rsid w:val="00745C3A"/>
    <w:rsid w:val="007475A8"/>
    <w:rsid w:val="007475EC"/>
    <w:rsid w:val="007477D4"/>
    <w:rsid w:val="0075008A"/>
    <w:rsid w:val="00750101"/>
    <w:rsid w:val="00750EBD"/>
    <w:rsid w:val="0075141E"/>
    <w:rsid w:val="007531D1"/>
    <w:rsid w:val="00753414"/>
    <w:rsid w:val="00753558"/>
    <w:rsid w:val="00755208"/>
    <w:rsid w:val="0075633F"/>
    <w:rsid w:val="007567E2"/>
    <w:rsid w:val="00756BC7"/>
    <w:rsid w:val="0076030E"/>
    <w:rsid w:val="007609D4"/>
    <w:rsid w:val="00760E05"/>
    <w:rsid w:val="00761C37"/>
    <w:rsid w:val="00762AE8"/>
    <w:rsid w:val="0076313A"/>
    <w:rsid w:val="007636B9"/>
    <w:rsid w:val="00764B45"/>
    <w:rsid w:val="0076510C"/>
    <w:rsid w:val="00766057"/>
    <w:rsid w:val="007674E5"/>
    <w:rsid w:val="007679D3"/>
    <w:rsid w:val="00767D80"/>
    <w:rsid w:val="00770BB6"/>
    <w:rsid w:val="00771813"/>
    <w:rsid w:val="007730C0"/>
    <w:rsid w:val="00773191"/>
    <w:rsid w:val="007733AD"/>
    <w:rsid w:val="00775E1A"/>
    <w:rsid w:val="00775F93"/>
    <w:rsid w:val="0077601F"/>
    <w:rsid w:val="007760FA"/>
    <w:rsid w:val="0078134F"/>
    <w:rsid w:val="007830EE"/>
    <w:rsid w:val="00783842"/>
    <w:rsid w:val="007840FA"/>
    <w:rsid w:val="00784B2E"/>
    <w:rsid w:val="00785C69"/>
    <w:rsid w:val="0078752A"/>
    <w:rsid w:val="00790231"/>
    <w:rsid w:val="00790DD4"/>
    <w:rsid w:val="00790DFA"/>
    <w:rsid w:val="00791164"/>
    <w:rsid w:val="00791B5B"/>
    <w:rsid w:val="00791E47"/>
    <w:rsid w:val="00793066"/>
    <w:rsid w:val="0079368C"/>
    <w:rsid w:val="00793E64"/>
    <w:rsid w:val="00794CC7"/>
    <w:rsid w:val="00794CF2"/>
    <w:rsid w:val="007962DF"/>
    <w:rsid w:val="00796650"/>
    <w:rsid w:val="00796E28"/>
    <w:rsid w:val="00797CCD"/>
    <w:rsid w:val="007A074B"/>
    <w:rsid w:val="007A0BBF"/>
    <w:rsid w:val="007A0F93"/>
    <w:rsid w:val="007A1161"/>
    <w:rsid w:val="007A125A"/>
    <w:rsid w:val="007A2249"/>
    <w:rsid w:val="007A3DFE"/>
    <w:rsid w:val="007A45E0"/>
    <w:rsid w:val="007A5B89"/>
    <w:rsid w:val="007A6CAA"/>
    <w:rsid w:val="007A7973"/>
    <w:rsid w:val="007B33BF"/>
    <w:rsid w:val="007B3EDE"/>
    <w:rsid w:val="007B45FA"/>
    <w:rsid w:val="007B49F3"/>
    <w:rsid w:val="007B562A"/>
    <w:rsid w:val="007B5CFA"/>
    <w:rsid w:val="007B6744"/>
    <w:rsid w:val="007B6C24"/>
    <w:rsid w:val="007B7848"/>
    <w:rsid w:val="007C0441"/>
    <w:rsid w:val="007C1899"/>
    <w:rsid w:val="007C1D34"/>
    <w:rsid w:val="007C3079"/>
    <w:rsid w:val="007C4A91"/>
    <w:rsid w:val="007C5CCA"/>
    <w:rsid w:val="007C6F6D"/>
    <w:rsid w:val="007D0981"/>
    <w:rsid w:val="007D2653"/>
    <w:rsid w:val="007D2D91"/>
    <w:rsid w:val="007D47DA"/>
    <w:rsid w:val="007D4BC3"/>
    <w:rsid w:val="007D55D7"/>
    <w:rsid w:val="007D5ECF"/>
    <w:rsid w:val="007D7E8F"/>
    <w:rsid w:val="007E0A93"/>
    <w:rsid w:val="007E0DC5"/>
    <w:rsid w:val="007E1C1F"/>
    <w:rsid w:val="007E2E84"/>
    <w:rsid w:val="007E3B2C"/>
    <w:rsid w:val="007E4CEA"/>
    <w:rsid w:val="007E5035"/>
    <w:rsid w:val="007E5C81"/>
    <w:rsid w:val="007E73E1"/>
    <w:rsid w:val="007E7F13"/>
    <w:rsid w:val="007F01D7"/>
    <w:rsid w:val="007F272A"/>
    <w:rsid w:val="007F2959"/>
    <w:rsid w:val="007F78E7"/>
    <w:rsid w:val="00801D2A"/>
    <w:rsid w:val="00801ED6"/>
    <w:rsid w:val="00802BB1"/>
    <w:rsid w:val="00802E29"/>
    <w:rsid w:val="008036F5"/>
    <w:rsid w:val="00803CBA"/>
    <w:rsid w:val="00804827"/>
    <w:rsid w:val="00805039"/>
    <w:rsid w:val="00805181"/>
    <w:rsid w:val="008059FA"/>
    <w:rsid w:val="0080652D"/>
    <w:rsid w:val="00810533"/>
    <w:rsid w:val="008108D9"/>
    <w:rsid w:val="0081416A"/>
    <w:rsid w:val="00814470"/>
    <w:rsid w:val="00814552"/>
    <w:rsid w:val="008149BD"/>
    <w:rsid w:val="00814EEB"/>
    <w:rsid w:val="008154D4"/>
    <w:rsid w:val="00815CCE"/>
    <w:rsid w:val="0081609D"/>
    <w:rsid w:val="008165D3"/>
    <w:rsid w:val="00816D60"/>
    <w:rsid w:val="00817E5C"/>
    <w:rsid w:val="00824061"/>
    <w:rsid w:val="00824AD0"/>
    <w:rsid w:val="0082566D"/>
    <w:rsid w:val="00826016"/>
    <w:rsid w:val="00827B3A"/>
    <w:rsid w:val="00827D6B"/>
    <w:rsid w:val="0083108C"/>
    <w:rsid w:val="00831811"/>
    <w:rsid w:val="0083285D"/>
    <w:rsid w:val="00832964"/>
    <w:rsid w:val="00832D5A"/>
    <w:rsid w:val="00833364"/>
    <w:rsid w:val="008343C1"/>
    <w:rsid w:val="00834A8B"/>
    <w:rsid w:val="00835B2D"/>
    <w:rsid w:val="00835E8C"/>
    <w:rsid w:val="00836C35"/>
    <w:rsid w:val="00836C53"/>
    <w:rsid w:val="00837FD4"/>
    <w:rsid w:val="00840C52"/>
    <w:rsid w:val="00840E7D"/>
    <w:rsid w:val="00841435"/>
    <w:rsid w:val="008414C3"/>
    <w:rsid w:val="008416AA"/>
    <w:rsid w:val="008418B5"/>
    <w:rsid w:val="00841EB3"/>
    <w:rsid w:val="008441F7"/>
    <w:rsid w:val="00844720"/>
    <w:rsid w:val="0084551D"/>
    <w:rsid w:val="00846061"/>
    <w:rsid w:val="008474B2"/>
    <w:rsid w:val="0084777F"/>
    <w:rsid w:val="008478CB"/>
    <w:rsid w:val="00847E23"/>
    <w:rsid w:val="00852FC5"/>
    <w:rsid w:val="0085404C"/>
    <w:rsid w:val="008551BD"/>
    <w:rsid w:val="0085542E"/>
    <w:rsid w:val="008564F3"/>
    <w:rsid w:val="00857A6F"/>
    <w:rsid w:val="00857B9A"/>
    <w:rsid w:val="00860DF4"/>
    <w:rsid w:val="008616DE"/>
    <w:rsid w:val="00862810"/>
    <w:rsid w:val="00862A71"/>
    <w:rsid w:val="00862D07"/>
    <w:rsid w:val="00865102"/>
    <w:rsid w:val="0086738B"/>
    <w:rsid w:val="00871D82"/>
    <w:rsid w:val="00873888"/>
    <w:rsid w:val="00874C72"/>
    <w:rsid w:val="008758CD"/>
    <w:rsid w:val="008764BB"/>
    <w:rsid w:val="00876BC6"/>
    <w:rsid w:val="0087791A"/>
    <w:rsid w:val="00880A66"/>
    <w:rsid w:val="008814D8"/>
    <w:rsid w:val="00883AB1"/>
    <w:rsid w:val="00884446"/>
    <w:rsid w:val="008845FB"/>
    <w:rsid w:val="0088467E"/>
    <w:rsid w:val="0088508A"/>
    <w:rsid w:val="00885543"/>
    <w:rsid w:val="0088558A"/>
    <w:rsid w:val="008858EA"/>
    <w:rsid w:val="00885B8F"/>
    <w:rsid w:val="0088744F"/>
    <w:rsid w:val="008877C7"/>
    <w:rsid w:val="00892541"/>
    <w:rsid w:val="008929B1"/>
    <w:rsid w:val="00892A9A"/>
    <w:rsid w:val="0089351D"/>
    <w:rsid w:val="008938AA"/>
    <w:rsid w:val="008939C2"/>
    <w:rsid w:val="00894CC2"/>
    <w:rsid w:val="00896A08"/>
    <w:rsid w:val="0089792B"/>
    <w:rsid w:val="00897FF6"/>
    <w:rsid w:val="008A05E7"/>
    <w:rsid w:val="008A0B1A"/>
    <w:rsid w:val="008A1658"/>
    <w:rsid w:val="008A2571"/>
    <w:rsid w:val="008A413B"/>
    <w:rsid w:val="008A4445"/>
    <w:rsid w:val="008A4B60"/>
    <w:rsid w:val="008A6E52"/>
    <w:rsid w:val="008A7106"/>
    <w:rsid w:val="008A724C"/>
    <w:rsid w:val="008B0AE1"/>
    <w:rsid w:val="008B0BF6"/>
    <w:rsid w:val="008B1C41"/>
    <w:rsid w:val="008B236C"/>
    <w:rsid w:val="008B2379"/>
    <w:rsid w:val="008B2B29"/>
    <w:rsid w:val="008B320C"/>
    <w:rsid w:val="008B3EFD"/>
    <w:rsid w:val="008C15DC"/>
    <w:rsid w:val="008C1779"/>
    <w:rsid w:val="008C2BE6"/>
    <w:rsid w:val="008C3305"/>
    <w:rsid w:val="008C349D"/>
    <w:rsid w:val="008C3A7B"/>
    <w:rsid w:val="008C5E83"/>
    <w:rsid w:val="008C6533"/>
    <w:rsid w:val="008C70B6"/>
    <w:rsid w:val="008C7AC1"/>
    <w:rsid w:val="008D00A6"/>
    <w:rsid w:val="008D113B"/>
    <w:rsid w:val="008D15AE"/>
    <w:rsid w:val="008D2942"/>
    <w:rsid w:val="008D2DE5"/>
    <w:rsid w:val="008D3312"/>
    <w:rsid w:val="008D394E"/>
    <w:rsid w:val="008D3EA3"/>
    <w:rsid w:val="008D577F"/>
    <w:rsid w:val="008D6981"/>
    <w:rsid w:val="008D6C79"/>
    <w:rsid w:val="008E14C6"/>
    <w:rsid w:val="008E2A24"/>
    <w:rsid w:val="008E3A4E"/>
    <w:rsid w:val="008E3D7F"/>
    <w:rsid w:val="008E3DBB"/>
    <w:rsid w:val="008E416B"/>
    <w:rsid w:val="008E48FD"/>
    <w:rsid w:val="008E56BA"/>
    <w:rsid w:val="008E588B"/>
    <w:rsid w:val="008F0B22"/>
    <w:rsid w:val="008F19A4"/>
    <w:rsid w:val="008F2C02"/>
    <w:rsid w:val="008F4DB1"/>
    <w:rsid w:val="008F503F"/>
    <w:rsid w:val="008F5667"/>
    <w:rsid w:val="008F56FC"/>
    <w:rsid w:val="008F5ADE"/>
    <w:rsid w:val="008F5EF5"/>
    <w:rsid w:val="0090285E"/>
    <w:rsid w:val="00902872"/>
    <w:rsid w:val="00902F59"/>
    <w:rsid w:val="009032A4"/>
    <w:rsid w:val="00903772"/>
    <w:rsid w:val="00905C60"/>
    <w:rsid w:val="0090682D"/>
    <w:rsid w:val="00907CDC"/>
    <w:rsid w:val="00907D34"/>
    <w:rsid w:val="009101F0"/>
    <w:rsid w:val="00911C53"/>
    <w:rsid w:val="00912534"/>
    <w:rsid w:val="009125AB"/>
    <w:rsid w:val="009130C5"/>
    <w:rsid w:val="0091338F"/>
    <w:rsid w:val="009135BB"/>
    <w:rsid w:val="009135FE"/>
    <w:rsid w:val="00913A90"/>
    <w:rsid w:val="009147A8"/>
    <w:rsid w:val="00914B52"/>
    <w:rsid w:val="00916CF8"/>
    <w:rsid w:val="00917551"/>
    <w:rsid w:val="00917C59"/>
    <w:rsid w:val="00920ACF"/>
    <w:rsid w:val="00921112"/>
    <w:rsid w:val="00921FE5"/>
    <w:rsid w:val="0092205B"/>
    <w:rsid w:val="00924B03"/>
    <w:rsid w:val="009269B0"/>
    <w:rsid w:val="0092732C"/>
    <w:rsid w:val="00927626"/>
    <w:rsid w:val="0093004E"/>
    <w:rsid w:val="009306FD"/>
    <w:rsid w:val="00930B47"/>
    <w:rsid w:val="00931637"/>
    <w:rsid w:val="00932E7B"/>
    <w:rsid w:val="0093346F"/>
    <w:rsid w:val="00933532"/>
    <w:rsid w:val="00933B53"/>
    <w:rsid w:val="0093401D"/>
    <w:rsid w:val="00934666"/>
    <w:rsid w:val="0093622E"/>
    <w:rsid w:val="00937395"/>
    <w:rsid w:val="00937892"/>
    <w:rsid w:val="00937A81"/>
    <w:rsid w:val="00940B77"/>
    <w:rsid w:val="0094153B"/>
    <w:rsid w:val="00942519"/>
    <w:rsid w:val="009425B8"/>
    <w:rsid w:val="009437B0"/>
    <w:rsid w:val="00943815"/>
    <w:rsid w:val="00945F9C"/>
    <w:rsid w:val="00947393"/>
    <w:rsid w:val="00947468"/>
    <w:rsid w:val="00947513"/>
    <w:rsid w:val="009510AD"/>
    <w:rsid w:val="009511C7"/>
    <w:rsid w:val="00951B19"/>
    <w:rsid w:val="00951D01"/>
    <w:rsid w:val="009520FF"/>
    <w:rsid w:val="00952398"/>
    <w:rsid w:val="00952F3D"/>
    <w:rsid w:val="009532F3"/>
    <w:rsid w:val="00953A59"/>
    <w:rsid w:val="0095467F"/>
    <w:rsid w:val="00955133"/>
    <w:rsid w:val="00955565"/>
    <w:rsid w:val="00956A86"/>
    <w:rsid w:val="009571FB"/>
    <w:rsid w:val="009572FB"/>
    <w:rsid w:val="00960DA4"/>
    <w:rsid w:val="009617F8"/>
    <w:rsid w:val="00962F78"/>
    <w:rsid w:val="0096327F"/>
    <w:rsid w:val="009633A5"/>
    <w:rsid w:val="00965119"/>
    <w:rsid w:val="00966083"/>
    <w:rsid w:val="0096675D"/>
    <w:rsid w:val="0096732A"/>
    <w:rsid w:val="00967409"/>
    <w:rsid w:val="0096777C"/>
    <w:rsid w:val="00970109"/>
    <w:rsid w:val="00970EB9"/>
    <w:rsid w:val="009713B8"/>
    <w:rsid w:val="0097165A"/>
    <w:rsid w:val="00971A9D"/>
    <w:rsid w:val="00972094"/>
    <w:rsid w:val="0097273E"/>
    <w:rsid w:val="00972781"/>
    <w:rsid w:val="00973220"/>
    <w:rsid w:val="009737AA"/>
    <w:rsid w:val="00974988"/>
    <w:rsid w:val="00975CA4"/>
    <w:rsid w:val="00976D93"/>
    <w:rsid w:val="00977043"/>
    <w:rsid w:val="0097731E"/>
    <w:rsid w:val="00977A00"/>
    <w:rsid w:val="0098007B"/>
    <w:rsid w:val="00981565"/>
    <w:rsid w:val="00981684"/>
    <w:rsid w:val="0098197A"/>
    <w:rsid w:val="00981D69"/>
    <w:rsid w:val="00982323"/>
    <w:rsid w:val="0098237A"/>
    <w:rsid w:val="00982738"/>
    <w:rsid w:val="0098297A"/>
    <w:rsid w:val="00982B40"/>
    <w:rsid w:val="00982BC4"/>
    <w:rsid w:val="00983D55"/>
    <w:rsid w:val="009867DC"/>
    <w:rsid w:val="0098690C"/>
    <w:rsid w:val="00990A90"/>
    <w:rsid w:val="00991A72"/>
    <w:rsid w:val="00991EB6"/>
    <w:rsid w:val="00992842"/>
    <w:rsid w:val="00992BF9"/>
    <w:rsid w:val="009931E3"/>
    <w:rsid w:val="0099340A"/>
    <w:rsid w:val="009936E3"/>
    <w:rsid w:val="009946B8"/>
    <w:rsid w:val="00994BEF"/>
    <w:rsid w:val="00995DCA"/>
    <w:rsid w:val="0099630E"/>
    <w:rsid w:val="0099761D"/>
    <w:rsid w:val="009976A1"/>
    <w:rsid w:val="009976F8"/>
    <w:rsid w:val="00997B53"/>
    <w:rsid w:val="009A180B"/>
    <w:rsid w:val="009A1E94"/>
    <w:rsid w:val="009A21DD"/>
    <w:rsid w:val="009A252E"/>
    <w:rsid w:val="009A6275"/>
    <w:rsid w:val="009A77A7"/>
    <w:rsid w:val="009B1476"/>
    <w:rsid w:val="009B17E1"/>
    <w:rsid w:val="009B2F10"/>
    <w:rsid w:val="009B3C91"/>
    <w:rsid w:val="009B4733"/>
    <w:rsid w:val="009B52E9"/>
    <w:rsid w:val="009B59AD"/>
    <w:rsid w:val="009C21D9"/>
    <w:rsid w:val="009C46D8"/>
    <w:rsid w:val="009C4FBD"/>
    <w:rsid w:val="009C537C"/>
    <w:rsid w:val="009C643A"/>
    <w:rsid w:val="009D1B3C"/>
    <w:rsid w:val="009D2764"/>
    <w:rsid w:val="009D3AE3"/>
    <w:rsid w:val="009D43F8"/>
    <w:rsid w:val="009D4AFA"/>
    <w:rsid w:val="009D5AB4"/>
    <w:rsid w:val="009D69BD"/>
    <w:rsid w:val="009D778E"/>
    <w:rsid w:val="009D782F"/>
    <w:rsid w:val="009E1923"/>
    <w:rsid w:val="009E3D6D"/>
    <w:rsid w:val="009E3E7A"/>
    <w:rsid w:val="009E473D"/>
    <w:rsid w:val="009E5078"/>
    <w:rsid w:val="009E595D"/>
    <w:rsid w:val="009E66DE"/>
    <w:rsid w:val="009E6D26"/>
    <w:rsid w:val="009E782E"/>
    <w:rsid w:val="009E7FFD"/>
    <w:rsid w:val="009F1169"/>
    <w:rsid w:val="009F2B07"/>
    <w:rsid w:val="009F3AAC"/>
    <w:rsid w:val="009F55EA"/>
    <w:rsid w:val="009F5675"/>
    <w:rsid w:val="009F60BC"/>
    <w:rsid w:val="009F6ACC"/>
    <w:rsid w:val="009F6C4F"/>
    <w:rsid w:val="00A00875"/>
    <w:rsid w:val="00A01A8E"/>
    <w:rsid w:val="00A01B8D"/>
    <w:rsid w:val="00A02579"/>
    <w:rsid w:val="00A044D9"/>
    <w:rsid w:val="00A04D2B"/>
    <w:rsid w:val="00A060ED"/>
    <w:rsid w:val="00A0686F"/>
    <w:rsid w:val="00A100EF"/>
    <w:rsid w:val="00A10812"/>
    <w:rsid w:val="00A1088E"/>
    <w:rsid w:val="00A11ACD"/>
    <w:rsid w:val="00A12A45"/>
    <w:rsid w:val="00A131B0"/>
    <w:rsid w:val="00A1389E"/>
    <w:rsid w:val="00A14BB6"/>
    <w:rsid w:val="00A14CAE"/>
    <w:rsid w:val="00A15959"/>
    <w:rsid w:val="00A16461"/>
    <w:rsid w:val="00A16F40"/>
    <w:rsid w:val="00A20032"/>
    <w:rsid w:val="00A2020E"/>
    <w:rsid w:val="00A21010"/>
    <w:rsid w:val="00A2333A"/>
    <w:rsid w:val="00A2362A"/>
    <w:rsid w:val="00A24642"/>
    <w:rsid w:val="00A26492"/>
    <w:rsid w:val="00A26AD8"/>
    <w:rsid w:val="00A27869"/>
    <w:rsid w:val="00A313D1"/>
    <w:rsid w:val="00A313F7"/>
    <w:rsid w:val="00A317DA"/>
    <w:rsid w:val="00A31868"/>
    <w:rsid w:val="00A3196B"/>
    <w:rsid w:val="00A32CBA"/>
    <w:rsid w:val="00A33550"/>
    <w:rsid w:val="00A343D0"/>
    <w:rsid w:val="00A349F2"/>
    <w:rsid w:val="00A34D37"/>
    <w:rsid w:val="00A35BFB"/>
    <w:rsid w:val="00A37334"/>
    <w:rsid w:val="00A401C5"/>
    <w:rsid w:val="00A401F8"/>
    <w:rsid w:val="00A4163E"/>
    <w:rsid w:val="00A46154"/>
    <w:rsid w:val="00A507EC"/>
    <w:rsid w:val="00A52255"/>
    <w:rsid w:val="00A55333"/>
    <w:rsid w:val="00A55758"/>
    <w:rsid w:val="00A557F6"/>
    <w:rsid w:val="00A5620A"/>
    <w:rsid w:val="00A60C15"/>
    <w:rsid w:val="00A61015"/>
    <w:rsid w:val="00A617F7"/>
    <w:rsid w:val="00A620E7"/>
    <w:rsid w:val="00A622AF"/>
    <w:rsid w:val="00A62C0B"/>
    <w:rsid w:val="00A63ECF"/>
    <w:rsid w:val="00A63FAB"/>
    <w:rsid w:val="00A63FFE"/>
    <w:rsid w:val="00A6510A"/>
    <w:rsid w:val="00A66934"/>
    <w:rsid w:val="00A67DD2"/>
    <w:rsid w:val="00A70298"/>
    <w:rsid w:val="00A707DA"/>
    <w:rsid w:val="00A70A8A"/>
    <w:rsid w:val="00A70DBD"/>
    <w:rsid w:val="00A7148A"/>
    <w:rsid w:val="00A73D01"/>
    <w:rsid w:val="00A741AB"/>
    <w:rsid w:val="00A74C12"/>
    <w:rsid w:val="00A75009"/>
    <w:rsid w:val="00A76C90"/>
    <w:rsid w:val="00A76CC5"/>
    <w:rsid w:val="00A76E66"/>
    <w:rsid w:val="00A77592"/>
    <w:rsid w:val="00A775CA"/>
    <w:rsid w:val="00A80630"/>
    <w:rsid w:val="00A80DCA"/>
    <w:rsid w:val="00A8370E"/>
    <w:rsid w:val="00A83840"/>
    <w:rsid w:val="00A838FE"/>
    <w:rsid w:val="00A85117"/>
    <w:rsid w:val="00A85146"/>
    <w:rsid w:val="00A861A8"/>
    <w:rsid w:val="00A863BE"/>
    <w:rsid w:val="00A86CDF"/>
    <w:rsid w:val="00A86FE0"/>
    <w:rsid w:val="00A90CA6"/>
    <w:rsid w:val="00A91BEB"/>
    <w:rsid w:val="00A91C9B"/>
    <w:rsid w:val="00A92F86"/>
    <w:rsid w:val="00A9409D"/>
    <w:rsid w:val="00A94F5C"/>
    <w:rsid w:val="00A953B3"/>
    <w:rsid w:val="00A953C7"/>
    <w:rsid w:val="00A95F14"/>
    <w:rsid w:val="00A967E6"/>
    <w:rsid w:val="00A976C4"/>
    <w:rsid w:val="00AA07B5"/>
    <w:rsid w:val="00AA180B"/>
    <w:rsid w:val="00AA238D"/>
    <w:rsid w:val="00AA3858"/>
    <w:rsid w:val="00AA4546"/>
    <w:rsid w:val="00AA4748"/>
    <w:rsid w:val="00AB00DB"/>
    <w:rsid w:val="00AB0414"/>
    <w:rsid w:val="00AB0C72"/>
    <w:rsid w:val="00AB1683"/>
    <w:rsid w:val="00AB29AC"/>
    <w:rsid w:val="00AB2CE7"/>
    <w:rsid w:val="00AB2D09"/>
    <w:rsid w:val="00AB319B"/>
    <w:rsid w:val="00AB31BB"/>
    <w:rsid w:val="00AB4CB2"/>
    <w:rsid w:val="00AB5221"/>
    <w:rsid w:val="00AB61C3"/>
    <w:rsid w:val="00AC19E2"/>
    <w:rsid w:val="00AC2BAE"/>
    <w:rsid w:val="00AC2FEE"/>
    <w:rsid w:val="00AC3060"/>
    <w:rsid w:val="00AC5256"/>
    <w:rsid w:val="00AD0013"/>
    <w:rsid w:val="00AD0551"/>
    <w:rsid w:val="00AD081C"/>
    <w:rsid w:val="00AD2FB7"/>
    <w:rsid w:val="00AD30E9"/>
    <w:rsid w:val="00AD4C9B"/>
    <w:rsid w:val="00AD582E"/>
    <w:rsid w:val="00AD5E79"/>
    <w:rsid w:val="00AD687D"/>
    <w:rsid w:val="00AD7110"/>
    <w:rsid w:val="00AD750B"/>
    <w:rsid w:val="00AE0A14"/>
    <w:rsid w:val="00AE0A95"/>
    <w:rsid w:val="00AE0B4B"/>
    <w:rsid w:val="00AE0E5D"/>
    <w:rsid w:val="00AE3037"/>
    <w:rsid w:val="00AE3888"/>
    <w:rsid w:val="00AE3C9C"/>
    <w:rsid w:val="00AE3DC8"/>
    <w:rsid w:val="00AE3FFB"/>
    <w:rsid w:val="00AE4DAC"/>
    <w:rsid w:val="00AE5553"/>
    <w:rsid w:val="00AE672B"/>
    <w:rsid w:val="00AE7B7C"/>
    <w:rsid w:val="00AF11BF"/>
    <w:rsid w:val="00AF142D"/>
    <w:rsid w:val="00AF1B40"/>
    <w:rsid w:val="00AF1BC6"/>
    <w:rsid w:val="00AF222A"/>
    <w:rsid w:val="00AF2B6B"/>
    <w:rsid w:val="00AF4EC3"/>
    <w:rsid w:val="00AF508D"/>
    <w:rsid w:val="00AF56D9"/>
    <w:rsid w:val="00AF5713"/>
    <w:rsid w:val="00AF627E"/>
    <w:rsid w:val="00AF69A7"/>
    <w:rsid w:val="00AF6BB5"/>
    <w:rsid w:val="00B009B1"/>
    <w:rsid w:val="00B012E0"/>
    <w:rsid w:val="00B0296F"/>
    <w:rsid w:val="00B02DDD"/>
    <w:rsid w:val="00B03C5E"/>
    <w:rsid w:val="00B043B1"/>
    <w:rsid w:val="00B054A0"/>
    <w:rsid w:val="00B05FB1"/>
    <w:rsid w:val="00B0640D"/>
    <w:rsid w:val="00B07702"/>
    <w:rsid w:val="00B07966"/>
    <w:rsid w:val="00B07C7F"/>
    <w:rsid w:val="00B10AA3"/>
    <w:rsid w:val="00B11212"/>
    <w:rsid w:val="00B14100"/>
    <w:rsid w:val="00B1417D"/>
    <w:rsid w:val="00B15858"/>
    <w:rsid w:val="00B172D4"/>
    <w:rsid w:val="00B2022C"/>
    <w:rsid w:val="00B207A1"/>
    <w:rsid w:val="00B21F7E"/>
    <w:rsid w:val="00B22C55"/>
    <w:rsid w:val="00B23F01"/>
    <w:rsid w:val="00B24158"/>
    <w:rsid w:val="00B24C5F"/>
    <w:rsid w:val="00B26B98"/>
    <w:rsid w:val="00B27850"/>
    <w:rsid w:val="00B30AFD"/>
    <w:rsid w:val="00B3140F"/>
    <w:rsid w:val="00B3289E"/>
    <w:rsid w:val="00B3337E"/>
    <w:rsid w:val="00B34232"/>
    <w:rsid w:val="00B35CFC"/>
    <w:rsid w:val="00B360E9"/>
    <w:rsid w:val="00B36B9D"/>
    <w:rsid w:val="00B36EA6"/>
    <w:rsid w:val="00B36F3E"/>
    <w:rsid w:val="00B37342"/>
    <w:rsid w:val="00B37E1A"/>
    <w:rsid w:val="00B4086D"/>
    <w:rsid w:val="00B41803"/>
    <w:rsid w:val="00B41D89"/>
    <w:rsid w:val="00B4255D"/>
    <w:rsid w:val="00B426B6"/>
    <w:rsid w:val="00B42BBB"/>
    <w:rsid w:val="00B44089"/>
    <w:rsid w:val="00B44098"/>
    <w:rsid w:val="00B4520E"/>
    <w:rsid w:val="00B455A4"/>
    <w:rsid w:val="00B45783"/>
    <w:rsid w:val="00B465A3"/>
    <w:rsid w:val="00B4692D"/>
    <w:rsid w:val="00B46F24"/>
    <w:rsid w:val="00B47F71"/>
    <w:rsid w:val="00B50C2B"/>
    <w:rsid w:val="00B5119E"/>
    <w:rsid w:val="00B5121E"/>
    <w:rsid w:val="00B51669"/>
    <w:rsid w:val="00B53263"/>
    <w:rsid w:val="00B53E59"/>
    <w:rsid w:val="00B540CE"/>
    <w:rsid w:val="00B541A0"/>
    <w:rsid w:val="00B547C6"/>
    <w:rsid w:val="00B574C4"/>
    <w:rsid w:val="00B57810"/>
    <w:rsid w:val="00B57D9D"/>
    <w:rsid w:val="00B61136"/>
    <w:rsid w:val="00B6287B"/>
    <w:rsid w:val="00B6339C"/>
    <w:rsid w:val="00B63C12"/>
    <w:rsid w:val="00B63E58"/>
    <w:rsid w:val="00B64C67"/>
    <w:rsid w:val="00B66806"/>
    <w:rsid w:val="00B707C3"/>
    <w:rsid w:val="00B70AFD"/>
    <w:rsid w:val="00B71041"/>
    <w:rsid w:val="00B71C19"/>
    <w:rsid w:val="00B721FC"/>
    <w:rsid w:val="00B75F4E"/>
    <w:rsid w:val="00B764AB"/>
    <w:rsid w:val="00B77166"/>
    <w:rsid w:val="00B772C8"/>
    <w:rsid w:val="00B77638"/>
    <w:rsid w:val="00B777A4"/>
    <w:rsid w:val="00B8137D"/>
    <w:rsid w:val="00B85243"/>
    <w:rsid w:val="00B90303"/>
    <w:rsid w:val="00B94C99"/>
    <w:rsid w:val="00B96C39"/>
    <w:rsid w:val="00B96F92"/>
    <w:rsid w:val="00B979AE"/>
    <w:rsid w:val="00BA0471"/>
    <w:rsid w:val="00BA12CB"/>
    <w:rsid w:val="00BA1C19"/>
    <w:rsid w:val="00BA1CF1"/>
    <w:rsid w:val="00BA2B42"/>
    <w:rsid w:val="00BA4C6C"/>
    <w:rsid w:val="00BA4F40"/>
    <w:rsid w:val="00BA6DEF"/>
    <w:rsid w:val="00BA7DBB"/>
    <w:rsid w:val="00BB0FEA"/>
    <w:rsid w:val="00BB3342"/>
    <w:rsid w:val="00BB6049"/>
    <w:rsid w:val="00BB677B"/>
    <w:rsid w:val="00BB71F7"/>
    <w:rsid w:val="00BC000E"/>
    <w:rsid w:val="00BC0297"/>
    <w:rsid w:val="00BC0FC0"/>
    <w:rsid w:val="00BC3BC8"/>
    <w:rsid w:val="00BC3D08"/>
    <w:rsid w:val="00BC3DA4"/>
    <w:rsid w:val="00BC520A"/>
    <w:rsid w:val="00BC551C"/>
    <w:rsid w:val="00BC64CE"/>
    <w:rsid w:val="00BC693A"/>
    <w:rsid w:val="00BC69ED"/>
    <w:rsid w:val="00BC6D57"/>
    <w:rsid w:val="00BC7457"/>
    <w:rsid w:val="00BD0000"/>
    <w:rsid w:val="00BD0859"/>
    <w:rsid w:val="00BD0AD9"/>
    <w:rsid w:val="00BD1648"/>
    <w:rsid w:val="00BD18EC"/>
    <w:rsid w:val="00BD2573"/>
    <w:rsid w:val="00BD26F3"/>
    <w:rsid w:val="00BD30E0"/>
    <w:rsid w:val="00BD3E5D"/>
    <w:rsid w:val="00BD407A"/>
    <w:rsid w:val="00BD4D1F"/>
    <w:rsid w:val="00BD63F9"/>
    <w:rsid w:val="00BD6A6F"/>
    <w:rsid w:val="00BD7948"/>
    <w:rsid w:val="00BD7CA4"/>
    <w:rsid w:val="00BE1134"/>
    <w:rsid w:val="00BE18A9"/>
    <w:rsid w:val="00BE2BAD"/>
    <w:rsid w:val="00BE4820"/>
    <w:rsid w:val="00BE5722"/>
    <w:rsid w:val="00BE58CE"/>
    <w:rsid w:val="00BE5B32"/>
    <w:rsid w:val="00BE7A2A"/>
    <w:rsid w:val="00BE7B8C"/>
    <w:rsid w:val="00BE7F5B"/>
    <w:rsid w:val="00BF05D9"/>
    <w:rsid w:val="00BF240B"/>
    <w:rsid w:val="00BF4914"/>
    <w:rsid w:val="00BF7E27"/>
    <w:rsid w:val="00C005E3"/>
    <w:rsid w:val="00C026C3"/>
    <w:rsid w:val="00C027DA"/>
    <w:rsid w:val="00C03128"/>
    <w:rsid w:val="00C0349D"/>
    <w:rsid w:val="00C03649"/>
    <w:rsid w:val="00C05ADF"/>
    <w:rsid w:val="00C0620D"/>
    <w:rsid w:val="00C069F1"/>
    <w:rsid w:val="00C073E7"/>
    <w:rsid w:val="00C07F1D"/>
    <w:rsid w:val="00C101D0"/>
    <w:rsid w:val="00C11791"/>
    <w:rsid w:val="00C12884"/>
    <w:rsid w:val="00C12F6E"/>
    <w:rsid w:val="00C131F6"/>
    <w:rsid w:val="00C135D7"/>
    <w:rsid w:val="00C13829"/>
    <w:rsid w:val="00C14178"/>
    <w:rsid w:val="00C1422D"/>
    <w:rsid w:val="00C15603"/>
    <w:rsid w:val="00C15905"/>
    <w:rsid w:val="00C169E5"/>
    <w:rsid w:val="00C20DB0"/>
    <w:rsid w:val="00C215D4"/>
    <w:rsid w:val="00C220BC"/>
    <w:rsid w:val="00C23797"/>
    <w:rsid w:val="00C24CA8"/>
    <w:rsid w:val="00C26232"/>
    <w:rsid w:val="00C26257"/>
    <w:rsid w:val="00C30702"/>
    <w:rsid w:val="00C30800"/>
    <w:rsid w:val="00C31610"/>
    <w:rsid w:val="00C32F3D"/>
    <w:rsid w:val="00C33033"/>
    <w:rsid w:val="00C37953"/>
    <w:rsid w:val="00C37F14"/>
    <w:rsid w:val="00C42FEA"/>
    <w:rsid w:val="00C43365"/>
    <w:rsid w:val="00C4408B"/>
    <w:rsid w:val="00C44753"/>
    <w:rsid w:val="00C44AB9"/>
    <w:rsid w:val="00C4506E"/>
    <w:rsid w:val="00C45430"/>
    <w:rsid w:val="00C46937"/>
    <w:rsid w:val="00C50083"/>
    <w:rsid w:val="00C50583"/>
    <w:rsid w:val="00C5341B"/>
    <w:rsid w:val="00C54674"/>
    <w:rsid w:val="00C55E4F"/>
    <w:rsid w:val="00C56EC4"/>
    <w:rsid w:val="00C5722F"/>
    <w:rsid w:val="00C5747A"/>
    <w:rsid w:val="00C5767E"/>
    <w:rsid w:val="00C6029F"/>
    <w:rsid w:val="00C61D84"/>
    <w:rsid w:val="00C61F79"/>
    <w:rsid w:val="00C62A39"/>
    <w:rsid w:val="00C63231"/>
    <w:rsid w:val="00C634C0"/>
    <w:rsid w:val="00C63557"/>
    <w:rsid w:val="00C6457E"/>
    <w:rsid w:val="00C671DC"/>
    <w:rsid w:val="00C67510"/>
    <w:rsid w:val="00C67C75"/>
    <w:rsid w:val="00C7100A"/>
    <w:rsid w:val="00C71098"/>
    <w:rsid w:val="00C710D7"/>
    <w:rsid w:val="00C71B33"/>
    <w:rsid w:val="00C72680"/>
    <w:rsid w:val="00C7481D"/>
    <w:rsid w:val="00C74B03"/>
    <w:rsid w:val="00C751C0"/>
    <w:rsid w:val="00C75352"/>
    <w:rsid w:val="00C756BD"/>
    <w:rsid w:val="00C76C68"/>
    <w:rsid w:val="00C81192"/>
    <w:rsid w:val="00C81476"/>
    <w:rsid w:val="00C821F7"/>
    <w:rsid w:val="00C82720"/>
    <w:rsid w:val="00C82FBF"/>
    <w:rsid w:val="00C83C24"/>
    <w:rsid w:val="00C83E5F"/>
    <w:rsid w:val="00C8487C"/>
    <w:rsid w:val="00C85046"/>
    <w:rsid w:val="00C85699"/>
    <w:rsid w:val="00C85FDE"/>
    <w:rsid w:val="00C866E9"/>
    <w:rsid w:val="00C91528"/>
    <w:rsid w:val="00C92517"/>
    <w:rsid w:val="00C93425"/>
    <w:rsid w:val="00C94A42"/>
    <w:rsid w:val="00C94CA9"/>
    <w:rsid w:val="00C952C7"/>
    <w:rsid w:val="00C9534F"/>
    <w:rsid w:val="00C96922"/>
    <w:rsid w:val="00C970B9"/>
    <w:rsid w:val="00C9759B"/>
    <w:rsid w:val="00C9790F"/>
    <w:rsid w:val="00C97B40"/>
    <w:rsid w:val="00CA047F"/>
    <w:rsid w:val="00CA0A85"/>
    <w:rsid w:val="00CA116A"/>
    <w:rsid w:val="00CA1816"/>
    <w:rsid w:val="00CA240B"/>
    <w:rsid w:val="00CA52D6"/>
    <w:rsid w:val="00CA5CFB"/>
    <w:rsid w:val="00CA6AB0"/>
    <w:rsid w:val="00CB01A6"/>
    <w:rsid w:val="00CB1034"/>
    <w:rsid w:val="00CB1A04"/>
    <w:rsid w:val="00CB270E"/>
    <w:rsid w:val="00CB3863"/>
    <w:rsid w:val="00CB4001"/>
    <w:rsid w:val="00CB44C6"/>
    <w:rsid w:val="00CB4A62"/>
    <w:rsid w:val="00CB4CC8"/>
    <w:rsid w:val="00CB57D0"/>
    <w:rsid w:val="00CB6595"/>
    <w:rsid w:val="00CB66A2"/>
    <w:rsid w:val="00CB6A87"/>
    <w:rsid w:val="00CB7353"/>
    <w:rsid w:val="00CB7BD2"/>
    <w:rsid w:val="00CB7EF7"/>
    <w:rsid w:val="00CC0ACB"/>
    <w:rsid w:val="00CC0D39"/>
    <w:rsid w:val="00CC10B0"/>
    <w:rsid w:val="00CC2139"/>
    <w:rsid w:val="00CC344F"/>
    <w:rsid w:val="00CC3AE9"/>
    <w:rsid w:val="00CC3B1D"/>
    <w:rsid w:val="00CC4389"/>
    <w:rsid w:val="00CC4A28"/>
    <w:rsid w:val="00CC4CDE"/>
    <w:rsid w:val="00CC4F9A"/>
    <w:rsid w:val="00CC5C83"/>
    <w:rsid w:val="00CC60C5"/>
    <w:rsid w:val="00CC63DB"/>
    <w:rsid w:val="00CC745D"/>
    <w:rsid w:val="00CD0236"/>
    <w:rsid w:val="00CD0D6A"/>
    <w:rsid w:val="00CD1D63"/>
    <w:rsid w:val="00CD25EF"/>
    <w:rsid w:val="00CD3F82"/>
    <w:rsid w:val="00CD655A"/>
    <w:rsid w:val="00CD7639"/>
    <w:rsid w:val="00CE334F"/>
    <w:rsid w:val="00CE4356"/>
    <w:rsid w:val="00CE497F"/>
    <w:rsid w:val="00CE498F"/>
    <w:rsid w:val="00CE4F6B"/>
    <w:rsid w:val="00CE552D"/>
    <w:rsid w:val="00CE6442"/>
    <w:rsid w:val="00CE68AD"/>
    <w:rsid w:val="00CE691F"/>
    <w:rsid w:val="00CE7416"/>
    <w:rsid w:val="00CE7482"/>
    <w:rsid w:val="00CF1765"/>
    <w:rsid w:val="00CF17E8"/>
    <w:rsid w:val="00CF1882"/>
    <w:rsid w:val="00CF28AD"/>
    <w:rsid w:val="00CF2B24"/>
    <w:rsid w:val="00CF4C34"/>
    <w:rsid w:val="00CF6F2A"/>
    <w:rsid w:val="00CF740A"/>
    <w:rsid w:val="00D00681"/>
    <w:rsid w:val="00D01A6C"/>
    <w:rsid w:val="00D023FC"/>
    <w:rsid w:val="00D03B04"/>
    <w:rsid w:val="00D05010"/>
    <w:rsid w:val="00D05701"/>
    <w:rsid w:val="00D05755"/>
    <w:rsid w:val="00D05F89"/>
    <w:rsid w:val="00D06178"/>
    <w:rsid w:val="00D06491"/>
    <w:rsid w:val="00D065E6"/>
    <w:rsid w:val="00D0664F"/>
    <w:rsid w:val="00D06AFE"/>
    <w:rsid w:val="00D0784D"/>
    <w:rsid w:val="00D07FAB"/>
    <w:rsid w:val="00D10C86"/>
    <w:rsid w:val="00D11E7F"/>
    <w:rsid w:val="00D14A83"/>
    <w:rsid w:val="00D14F4F"/>
    <w:rsid w:val="00D15181"/>
    <w:rsid w:val="00D15483"/>
    <w:rsid w:val="00D166D1"/>
    <w:rsid w:val="00D17804"/>
    <w:rsid w:val="00D17CF6"/>
    <w:rsid w:val="00D20514"/>
    <w:rsid w:val="00D21F57"/>
    <w:rsid w:val="00D22055"/>
    <w:rsid w:val="00D223BD"/>
    <w:rsid w:val="00D2299F"/>
    <w:rsid w:val="00D22AFB"/>
    <w:rsid w:val="00D23262"/>
    <w:rsid w:val="00D24295"/>
    <w:rsid w:val="00D252EC"/>
    <w:rsid w:val="00D256AF"/>
    <w:rsid w:val="00D25CB7"/>
    <w:rsid w:val="00D26AEF"/>
    <w:rsid w:val="00D26BCE"/>
    <w:rsid w:val="00D26EC9"/>
    <w:rsid w:val="00D27FC4"/>
    <w:rsid w:val="00D3011C"/>
    <w:rsid w:val="00D30DEB"/>
    <w:rsid w:val="00D30FFC"/>
    <w:rsid w:val="00D31163"/>
    <w:rsid w:val="00D326FA"/>
    <w:rsid w:val="00D3310E"/>
    <w:rsid w:val="00D34595"/>
    <w:rsid w:val="00D36B0E"/>
    <w:rsid w:val="00D3750B"/>
    <w:rsid w:val="00D37F8C"/>
    <w:rsid w:val="00D41030"/>
    <w:rsid w:val="00D41081"/>
    <w:rsid w:val="00D430B7"/>
    <w:rsid w:val="00D4394B"/>
    <w:rsid w:val="00D450D5"/>
    <w:rsid w:val="00D45455"/>
    <w:rsid w:val="00D460E9"/>
    <w:rsid w:val="00D464AF"/>
    <w:rsid w:val="00D46866"/>
    <w:rsid w:val="00D468BF"/>
    <w:rsid w:val="00D46916"/>
    <w:rsid w:val="00D46A4F"/>
    <w:rsid w:val="00D46D97"/>
    <w:rsid w:val="00D46F3E"/>
    <w:rsid w:val="00D4746C"/>
    <w:rsid w:val="00D474A6"/>
    <w:rsid w:val="00D474DB"/>
    <w:rsid w:val="00D50B9B"/>
    <w:rsid w:val="00D5128B"/>
    <w:rsid w:val="00D512EF"/>
    <w:rsid w:val="00D523E0"/>
    <w:rsid w:val="00D533BF"/>
    <w:rsid w:val="00D53C92"/>
    <w:rsid w:val="00D546A0"/>
    <w:rsid w:val="00D54ADE"/>
    <w:rsid w:val="00D558FD"/>
    <w:rsid w:val="00D55E5A"/>
    <w:rsid w:val="00D55FDE"/>
    <w:rsid w:val="00D5673A"/>
    <w:rsid w:val="00D57E99"/>
    <w:rsid w:val="00D57F31"/>
    <w:rsid w:val="00D6097B"/>
    <w:rsid w:val="00D60BD3"/>
    <w:rsid w:val="00D61052"/>
    <w:rsid w:val="00D614C5"/>
    <w:rsid w:val="00D62237"/>
    <w:rsid w:val="00D62521"/>
    <w:rsid w:val="00D63945"/>
    <w:rsid w:val="00D63C4F"/>
    <w:rsid w:val="00D63D45"/>
    <w:rsid w:val="00D63FFC"/>
    <w:rsid w:val="00D65EA3"/>
    <w:rsid w:val="00D66527"/>
    <w:rsid w:val="00D66643"/>
    <w:rsid w:val="00D701D7"/>
    <w:rsid w:val="00D7090D"/>
    <w:rsid w:val="00D71818"/>
    <w:rsid w:val="00D71865"/>
    <w:rsid w:val="00D72B77"/>
    <w:rsid w:val="00D739D4"/>
    <w:rsid w:val="00D74B0F"/>
    <w:rsid w:val="00D754F7"/>
    <w:rsid w:val="00D7564B"/>
    <w:rsid w:val="00D76141"/>
    <w:rsid w:val="00D76400"/>
    <w:rsid w:val="00D7663A"/>
    <w:rsid w:val="00D76665"/>
    <w:rsid w:val="00D76A6E"/>
    <w:rsid w:val="00D76AB9"/>
    <w:rsid w:val="00D773B4"/>
    <w:rsid w:val="00D80C24"/>
    <w:rsid w:val="00D813F3"/>
    <w:rsid w:val="00D82458"/>
    <w:rsid w:val="00D828C1"/>
    <w:rsid w:val="00D848B2"/>
    <w:rsid w:val="00D84E81"/>
    <w:rsid w:val="00D8592B"/>
    <w:rsid w:val="00D863CB"/>
    <w:rsid w:val="00D86FFE"/>
    <w:rsid w:val="00D9096C"/>
    <w:rsid w:val="00D90E18"/>
    <w:rsid w:val="00D91912"/>
    <w:rsid w:val="00D91C77"/>
    <w:rsid w:val="00D93328"/>
    <w:rsid w:val="00D97658"/>
    <w:rsid w:val="00D9780B"/>
    <w:rsid w:val="00DA0621"/>
    <w:rsid w:val="00DA0D29"/>
    <w:rsid w:val="00DA0F9F"/>
    <w:rsid w:val="00DA263F"/>
    <w:rsid w:val="00DA27CE"/>
    <w:rsid w:val="00DA2C9B"/>
    <w:rsid w:val="00DA36CB"/>
    <w:rsid w:val="00DA3B51"/>
    <w:rsid w:val="00DA3DEE"/>
    <w:rsid w:val="00DA5485"/>
    <w:rsid w:val="00DA5E63"/>
    <w:rsid w:val="00DA65AA"/>
    <w:rsid w:val="00DA6AB8"/>
    <w:rsid w:val="00DA6AE6"/>
    <w:rsid w:val="00DB07B1"/>
    <w:rsid w:val="00DB0A2A"/>
    <w:rsid w:val="00DB0B25"/>
    <w:rsid w:val="00DB0CC4"/>
    <w:rsid w:val="00DB1727"/>
    <w:rsid w:val="00DB1912"/>
    <w:rsid w:val="00DB3119"/>
    <w:rsid w:val="00DB3CB0"/>
    <w:rsid w:val="00DB4831"/>
    <w:rsid w:val="00DB4CBD"/>
    <w:rsid w:val="00DB51BA"/>
    <w:rsid w:val="00DB52B8"/>
    <w:rsid w:val="00DB53A4"/>
    <w:rsid w:val="00DB5EB9"/>
    <w:rsid w:val="00DB6B4A"/>
    <w:rsid w:val="00DB74F5"/>
    <w:rsid w:val="00DB7669"/>
    <w:rsid w:val="00DC0B35"/>
    <w:rsid w:val="00DC0D03"/>
    <w:rsid w:val="00DC37F1"/>
    <w:rsid w:val="00DC3E2A"/>
    <w:rsid w:val="00DC42BD"/>
    <w:rsid w:val="00DC4564"/>
    <w:rsid w:val="00DC457E"/>
    <w:rsid w:val="00DC4664"/>
    <w:rsid w:val="00DC46A9"/>
    <w:rsid w:val="00DC5C5E"/>
    <w:rsid w:val="00DC69AA"/>
    <w:rsid w:val="00DC6BA4"/>
    <w:rsid w:val="00DC753E"/>
    <w:rsid w:val="00DC7948"/>
    <w:rsid w:val="00DD00FE"/>
    <w:rsid w:val="00DD03CA"/>
    <w:rsid w:val="00DD06C5"/>
    <w:rsid w:val="00DD36E4"/>
    <w:rsid w:val="00DD4037"/>
    <w:rsid w:val="00DD4A8F"/>
    <w:rsid w:val="00DD5155"/>
    <w:rsid w:val="00DD6EB3"/>
    <w:rsid w:val="00DD7151"/>
    <w:rsid w:val="00DD74CE"/>
    <w:rsid w:val="00DE0B7A"/>
    <w:rsid w:val="00DE0BA6"/>
    <w:rsid w:val="00DE114D"/>
    <w:rsid w:val="00DE1B02"/>
    <w:rsid w:val="00DE3450"/>
    <w:rsid w:val="00DE3558"/>
    <w:rsid w:val="00DE36CC"/>
    <w:rsid w:val="00DE37DB"/>
    <w:rsid w:val="00DE3DCB"/>
    <w:rsid w:val="00DE4996"/>
    <w:rsid w:val="00DE4ADE"/>
    <w:rsid w:val="00DE514A"/>
    <w:rsid w:val="00DE54C4"/>
    <w:rsid w:val="00DE5A81"/>
    <w:rsid w:val="00DE5B67"/>
    <w:rsid w:val="00DE5B6D"/>
    <w:rsid w:val="00DE6158"/>
    <w:rsid w:val="00DE6EA2"/>
    <w:rsid w:val="00DE7289"/>
    <w:rsid w:val="00DE7948"/>
    <w:rsid w:val="00DF0450"/>
    <w:rsid w:val="00DF070F"/>
    <w:rsid w:val="00DF1772"/>
    <w:rsid w:val="00DF207F"/>
    <w:rsid w:val="00DF2DE3"/>
    <w:rsid w:val="00DF346D"/>
    <w:rsid w:val="00DF4193"/>
    <w:rsid w:val="00DF41DD"/>
    <w:rsid w:val="00E00D22"/>
    <w:rsid w:val="00E00F90"/>
    <w:rsid w:val="00E012AD"/>
    <w:rsid w:val="00E01673"/>
    <w:rsid w:val="00E02061"/>
    <w:rsid w:val="00E02E0F"/>
    <w:rsid w:val="00E03399"/>
    <w:rsid w:val="00E033A9"/>
    <w:rsid w:val="00E0349D"/>
    <w:rsid w:val="00E03F2C"/>
    <w:rsid w:val="00E0499C"/>
    <w:rsid w:val="00E0550F"/>
    <w:rsid w:val="00E05638"/>
    <w:rsid w:val="00E06E78"/>
    <w:rsid w:val="00E07278"/>
    <w:rsid w:val="00E10996"/>
    <w:rsid w:val="00E1223F"/>
    <w:rsid w:val="00E12E8C"/>
    <w:rsid w:val="00E130D8"/>
    <w:rsid w:val="00E14406"/>
    <w:rsid w:val="00E15261"/>
    <w:rsid w:val="00E15C06"/>
    <w:rsid w:val="00E160D2"/>
    <w:rsid w:val="00E165C4"/>
    <w:rsid w:val="00E16876"/>
    <w:rsid w:val="00E16CAE"/>
    <w:rsid w:val="00E20C55"/>
    <w:rsid w:val="00E219A7"/>
    <w:rsid w:val="00E2384B"/>
    <w:rsid w:val="00E24D76"/>
    <w:rsid w:val="00E25656"/>
    <w:rsid w:val="00E26B98"/>
    <w:rsid w:val="00E27312"/>
    <w:rsid w:val="00E27BF9"/>
    <w:rsid w:val="00E31403"/>
    <w:rsid w:val="00E317BB"/>
    <w:rsid w:val="00E321CC"/>
    <w:rsid w:val="00E329F5"/>
    <w:rsid w:val="00E33294"/>
    <w:rsid w:val="00E332C4"/>
    <w:rsid w:val="00E34A6D"/>
    <w:rsid w:val="00E3571C"/>
    <w:rsid w:val="00E36976"/>
    <w:rsid w:val="00E36D7F"/>
    <w:rsid w:val="00E36E1A"/>
    <w:rsid w:val="00E36E63"/>
    <w:rsid w:val="00E37B30"/>
    <w:rsid w:val="00E405D3"/>
    <w:rsid w:val="00E40B3E"/>
    <w:rsid w:val="00E40E64"/>
    <w:rsid w:val="00E41ECA"/>
    <w:rsid w:val="00E421C6"/>
    <w:rsid w:val="00E442A7"/>
    <w:rsid w:val="00E46BC3"/>
    <w:rsid w:val="00E46C29"/>
    <w:rsid w:val="00E5137F"/>
    <w:rsid w:val="00E51E24"/>
    <w:rsid w:val="00E52DD3"/>
    <w:rsid w:val="00E53688"/>
    <w:rsid w:val="00E5402D"/>
    <w:rsid w:val="00E540A1"/>
    <w:rsid w:val="00E54B22"/>
    <w:rsid w:val="00E54F44"/>
    <w:rsid w:val="00E557E6"/>
    <w:rsid w:val="00E5636C"/>
    <w:rsid w:val="00E565C9"/>
    <w:rsid w:val="00E57B8C"/>
    <w:rsid w:val="00E62037"/>
    <w:rsid w:val="00E65BE4"/>
    <w:rsid w:val="00E67303"/>
    <w:rsid w:val="00E67A0F"/>
    <w:rsid w:val="00E7009A"/>
    <w:rsid w:val="00E70400"/>
    <w:rsid w:val="00E71772"/>
    <w:rsid w:val="00E7287A"/>
    <w:rsid w:val="00E72C41"/>
    <w:rsid w:val="00E7350B"/>
    <w:rsid w:val="00E75040"/>
    <w:rsid w:val="00E755A6"/>
    <w:rsid w:val="00E75DCC"/>
    <w:rsid w:val="00E75EAA"/>
    <w:rsid w:val="00E76DF7"/>
    <w:rsid w:val="00E76E1E"/>
    <w:rsid w:val="00E77462"/>
    <w:rsid w:val="00E7768C"/>
    <w:rsid w:val="00E77ED6"/>
    <w:rsid w:val="00E82869"/>
    <w:rsid w:val="00E83681"/>
    <w:rsid w:val="00E8466B"/>
    <w:rsid w:val="00E847FC"/>
    <w:rsid w:val="00E84ED1"/>
    <w:rsid w:val="00E85387"/>
    <w:rsid w:val="00E85755"/>
    <w:rsid w:val="00E86A5B"/>
    <w:rsid w:val="00E87803"/>
    <w:rsid w:val="00E91C74"/>
    <w:rsid w:val="00E92BF3"/>
    <w:rsid w:val="00E94199"/>
    <w:rsid w:val="00E952D9"/>
    <w:rsid w:val="00E9667C"/>
    <w:rsid w:val="00E969DB"/>
    <w:rsid w:val="00EA0A54"/>
    <w:rsid w:val="00EA2061"/>
    <w:rsid w:val="00EA2372"/>
    <w:rsid w:val="00EA27C3"/>
    <w:rsid w:val="00EA2E9F"/>
    <w:rsid w:val="00EA3BB1"/>
    <w:rsid w:val="00EA48ED"/>
    <w:rsid w:val="00EA4943"/>
    <w:rsid w:val="00EA4DFA"/>
    <w:rsid w:val="00EA544E"/>
    <w:rsid w:val="00EA6339"/>
    <w:rsid w:val="00EA6741"/>
    <w:rsid w:val="00EA7946"/>
    <w:rsid w:val="00EB2981"/>
    <w:rsid w:val="00EB49B3"/>
    <w:rsid w:val="00EB6216"/>
    <w:rsid w:val="00EB63FF"/>
    <w:rsid w:val="00EB6D64"/>
    <w:rsid w:val="00EB7CAC"/>
    <w:rsid w:val="00EC06CA"/>
    <w:rsid w:val="00EC135F"/>
    <w:rsid w:val="00EC1DA9"/>
    <w:rsid w:val="00EC40B8"/>
    <w:rsid w:val="00EC40E6"/>
    <w:rsid w:val="00EC4EB1"/>
    <w:rsid w:val="00EC522C"/>
    <w:rsid w:val="00EC52D1"/>
    <w:rsid w:val="00EC54D5"/>
    <w:rsid w:val="00EC5C66"/>
    <w:rsid w:val="00EC6EA2"/>
    <w:rsid w:val="00EC76FA"/>
    <w:rsid w:val="00ED0C8F"/>
    <w:rsid w:val="00ED22FD"/>
    <w:rsid w:val="00ED259A"/>
    <w:rsid w:val="00ED5B6F"/>
    <w:rsid w:val="00ED5FC7"/>
    <w:rsid w:val="00ED5FDE"/>
    <w:rsid w:val="00ED716A"/>
    <w:rsid w:val="00ED71E7"/>
    <w:rsid w:val="00ED7361"/>
    <w:rsid w:val="00ED798A"/>
    <w:rsid w:val="00ED7E18"/>
    <w:rsid w:val="00EE0311"/>
    <w:rsid w:val="00EE182C"/>
    <w:rsid w:val="00EE1BAF"/>
    <w:rsid w:val="00EE21D0"/>
    <w:rsid w:val="00EE3CC7"/>
    <w:rsid w:val="00EE4386"/>
    <w:rsid w:val="00EE4AAC"/>
    <w:rsid w:val="00EE4E4A"/>
    <w:rsid w:val="00EE5363"/>
    <w:rsid w:val="00EE57D6"/>
    <w:rsid w:val="00EE5DDD"/>
    <w:rsid w:val="00EE692C"/>
    <w:rsid w:val="00EE6D1F"/>
    <w:rsid w:val="00EE7318"/>
    <w:rsid w:val="00EE7B3B"/>
    <w:rsid w:val="00EE7FBA"/>
    <w:rsid w:val="00EF0989"/>
    <w:rsid w:val="00EF1354"/>
    <w:rsid w:val="00EF2C1C"/>
    <w:rsid w:val="00EF3D19"/>
    <w:rsid w:val="00EF44A8"/>
    <w:rsid w:val="00EF4C7D"/>
    <w:rsid w:val="00EF5050"/>
    <w:rsid w:val="00EF5A46"/>
    <w:rsid w:val="00EF6540"/>
    <w:rsid w:val="00F02166"/>
    <w:rsid w:val="00F026B6"/>
    <w:rsid w:val="00F035CD"/>
    <w:rsid w:val="00F04B80"/>
    <w:rsid w:val="00F04B81"/>
    <w:rsid w:val="00F04E9E"/>
    <w:rsid w:val="00F05C2F"/>
    <w:rsid w:val="00F072AE"/>
    <w:rsid w:val="00F07D50"/>
    <w:rsid w:val="00F10C41"/>
    <w:rsid w:val="00F1173B"/>
    <w:rsid w:val="00F1398A"/>
    <w:rsid w:val="00F145B9"/>
    <w:rsid w:val="00F15AEC"/>
    <w:rsid w:val="00F15F0F"/>
    <w:rsid w:val="00F17556"/>
    <w:rsid w:val="00F17582"/>
    <w:rsid w:val="00F17B1A"/>
    <w:rsid w:val="00F203CA"/>
    <w:rsid w:val="00F209B0"/>
    <w:rsid w:val="00F20ECF"/>
    <w:rsid w:val="00F22E27"/>
    <w:rsid w:val="00F23671"/>
    <w:rsid w:val="00F23D07"/>
    <w:rsid w:val="00F247C1"/>
    <w:rsid w:val="00F248F8"/>
    <w:rsid w:val="00F24A19"/>
    <w:rsid w:val="00F24CDF"/>
    <w:rsid w:val="00F24D52"/>
    <w:rsid w:val="00F25FBC"/>
    <w:rsid w:val="00F2705A"/>
    <w:rsid w:val="00F2727C"/>
    <w:rsid w:val="00F2743F"/>
    <w:rsid w:val="00F27789"/>
    <w:rsid w:val="00F30421"/>
    <w:rsid w:val="00F311E5"/>
    <w:rsid w:val="00F31699"/>
    <w:rsid w:val="00F33129"/>
    <w:rsid w:val="00F34CE6"/>
    <w:rsid w:val="00F357AB"/>
    <w:rsid w:val="00F35A20"/>
    <w:rsid w:val="00F36AB2"/>
    <w:rsid w:val="00F36C39"/>
    <w:rsid w:val="00F37059"/>
    <w:rsid w:val="00F3774C"/>
    <w:rsid w:val="00F402A9"/>
    <w:rsid w:val="00F4213D"/>
    <w:rsid w:val="00F43E05"/>
    <w:rsid w:val="00F44498"/>
    <w:rsid w:val="00F45030"/>
    <w:rsid w:val="00F4510C"/>
    <w:rsid w:val="00F45131"/>
    <w:rsid w:val="00F45B37"/>
    <w:rsid w:val="00F46E1C"/>
    <w:rsid w:val="00F47E19"/>
    <w:rsid w:val="00F52359"/>
    <w:rsid w:val="00F52FDC"/>
    <w:rsid w:val="00F53095"/>
    <w:rsid w:val="00F536F9"/>
    <w:rsid w:val="00F54A19"/>
    <w:rsid w:val="00F552DB"/>
    <w:rsid w:val="00F55487"/>
    <w:rsid w:val="00F5612B"/>
    <w:rsid w:val="00F5645F"/>
    <w:rsid w:val="00F575EB"/>
    <w:rsid w:val="00F57B4B"/>
    <w:rsid w:val="00F600A5"/>
    <w:rsid w:val="00F60E76"/>
    <w:rsid w:val="00F61A58"/>
    <w:rsid w:val="00F629CA"/>
    <w:rsid w:val="00F62D53"/>
    <w:rsid w:val="00F63533"/>
    <w:rsid w:val="00F639E5"/>
    <w:rsid w:val="00F64433"/>
    <w:rsid w:val="00F657C4"/>
    <w:rsid w:val="00F6663A"/>
    <w:rsid w:val="00F66E41"/>
    <w:rsid w:val="00F674C8"/>
    <w:rsid w:val="00F6798F"/>
    <w:rsid w:val="00F67A40"/>
    <w:rsid w:val="00F67EA8"/>
    <w:rsid w:val="00F71233"/>
    <w:rsid w:val="00F71804"/>
    <w:rsid w:val="00F718E6"/>
    <w:rsid w:val="00F72701"/>
    <w:rsid w:val="00F72B11"/>
    <w:rsid w:val="00F73E27"/>
    <w:rsid w:val="00F73ED1"/>
    <w:rsid w:val="00F74666"/>
    <w:rsid w:val="00F75E35"/>
    <w:rsid w:val="00F76DC5"/>
    <w:rsid w:val="00F809C5"/>
    <w:rsid w:val="00F80BB3"/>
    <w:rsid w:val="00F82BEF"/>
    <w:rsid w:val="00F82D7E"/>
    <w:rsid w:val="00F82E22"/>
    <w:rsid w:val="00F8350A"/>
    <w:rsid w:val="00F83A82"/>
    <w:rsid w:val="00F84599"/>
    <w:rsid w:val="00F8462A"/>
    <w:rsid w:val="00F849DD"/>
    <w:rsid w:val="00F85146"/>
    <w:rsid w:val="00F851F7"/>
    <w:rsid w:val="00F858F1"/>
    <w:rsid w:val="00F86CA0"/>
    <w:rsid w:val="00F86DE2"/>
    <w:rsid w:val="00F87966"/>
    <w:rsid w:val="00F9072F"/>
    <w:rsid w:val="00F928B0"/>
    <w:rsid w:val="00F9392B"/>
    <w:rsid w:val="00F93BE0"/>
    <w:rsid w:val="00F94C35"/>
    <w:rsid w:val="00F95878"/>
    <w:rsid w:val="00FA02C3"/>
    <w:rsid w:val="00FA0FDF"/>
    <w:rsid w:val="00FA1367"/>
    <w:rsid w:val="00FA24CA"/>
    <w:rsid w:val="00FA2A30"/>
    <w:rsid w:val="00FA3312"/>
    <w:rsid w:val="00FA446F"/>
    <w:rsid w:val="00FA4600"/>
    <w:rsid w:val="00FA47E3"/>
    <w:rsid w:val="00FA5B10"/>
    <w:rsid w:val="00FA5D20"/>
    <w:rsid w:val="00FA66FC"/>
    <w:rsid w:val="00FB0B3D"/>
    <w:rsid w:val="00FB127C"/>
    <w:rsid w:val="00FB13B8"/>
    <w:rsid w:val="00FB19C6"/>
    <w:rsid w:val="00FB1B03"/>
    <w:rsid w:val="00FB2C0F"/>
    <w:rsid w:val="00FB57AF"/>
    <w:rsid w:val="00FB6697"/>
    <w:rsid w:val="00FC09B1"/>
    <w:rsid w:val="00FC163B"/>
    <w:rsid w:val="00FC416C"/>
    <w:rsid w:val="00FC4BFB"/>
    <w:rsid w:val="00FC5158"/>
    <w:rsid w:val="00FC5DA9"/>
    <w:rsid w:val="00FC68AF"/>
    <w:rsid w:val="00FC6D8F"/>
    <w:rsid w:val="00FC7737"/>
    <w:rsid w:val="00FC7757"/>
    <w:rsid w:val="00FD04B1"/>
    <w:rsid w:val="00FD3249"/>
    <w:rsid w:val="00FD4DAD"/>
    <w:rsid w:val="00FD5E47"/>
    <w:rsid w:val="00FD60C5"/>
    <w:rsid w:val="00FD6557"/>
    <w:rsid w:val="00FD675F"/>
    <w:rsid w:val="00FD7737"/>
    <w:rsid w:val="00FD7D08"/>
    <w:rsid w:val="00FE1123"/>
    <w:rsid w:val="00FE1719"/>
    <w:rsid w:val="00FE2316"/>
    <w:rsid w:val="00FE2881"/>
    <w:rsid w:val="00FE384F"/>
    <w:rsid w:val="00FE388C"/>
    <w:rsid w:val="00FE4E55"/>
    <w:rsid w:val="00FE7C32"/>
    <w:rsid w:val="00FF12BB"/>
    <w:rsid w:val="00FF1FD2"/>
    <w:rsid w:val="00FF2150"/>
    <w:rsid w:val="00FF3004"/>
    <w:rsid w:val="00FF3852"/>
    <w:rsid w:val="00FF470E"/>
    <w:rsid w:val="00FF578B"/>
    <w:rsid w:val="00FF6511"/>
    <w:rsid w:val="00FF7921"/>
    <w:rsid w:val="00FF7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7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C41"/>
    <w:pPr>
      <w:widowControl w:val="0"/>
      <w:spacing w:line="288" w:lineRule="auto"/>
      <w:ind w:firstLineChars="200" w:firstLine="480"/>
      <w:jc w:val="both"/>
    </w:pPr>
    <w:rPr>
      <w:rFonts w:ascii="Times New Roman" w:eastAsia="宋体" w:hAnsi="Times New Roman" w:cs="Times New Roman"/>
      <w:kern w:val="0"/>
      <w:sz w:val="24"/>
      <w:szCs w:val="24"/>
    </w:rPr>
  </w:style>
  <w:style w:type="paragraph" w:styleId="1">
    <w:name w:val="heading 1"/>
    <w:basedOn w:val="a"/>
    <w:next w:val="a"/>
    <w:link w:val="1Char1"/>
    <w:uiPriority w:val="9"/>
    <w:qFormat/>
    <w:rsid w:val="00C71B33"/>
    <w:pPr>
      <w:keepNext/>
      <w:keepLines/>
      <w:spacing w:after="60" w:line="240" w:lineRule="auto"/>
      <w:ind w:firstLineChars="0" w:firstLine="0"/>
      <w:jc w:val="left"/>
      <w:outlineLvl w:val="0"/>
    </w:pPr>
    <w:rPr>
      <w:rFonts w:eastAsia="黑体"/>
      <w:b/>
      <w:bCs/>
      <w:kern w:val="44"/>
      <w:sz w:val="28"/>
      <w:szCs w:val="44"/>
    </w:rPr>
  </w:style>
  <w:style w:type="paragraph" w:styleId="2">
    <w:name w:val="heading 2"/>
    <w:basedOn w:val="a"/>
    <w:next w:val="a"/>
    <w:link w:val="2Char1"/>
    <w:uiPriority w:val="9"/>
    <w:unhideWhenUsed/>
    <w:qFormat/>
    <w:rsid w:val="003A2030"/>
    <w:pPr>
      <w:keepNext/>
      <w:keepLines/>
      <w:spacing w:before="120" w:after="60"/>
      <w:ind w:firstLine="482"/>
      <w:outlineLvl w:val="1"/>
    </w:pPr>
    <w:rPr>
      <w:rFonts w:ascii="黑体" w:eastAsia="黑体" w:hAnsi="黑体"/>
      <w:b/>
      <w:bCs/>
    </w:rPr>
  </w:style>
  <w:style w:type="paragraph" w:styleId="3">
    <w:name w:val="heading 3"/>
    <w:basedOn w:val="4"/>
    <w:next w:val="a"/>
    <w:link w:val="3Char1"/>
    <w:uiPriority w:val="9"/>
    <w:unhideWhenUsed/>
    <w:qFormat/>
    <w:rsid w:val="009101F0"/>
    <w:pPr>
      <w:numPr>
        <w:numId w:val="0"/>
      </w:numPr>
      <w:ind w:leftChars="200" w:left="200"/>
      <w:outlineLvl w:val="2"/>
    </w:pPr>
  </w:style>
  <w:style w:type="paragraph" w:styleId="4">
    <w:name w:val="heading 4"/>
    <w:basedOn w:val="a"/>
    <w:next w:val="a"/>
    <w:link w:val="4Char1"/>
    <w:uiPriority w:val="9"/>
    <w:unhideWhenUsed/>
    <w:qFormat/>
    <w:rsid w:val="00391918"/>
    <w:pPr>
      <w:numPr>
        <w:numId w:val="1"/>
      </w:numPr>
      <w:spacing w:beforeLines="50" w:before="50"/>
      <w:ind w:left="0" w:firstLine="200"/>
      <w:outlineLvl w:val="3"/>
    </w:pPr>
    <w:rPr>
      <w:b/>
    </w:rPr>
  </w:style>
  <w:style w:type="paragraph" w:styleId="5">
    <w:name w:val="heading 5"/>
    <w:basedOn w:val="a"/>
    <w:next w:val="a"/>
    <w:link w:val="5Char1"/>
    <w:uiPriority w:val="9"/>
    <w:unhideWhenUsed/>
    <w:qFormat/>
    <w:rsid w:val="00A507EC"/>
    <w:pPr>
      <w:keepNext/>
      <w:keepLines/>
      <w:spacing w:line="360"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1">
    <w:name w:val="标题 2 Char1"/>
    <w:basedOn w:val="a0"/>
    <w:link w:val="2"/>
    <w:uiPriority w:val="9"/>
    <w:rsid w:val="003A2030"/>
    <w:rPr>
      <w:rFonts w:ascii="黑体" w:eastAsia="黑体" w:hAnsi="黑体" w:cs="Times New Roman"/>
      <w:b/>
      <w:bCs/>
      <w:kern w:val="0"/>
      <w:sz w:val="24"/>
      <w:szCs w:val="24"/>
    </w:rPr>
  </w:style>
  <w:style w:type="character" w:customStyle="1" w:styleId="1Char1">
    <w:name w:val="标题 1 Char1"/>
    <w:basedOn w:val="a0"/>
    <w:link w:val="1"/>
    <w:uiPriority w:val="9"/>
    <w:rsid w:val="00C71B33"/>
    <w:rPr>
      <w:rFonts w:ascii="Arial" w:eastAsia="黑体" w:hAnsi="Arial" w:cs="Times New Roman"/>
      <w:b/>
      <w:bCs/>
      <w:kern w:val="44"/>
      <w:sz w:val="28"/>
      <w:szCs w:val="44"/>
    </w:rPr>
  </w:style>
  <w:style w:type="paragraph" w:styleId="a3">
    <w:name w:val="List Paragraph"/>
    <w:basedOn w:val="a"/>
    <w:uiPriority w:val="34"/>
    <w:qFormat/>
    <w:rsid w:val="00826016"/>
    <w:pPr>
      <w:ind w:firstLine="420"/>
    </w:pPr>
  </w:style>
  <w:style w:type="table" w:styleId="a4">
    <w:name w:val="Table Grid"/>
    <w:basedOn w:val="a1"/>
    <w:uiPriority w:val="39"/>
    <w:rsid w:val="009425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266793"/>
    <w:pPr>
      <w:widowControl w:val="0"/>
      <w:ind w:firstLineChars="200" w:firstLine="200"/>
      <w:jc w:val="both"/>
    </w:pPr>
    <w:rPr>
      <w:rFonts w:ascii="Times New Roman" w:eastAsia="宋体" w:hAnsi="Times New Roman" w:cs="Times New Roman"/>
      <w:spacing w:val="-6"/>
      <w:kern w:val="0"/>
      <w:szCs w:val="24"/>
    </w:rPr>
  </w:style>
  <w:style w:type="paragraph" w:styleId="a6">
    <w:name w:val="header"/>
    <w:basedOn w:val="a"/>
    <w:link w:val="Char1"/>
    <w:uiPriority w:val="99"/>
    <w:unhideWhenUsed/>
    <w:rsid w:val="00AE303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1"/>
    <w:basedOn w:val="a0"/>
    <w:link w:val="a6"/>
    <w:uiPriority w:val="99"/>
    <w:rsid w:val="00AE3037"/>
    <w:rPr>
      <w:rFonts w:ascii="Times New Roman" w:eastAsia="宋体" w:hAnsi="Times New Roman" w:cs="Times New Roman"/>
      <w:spacing w:val="-6"/>
      <w:kern w:val="0"/>
      <w:sz w:val="18"/>
      <w:szCs w:val="18"/>
    </w:rPr>
  </w:style>
  <w:style w:type="paragraph" w:styleId="a7">
    <w:name w:val="footer"/>
    <w:basedOn w:val="a"/>
    <w:link w:val="Char10"/>
    <w:uiPriority w:val="99"/>
    <w:unhideWhenUsed/>
    <w:rsid w:val="00AE3037"/>
    <w:pPr>
      <w:tabs>
        <w:tab w:val="center" w:pos="4153"/>
        <w:tab w:val="right" w:pos="8306"/>
      </w:tabs>
      <w:snapToGrid w:val="0"/>
      <w:spacing w:line="240" w:lineRule="auto"/>
      <w:jc w:val="left"/>
    </w:pPr>
    <w:rPr>
      <w:sz w:val="18"/>
      <w:szCs w:val="18"/>
    </w:rPr>
  </w:style>
  <w:style w:type="character" w:customStyle="1" w:styleId="Char10">
    <w:name w:val="页脚 Char1"/>
    <w:basedOn w:val="a0"/>
    <w:link w:val="a7"/>
    <w:uiPriority w:val="99"/>
    <w:rsid w:val="00AE3037"/>
    <w:rPr>
      <w:rFonts w:ascii="Times New Roman" w:eastAsia="宋体" w:hAnsi="Times New Roman" w:cs="Times New Roman"/>
      <w:spacing w:val="-6"/>
      <w:kern w:val="0"/>
      <w:sz w:val="18"/>
      <w:szCs w:val="18"/>
    </w:rPr>
  </w:style>
  <w:style w:type="paragraph" w:styleId="a8">
    <w:name w:val="Balloon Text"/>
    <w:basedOn w:val="a"/>
    <w:link w:val="Char11"/>
    <w:uiPriority w:val="99"/>
    <w:semiHidden/>
    <w:unhideWhenUsed/>
    <w:rsid w:val="006C0BE1"/>
    <w:pPr>
      <w:spacing w:line="240" w:lineRule="auto"/>
    </w:pPr>
    <w:rPr>
      <w:sz w:val="18"/>
      <w:szCs w:val="18"/>
    </w:rPr>
  </w:style>
  <w:style w:type="character" w:customStyle="1" w:styleId="Char11">
    <w:name w:val="批注框文本 Char1"/>
    <w:basedOn w:val="a0"/>
    <w:link w:val="a8"/>
    <w:uiPriority w:val="99"/>
    <w:semiHidden/>
    <w:rsid w:val="006C0BE1"/>
    <w:rPr>
      <w:rFonts w:ascii="Times New Roman" w:eastAsia="宋体" w:hAnsi="Times New Roman" w:cs="Times New Roman"/>
      <w:spacing w:val="-6"/>
      <w:kern w:val="0"/>
      <w:sz w:val="18"/>
      <w:szCs w:val="18"/>
    </w:rPr>
  </w:style>
  <w:style w:type="paragraph" w:customStyle="1" w:styleId="a9">
    <w:name w:val="进展正文"/>
    <w:basedOn w:val="a"/>
    <w:link w:val="aa"/>
    <w:qFormat/>
    <w:rsid w:val="00502D04"/>
    <w:pPr>
      <w:ind w:firstLineChars="0" w:firstLine="0"/>
    </w:pPr>
  </w:style>
  <w:style w:type="character" w:customStyle="1" w:styleId="aa">
    <w:name w:val="进展正文 字符"/>
    <w:basedOn w:val="a0"/>
    <w:link w:val="a9"/>
    <w:rsid w:val="00502D04"/>
    <w:rPr>
      <w:rFonts w:ascii="Times New Roman" w:eastAsia="宋体" w:hAnsi="Times New Roman" w:cs="Times New Roman"/>
      <w:spacing w:val="-6"/>
      <w:kern w:val="0"/>
      <w:szCs w:val="24"/>
    </w:rPr>
  </w:style>
  <w:style w:type="paragraph" w:customStyle="1" w:styleId="ab">
    <w:name w:val="背景信息"/>
    <w:basedOn w:val="a"/>
    <w:link w:val="ac"/>
    <w:qFormat/>
    <w:rsid w:val="006629A5"/>
    <w:pPr>
      <w:ind w:firstLineChars="0" w:firstLine="0"/>
    </w:pPr>
    <w:rPr>
      <w:rFonts w:ascii="楷体" w:eastAsia="楷体" w:hAnsi="楷体"/>
      <w:spacing w:val="-10"/>
    </w:rPr>
  </w:style>
  <w:style w:type="paragraph" w:styleId="TOC">
    <w:name w:val="TOC Heading"/>
    <w:basedOn w:val="1"/>
    <w:next w:val="a"/>
    <w:uiPriority w:val="39"/>
    <w:unhideWhenUsed/>
    <w:qFormat/>
    <w:rsid w:val="002C2C80"/>
    <w:pPr>
      <w:widowControl/>
      <w:spacing w:before="240" w:after="0" w:line="259" w:lineRule="auto"/>
      <w:outlineLvl w:val="9"/>
    </w:pPr>
    <w:rPr>
      <w:rFonts w:asciiTheme="majorHAnsi" w:eastAsiaTheme="majorEastAsia" w:hAnsiTheme="majorHAnsi" w:cstheme="majorBidi"/>
      <w:b w:val="0"/>
      <w:bCs w:val="0"/>
      <w:color w:val="2E74B5" w:themeColor="accent1" w:themeShade="BF"/>
      <w:kern w:val="0"/>
      <w:szCs w:val="32"/>
    </w:rPr>
  </w:style>
  <w:style w:type="character" w:customStyle="1" w:styleId="ac">
    <w:name w:val="背景信息 字符"/>
    <w:basedOn w:val="a0"/>
    <w:link w:val="ab"/>
    <w:rsid w:val="006629A5"/>
    <w:rPr>
      <w:rFonts w:ascii="楷体" w:eastAsia="楷体" w:hAnsi="楷体" w:cs="Times New Roman"/>
      <w:spacing w:val="-10"/>
      <w:kern w:val="0"/>
      <w:szCs w:val="24"/>
    </w:rPr>
  </w:style>
  <w:style w:type="paragraph" w:styleId="10">
    <w:name w:val="toc 1"/>
    <w:basedOn w:val="a"/>
    <w:next w:val="a"/>
    <w:autoRedefine/>
    <w:uiPriority w:val="39"/>
    <w:unhideWhenUsed/>
    <w:rsid w:val="00315C68"/>
    <w:pPr>
      <w:tabs>
        <w:tab w:val="right" w:leader="dot" w:pos="9736"/>
      </w:tabs>
      <w:ind w:firstLineChars="0" w:firstLine="0"/>
    </w:pPr>
    <w:rPr>
      <w:b/>
      <w:noProof/>
    </w:rPr>
  </w:style>
  <w:style w:type="paragraph" w:styleId="20">
    <w:name w:val="toc 2"/>
    <w:basedOn w:val="a"/>
    <w:next w:val="a"/>
    <w:autoRedefine/>
    <w:uiPriority w:val="39"/>
    <w:unhideWhenUsed/>
    <w:rsid w:val="00AC3060"/>
    <w:pPr>
      <w:tabs>
        <w:tab w:val="right" w:leader="dot" w:pos="9736"/>
      </w:tabs>
      <w:ind w:leftChars="71" w:left="170" w:firstLineChars="14" w:firstLine="34"/>
    </w:pPr>
  </w:style>
  <w:style w:type="character" w:styleId="ad">
    <w:name w:val="Hyperlink"/>
    <w:basedOn w:val="a0"/>
    <w:uiPriority w:val="99"/>
    <w:unhideWhenUsed/>
    <w:rsid w:val="002C2C80"/>
    <w:rPr>
      <w:color w:val="0563C1" w:themeColor="hyperlink"/>
      <w:u w:val="single"/>
    </w:rPr>
  </w:style>
  <w:style w:type="character" w:styleId="ae">
    <w:name w:val="Placeholder Text"/>
    <w:basedOn w:val="a0"/>
    <w:uiPriority w:val="99"/>
    <w:semiHidden/>
    <w:rsid w:val="00C0349D"/>
    <w:rPr>
      <w:color w:val="808080"/>
    </w:rPr>
  </w:style>
  <w:style w:type="character" w:customStyle="1" w:styleId="3Char1">
    <w:name w:val="标题 3 Char1"/>
    <w:basedOn w:val="a0"/>
    <w:link w:val="3"/>
    <w:uiPriority w:val="9"/>
    <w:rsid w:val="009101F0"/>
    <w:rPr>
      <w:rFonts w:ascii="Arial" w:eastAsia="宋体" w:hAnsi="Arial" w:cs="Times New Roman"/>
      <w:b/>
      <w:kern w:val="0"/>
      <w:sz w:val="24"/>
      <w:szCs w:val="24"/>
    </w:rPr>
  </w:style>
  <w:style w:type="paragraph" w:styleId="30">
    <w:name w:val="toc 3"/>
    <w:basedOn w:val="a"/>
    <w:next w:val="a"/>
    <w:autoRedefine/>
    <w:uiPriority w:val="39"/>
    <w:unhideWhenUsed/>
    <w:rsid w:val="00315C68"/>
    <w:pPr>
      <w:tabs>
        <w:tab w:val="right" w:leader="dot" w:pos="9736"/>
      </w:tabs>
      <w:ind w:leftChars="71" w:left="141" w:firstLine="420"/>
    </w:pPr>
  </w:style>
  <w:style w:type="character" w:customStyle="1" w:styleId="4Char1">
    <w:name w:val="标题 4 Char1"/>
    <w:basedOn w:val="a0"/>
    <w:link w:val="4"/>
    <w:uiPriority w:val="9"/>
    <w:rsid w:val="00391918"/>
    <w:rPr>
      <w:rFonts w:ascii="Arial" w:eastAsia="宋体" w:hAnsi="Arial" w:cs="Times New Roman"/>
      <w:b/>
      <w:kern w:val="0"/>
      <w:sz w:val="24"/>
      <w:szCs w:val="24"/>
    </w:rPr>
  </w:style>
  <w:style w:type="paragraph" w:customStyle="1" w:styleId="APECForm">
    <w:name w:val="APEC Form"/>
    <w:basedOn w:val="a"/>
    <w:uiPriority w:val="99"/>
    <w:rsid w:val="00A0686F"/>
    <w:pPr>
      <w:widowControl/>
      <w:tabs>
        <w:tab w:val="left" w:pos="2880"/>
        <w:tab w:val="left" w:pos="5760"/>
      </w:tabs>
      <w:spacing w:before="60" w:after="120" w:line="300" w:lineRule="atLeast"/>
      <w:ind w:firstLineChars="0" w:firstLine="0"/>
      <w:jc w:val="left"/>
    </w:pPr>
    <w:rPr>
      <w:rFonts w:eastAsia="PMingLiU"/>
      <w:bCs/>
      <w:sz w:val="20"/>
      <w:szCs w:val="22"/>
      <w:lang w:val="en-GB" w:eastAsia="en-US"/>
    </w:rPr>
  </w:style>
  <w:style w:type="paragraph" w:customStyle="1" w:styleId="IGBBodyText">
    <w:name w:val="IGB_Body Text"/>
    <w:basedOn w:val="a"/>
    <w:uiPriority w:val="99"/>
    <w:rsid w:val="00A0686F"/>
    <w:pPr>
      <w:widowControl/>
      <w:suppressAutoHyphens/>
      <w:autoSpaceDE w:val="0"/>
      <w:autoSpaceDN w:val="0"/>
      <w:adjustRightInd w:val="0"/>
      <w:spacing w:after="120" w:line="240" w:lineRule="atLeast"/>
      <w:ind w:firstLineChars="0" w:firstLine="0"/>
      <w:jc w:val="left"/>
    </w:pPr>
    <w:rPr>
      <w:rFonts w:ascii="Calibri" w:hAnsi="Calibri" w:cs="Garamond"/>
      <w:color w:val="000000"/>
      <w:szCs w:val="22"/>
      <w:lang w:val="en-GB" w:eastAsia="en-AU"/>
    </w:rPr>
  </w:style>
  <w:style w:type="paragraph" w:styleId="af">
    <w:name w:val="annotation text"/>
    <w:basedOn w:val="a"/>
    <w:link w:val="Char12"/>
    <w:uiPriority w:val="99"/>
    <w:rsid w:val="00A0686F"/>
    <w:pPr>
      <w:widowControl/>
      <w:spacing w:after="200" w:line="240" w:lineRule="auto"/>
      <w:ind w:firstLineChars="0" w:firstLine="0"/>
      <w:jc w:val="left"/>
    </w:pPr>
    <w:rPr>
      <w:rFonts w:ascii="Calibri" w:hAnsi="Calibri"/>
      <w:sz w:val="20"/>
      <w:szCs w:val="20"/>
      <w:lang w:val="zh-CN"/>
    </w:rPr>
  </w:style>
  <w:style w:type="character" w:customStyle="1" w:styleId="Char12">
    <w:name w:val="批注文字 Char1"/>
    <w:basedOn w:val="a0"/>
    <w:link w:val="af"/>
    <w:uiPriority w:val="99"/>
    <w:rsid w:val="00A0686F"/>
    <w:rPr>
      <w:rFonts w:ascii="Calibri" w:eastAsia="宋体" w:hAnsi="Calibri" w:cs="Times New Roman"/>
      <w:kern w:val="0"/>
      <w:sz w:val="20"/>
      <w:szCs w:val="20"/>
      <w:lang w:val="zh-CN"/>
    </w:rPr>
  </w:style>
  <w:style w:type="paragraph" w:styleId="af0">
    <w:name w:val="footnote text"/>
    <w:basedOn w:val="a"/>
    <w:link w:val="Char13"/>
    <w:uiPriority w:val="99"/>
    <w:rsid w:val="00A0686F"/>
    <w:pPr>
      <w:widowControl/>
      <w:spacing w:line="240" w:lineRule="auto"/>
      <w:ind w:firstLineChars="0" w:firstLine="0"/>
      <w:jc w:val="left"/>
    </w:pPr>
    <w:rPr>
      <w:rFonts w:ascii="Calibri" w:hAnsi="Calibri"/>
      <w:sz w:val="20"/>
      <w:szCs w:val="20"/>
      <w:lang w:val="zh-CN"/>
    </w:rPr>
  </w:style>
  <w:style w:type="character" w:customStyle="1" w:styleId="Char13">
    <w:name w:val="脚注文本 Char1"/>
    <w:basedOn w:val="a0"/>
    <w:link w:val="af0"/>
    <w:uiPriority w:val="99"/>
    <w:rsid w:val="00A0686F"/>
    <w:rPr>
      <w:rFonts w:ascii="Calibri" w:eastAsia="宋体" w:hAnsi="Calibri" w:cs="Times New Roman"/>
      <w:kern w:val="0"/>
      <w:sz w:val="20"/>
      <w:szCs w:val="20"/>
      <w:lang w:val="zh-CN"/>
    </w:rPr>
  </w:style>
  <w:style w:type="character" w:styleId="af1">
    <w:name w:val="footnote reference"/>
    <w:basedOn w:val="a0"/>
    <w:uiPriority w:val="99"/>
    <w:qFormat/>
    <w:rsid w:val="00A0686F"/>
    <w:rPr>
      <w:rFonts w:cs="Times New Roman"/>
      <w:vertAlign w:val="superscript"/>
    </w:rPr>
  </w:style>
  <w:style w:type="character" w:customStyle="1" w:styleId="tw4winMark">
    <w:name w:val="tw4winMark"/>
    <w:uiPriority w:val="99"/>
    <w:rsid w:val="00A0686F"/>
    <w:rPr>
      <w:rFonts w:ascii="Arial" w:hAnsi="Arial"/>
      <w:noProof/>
      <w:vanish/>
      <w:color w:val="FF00FF"/>
      <w:sz w:val="24"/>
      <w:vertAlign w:val="subscript"/>
    </w:rPr>
  </w:style>
  <w:style w:type="paragraph" w:styleId="af2">
    <w:name w:val="caption"/>
    <w:basedOn w:val="a"/>
    <w:next w:val="a"/>
    <w:uiPriority w:val="35"/>
    <w:unhideWhenUsed/>
    <w:qFormat/>
    <w:rsid w:val="000F77CE"/>
    <w:pPr>
      <w:ind w:firstLineChars="0" w:firstLine="0"/>
      <w:jc w:val="center"/>
    </w:pPr>
    <w:rPr>
      <w:rFonts w:eastAsia="黑体" w:cstheme="majorBidi"/>
      <w:sz w:val="20"/>
      <w:szCs w:val="20"/>
    </w:rPr>
  </w:style>
  <w:style w:type="paragraph" w:styleId="af3">
    <w:name w:val="Normal (Web)"/>
    <w:basedOn w:val="a"/>
    <w:uiPriority w:val="99"/>
    <w:semiHidden/>
    <w:unhideWhenUsed/>
    <w:rsid w:val="004204E3"/>
    <w:pPr>
      <w:widowControl/>
      <w:spacing w:before="100" w:beforeAutospacing="1" w:after="100" w:afterAutospacing="1" w:line="240" w:lineRule="auto"/>
      <w:ind w:firstLineChars="0" w:firstLine="0"/>
      <w:jc w:val="left"/>
    </w:pPr>
    <w:rPr>
      <w:rFonts w:ascii="宋体" w:hAnsi="宋体" w:cs="宋体"/>
    </w:rPr>
  </w:style>
  <w:style w:type="character" w:styleId="af4">
    <w:name w:val="Emphasis"/>
    <w:basedOn w:val="a0"/>
    <w:uiPriority w:val="20"/>
    <w:qFormat/>
    <w:rsid w:val="004204E3"/>
    <w:rPr>
      <w:i/>
      <w:iCs/>
    </w:rPr>
  </w:style>
  <w:style w:type="character" w:customStyle="1" w:styleId="5Char1">
    <w:name w:val="标题 5 Char1"/>
    <w:basedOn w:val="a0"/>
    <w:link w:val="5"/>
    <w:uiPriority w:val="9"/>
    <w:rsid w:val="00A507EC"/>
    <w:rPr>
      <w:rFonts w:ascii="Times New Roman" w:eastAsia="宋体" w:hAnsi="Times New Roman" w:cs="Times New Roman"/>
      <w:b/>
      <w:bCs/>
      <w:kern w:val="0"/>
      <w:sz w:val="24"/>
      <w:szCs w:val="28"/>
    </w:rPr>
  </w:style>
  <w:style w:type="paragraph" w:customStyle="1" w:styleId="TableParagraph">
    <w:name w:val="Table Paragraph"/>
    <w:basedOn w:val="a"/>
    <w:uiPriority w:val="1"/>
    <w:qFormat/>
    <w:rsid w:val="00A838FE"/>
    <w:pPr>
      <w:autoSpaceDE w:val="0"/>
      <w:autoSpaceDN w:val="0"/>
      <w:spacing w:line="240" w:lineRule="auto"/>
      <w:ind w:firstLineChars="0" w:firstLine="0"/>
      <w:jc w:val="left"/>
    </w:pPr>
    <w:rPr>
      <w:rFonts w:ascii="Calibri" w:eastAsia="Calibri" w:hAnsi="Calibri" w:cs="Calibri"/>
      <w:sz w:val="22"/>
      <w:szCs w:val="22"/>
      <w:lang w:val="en-IE" w:eastAsia="en-IE" w:bidi="en-IE"/>
    </w:rPr>
  </w:style>
  <w:style w:type="paragraph" w:styleId="af5">
    <w:name w:val="endnote text"/>
    <w:basedOn w:val="a"/>
    <w:link w:val="Char"/>
    <w:uiPriority w:val="99"/>
    <w:semiHidden/>
    <w:unhideWhenUsed/>
    <w:rsid w:val="00353231"/>
    <w:pPr>
      <w:snapToGrid w:val="0"/>
      <w:jc w:val="left"/>
    </w:pPr>
  </w:style>
  <w:style w:type="character" w:customStyle="1" w:styleId="Char">
    <w:name w:val="尾注文本 Char"/>
    <w:basedOn w:val="a0"/>
    <w:link w:val="af5"/>
    <w:uiPriority w:val="99"/>
    <w:semiHidden/>
    <w:rsid w:val="00353231"/>
    <w:rPr>
      <w:rFonts w:ascii="Arial" w:eastAsia="宋体" w:hAnsi="Arial" w:cs="Times New Roman"/>
      <w:kern w:val="0"/>
      <w:sz w:val="24"/>
      <w:szCs w:val="24"/>
    </w:rPr>
  </w:style>
  <w:style w:type="character" w:styleId="af6">
    <w:name w:val="endnote reference"/>
    <w:basedOn w:val="a0"/>
    <w:uiPriority w:val="99"/>
    <w:semiHidden/>
    <w:unhideWhenUsed/>
    <w:rsid w:val="00353231"/>
    <w:rPr>
      <w:vertAlign w:val="superscript"/>
    </w:rPr>
  </w:style>
  <w:style w:type="paragraph" w:styleId="40">
    <w:name w:val="toc 4"/>
    <w:basedOn w:val="a"/>
    <w:next w:val="a"/>
    <w:autoRedefine/>
    <w:uiPriority w:val="39"/>
    <w:unhideWhenUsed/>
    <w:rsid w:val="00D7090D"/>
    <w:pPr>
      <w:ind w:leftChars="600" w:left="1260"/>
    </w:pPr>
  </w:style>
  <w:style w:type="paragraph" w:styleId="50">
    <w:name w:val="toc 5"/>
    <w:basedOn w:val="a"/>
    <w:next w:val="a"/>
    <w:autoRedefine/>
    <w:uiPriority w:val="39"/>
    <w:unhideWhenUsed/>
    <w:rsid w:val="000532FE"/>
    <w:pPr>
      <w:spacing w:line="240" w:lineRule="auto"/>
      <w:ind w:leftChars="800" w:left="1680" w:firstLineChars="0" w:firstLine="0"/>
    </w:pPr>
    <w:rPr>
      <w:rFonts w:asciiTheme="minorHAnsi" w:eastAsiaTheme="minorEastAsia" w:hAnsiTheme="minorHAnsi" w:cstheme="minorBidi"/>
      <w:kern w:val="2"/>
      <w:sz w:val="21"/>
      <w:szCs w:val="22"/>
    </w:rPr>
  </w:style>
  <w:style w:type="paragraph" w:styleId="6">
    <w:name w:val="toc 6"/>
    <w:basedOn w:val="a"/>
    <w:next w:val="a"/>
    <w:autoRedefine/>
    <w:uiPriority w:val="39"/>
    <w:unhideWhenUsed/>
    <w:rsid w:val="000532FE"/>
    <w:pPr>
      <w:spacing w:line="240" w:lineRule="auto"/>
      <w:ind w:leftChars="1000" w:left="2100" w:firstLineChars="0" w:firstLine="0"/>
    </w:pPr>
    <w:rPr>
      <w:rFonts w:asciiTheme="minorHAnsi" w:eastAsiaTheme="minorEastAsia" w:hAnsiTheme="minorHAnsi" w:cstheme="minorBidi"/>
      <w:kern w:val="2"/>
      <w:sz w:val="21"/>
      <w:szCs w:val="22"/>
    </w:rPr>
  </w:style>
  <w:style w:type="paragraph" w:styleId="7">
    <w:name w:val="toc 7"/>
    <w:basedOn w:val="a"/>
    <w:next w:val="a"/>
    <w:autoRedefine/>
    <w:uiPriority w:val="39"/>
    <w:unhideWhenUsed/>
    <w:rsid w:val="000532FE"/>
    <w:pPr>
      <w:spacing w:line="240" w:lineRule="auto"/>
      <w:ind w:leftChars="1200" w:left="2520" w:firstLineChars="0" w:firstLine="0"/>
    </w:pPr>
    <w:rPr>
      <w:rFonts w:asciiTheme="minorHAnsi" w:eastAsiaTheme="minorEastAsia" w:hAnsiTheme="minorHAnsi" w:cstheme="minorBidi"/>
      <w:kern w:val="2"/>
      <w:sz w:val="21"/>
      <w:szCs w:val="22"/>
    </w:rPr>
  </w:style>
  <w:style w:type="paragraph" w:styleId="8">
    <w:name w:val="toc 8"/>
    <w:basedOn w:val="a"/>
    <w:next w:val="a"/>
    <w:autoRedefine/>
    <w:uiPriority w:val="39"/>
    <w:unhideWhenUsed/>
    <w:rsid w:val="000532FE"/>
    <w:pPr>
      <w:spacing w:line="240" w:lineRule="auto"/>
      <w:ind w:leftChars="1400" w:left="2940" w:firstLineChars="0" w:firstLine="0"/>
    </w:pPr>
    <w:rPr>
      <w:rFonts w:asciiTheme="minorHAnsi" w:eastAsiaTheme="minorEastAsia" w:hAnsiTheme="minorHAnsi" w:cstheme="minorBidi"/>
      <w:kern w:val="2"/>
      <w:sz w:val="21"/>
      <w:szCs w:val="22"/>
    </w:rPr>
  </w:style>
  <w:style w:type="paragraph" w:styleId="9">
    <w:name w:val="toc 9"/>
    <w:basedOn w:val="a"/>
    <w:next w:val="a"/>
    <w:autoRedefine/>
    <w:uiPriority w:val="39"/>
    <w:unhideWhenUsed/>
    <w:rsid w:val="000532FE"/>
    <w:pPr>
      <w:spacing w:line="240" w:lineRule="auto"/>
      <w:ind w:leftChars="1600" w:left="3360" w:firstLineChars="0" w:firstLine="0"/>
    </w:pPr>
    <w:rPr>
      <w:rFonts w:asciiTheme="minorHAnsi" w:eastAsiaTheme="minorEastAsia" w:hAnsiTheme="minorHAnsi" w:cstheme="minorBidi"/>
      <w:kern w:val="2"/>
      <w:sz w:val="21"/>
      <w:szCs w:val="22"/>
    </w:rPr>
  </w:style>
  <w:style w:type="character" w:customStyle="1" w:styleId="Char0">
    <w:name w:val="脚注文本 Char"/>
    <w:uiPriority w:val="99"/>
    <w:semiHidden/>
    <w:rsid w:val="001D5B26"/>
    <w:rPr>
      <w:kern w:val="2"/>
      <w:sz w:val="18"/>
      <w:szCs w:val="18"/>
    </w:rPr>
  </w:style>
  <w:style w:type="paragraph" w:styleId="af7">
    <w:name w:val="Revision"/>
    <w:hidden/>
    <w:uiPriority w:val="99"/>
    <w:semiHidden/>
    <w:rsid w:val="0021052F"/>
    <w:rPr>
      <w:rFonts w:ascii="Arial" w:eastAsia="宋体" w:hAnsi="Arial" w:cs="Times New Roman"/>
      <w:kern w:val="0"/>
      <w:sz w:val="24"/>
      <w:szCs w:val="24"/>
    </w:rPr>
  </w:style>
  <w:style w:type="character" w:styleId="af8">
    <w:name w:val="annotation reference"/>
    <w:basedOn w:val="a0"/>
    <w:uiPriority w:val="99"/>
    <w:semiHidden/>
    <w:unhideWhenUsed/>
    <w:rsid w:val="00D828C1"/>
    <w:rPr>
      <w:sz w:val="21"/>
      <w:szCs w:val="21"/>
    </w:rPr>
  </w:style>
  <w:style w:type="paragraph" w:styleId="af9">
    <w:name w:val="annotation subject"/>
    <w:basedOn w:val="af"/>
    <w:next w:val="af"/>
    <w:link w:val="Char14"/>
    <w:uiPriority w:val="99"/>
    <w:semiHidden/>
    <w:unhideWhenUsed/>
    <w:rsid w:val="00D828C1"/>
    <w:pPr>
      <w:widowControl w:val="0"/>
      <w:spacing w:after="0" w:line="312" w:lineRule="auto"/>
      <w:ind w:firstLineChars="200" w:firstLine="200"/>
    </w:pPr>
    <w:rPr>
      <w:rFonts w:ascii="Arial" w:hAnsi="Arial"/>
      <w:b/>
      <w:bCs/>
      <w:sz w:val="24"/>
      <w:szCs w:val="24"/>
      <w:lang w:val="en-US"/>
    </w:rPr>
  </w:style>
  <w:style w:type="character" w:customStyle="1" w:styleId="Char14">
    <w:name w:val="批注主题 Char1"/>
    <w:basedOn w:val="Char12"/>
    <w:link w:val="af9"/>
    <w:uiPriority w:val="99"/>
    <w:semiHidden/>
    <w:rsid w:val="00D828C1"/>
    <w:rPr>
      <w:rFonts w:ascii="Arial" w:eastAsia="宋体" w:hAnsi="Arial" w:cs="Times New Roman"/>
      <w:b/>
      <w:bCs/>
      <w:kern w:val="0"/>
      <w:sz w:val="24"/>
      <w:szCs w:val="24"/>
      <w:lang w:val="zh-CN"/>
    </w:rPr>
  </w:style>
  <w:style w:type="character" w:customStyle="1" w:styleId="11">
    <w:name w:val="未处理的提及1"/>
    <w:basedOn w:val="a0"/>
    <w:uiPriority w:val="99"/>
    <w:semiHidden/>
    <w:unhideWhenUsed/>
    <w:rsid w:val="009125AB"/>
    <w:rPr>
      <w:color w:val="605E5C"/>
      <w:shd w:val="clear" w:color="auto" w:fill="E1DFDD"/>
    </w:rPr>
  </w:style>
  <w:style w:type="character" w:customStyle="1" w:styleId="1Char">
    <w:name w:val="标题 1 Char"/>
    <w:uiPriority w:val="9"/>
    <w:rsid w:val="009125AB"/>
    <w:rPr>
      <w:b/>
      <w:bCs/>
      <w:kern w:val="44"/>
      <w:sz w:val="44"/>
      <w:szCs w:val="44"/>
    </w:rPr>
  </w:style>
  <w:style w:type="paragraph" w:styleId="afa">
    <w:name w:val="Title"/>
    <w:basedOn w:val="a"/>
    <w:next w:val="a"/>
    <w:link w:val="Char2"/>
    <w:uiPriority w:val="10"/>
    <w:qFormat/>
    <w:rsid w:val="009125AB"/>
    <w:pPr>
      <w:spacing w:before="240" w:after="60" w:line="240" w:lineRule="auto"/>
      <w:ind w:firstLineChars="0" w:firstLine="0"/>
      <w:jc w:val="center"/>
      <w:outlineLvl w:val="0"/>
    </w:pPr>
    <w:rPr>
      <w:rFonts w:ascii="Cambria" w:hAnsi="Cambria"/>
      <w:b/>
      <w:bCs/>
      <w:sz w:val="32"/>
      <w:szCs w:val="32"/>
      <w:lang w:val="x-none" w:eastAsia="x-none"/>
    </w:rPr>
  </w:style>
  <w:style w:type="character" w:customStyle="1" w:styleId="afb">
    <w:name w:val="标题 字符"/>
    <w:basedOn w:val="a0"/>
    <w:uiPriority w:val="10"/>
    <w:rsid w:val="009125AB"/>
    <w:rPr>
      <w:rFonts w:asciiTheme="majorHAnsi" w:eastAsiaTheme="majorEastAsia" w:hAnsiTheme="majorHAnsi" w:cstheme="majorBidi"/>
      <w:b/>
      <w:bCs/>
      <w:kern w:val="0"/>
      <w:sz w:val="32"/>
      <w:szCs w:val="32"/>
    </w:rPr>
  </w:style>
  <w:style w:type="character" w:customStyle="1" w:styleId="Char2">
    <w:name w:val="标题 Char"/>
    <w:link w:val="afa"/>
    <w:uiPriority w:val="10"/>
    <w:rsid w:val="009125AB"/>
    <w:rPr>
      <w:rFonts w:ascii="Cambria" w:eastAsia="宋体" w:hAnsi="Cambria" w:cs="Times New Roman"/>
      <w:b/>
      <w:bCs/>
      <w:kern w:val="0"/>
      <w:sz w:val="32"/>
      <w:szCs w:val="32"/>
      <w:lang w:val="x-none" w:eastAsia="x-none"/>
    </w:rPr>
  </w:style>
  <w:style w:type="paragraph" w:styleId="afc">
    <w:name w:val="Subtitle"/>
    <w:basedOn w:val="a"/>
    <w:next w:val="a"/>
    <w:link w:val="Char3"/>
    <w:uiPriority w:val="11"/>
    <w:qFormat/>
    <w:rsid w:val="009125AB"/>
    <w:pPr>
      <w:spacing w:before="240" w:after="60"/>
      <w:ind w:firstLineChars="0" w:firstLine="0"/>
      <w:jc w:val="center"/>
      <w:outlineLvl w:val="1"/>
    </w:pPr>
    <w:rPr>
      <w:rFonts w:ascii="Cambria" w:hAnsi="Cambria"/>
      <w:b/>
      <w:bCs/>
      <w:kern w:val="28"/>
      <w:sz w:val="32"/>
      <w:szCs w:val="32"/>
      <w:lang w:val="x-none" w:eastAsia="x-none"/>
    </w:rPr>
  </w:style>
  <w:style w:type="character" w:customStyle="1" w:styleId="afd">
    <w:name w:val="副标题 字符"/>
    <w:basedOn w:val="a0"/>
    <w:uiPriority w:val="11"/>
    <w:rsid w:val="009125AB"/>
    <w:rPr>
      <w:b/>
      <w:bCs/>
      <w:kern w:val="28"/>
      <w:sz w:val="32"/>
      <w:szCs w:val="32"/>
    </w:rPr>
  </w:style>
  <w:style w:type="character" w:customStyle="1" w:styleId="Char3">
    <w:name w:val="副标题 Char"/>
    <w:link w:val="afc"/>
    <w:uiPriority w:val="11"/>
    <w:rsid w:val="009125AB"/>
    <w:rPr>
      <w:rFonts w:ascii="Cambria" w:eastAsia="宋体" w:hAnsi="Cambria" w:cs="Times New Roman"/>
      <w:b/>
      <w:bCs/>
      <w:kern w:val="28"/>
      <w:sz w:val="32"/>
      <w:szCs w:val="32"/>
      <w:lang w:val="x-none" w:eastAsia="x-none"/>
    </w:rPr>
  </w:style>
  <w:style w:type="paragraph" w:customStyle="1" w:styleId="12">
    <w:name w:val="1"/>
    <w:basedOn w:val="a"/>
    <w:next w:val="a"/>
    <w:autoRedefine/>
    <w:uiPriority w:val="39"/>
    <w:unhideWhenUsed/>
    <w:rsid w:val="009125AB"/>
    <w:pPr>
      <w:spacing w:line="240" w:lineRule="auto"/>
      <w:ind w:leftChars="1600" w:left="3360" w:firstLineChars="0" w:firstLine="0"/>
    </w:pPr>
    <w:rPr>
      <w:rFonts w:ascii="Calibri" w:hAnsi="Calibri"/>
      <w:kern w:val="2"/>
      <w:sz w:val="21"/>
      <w:szCs w:val="22"/>
    </w:rPr>
  </w:style>
  <w:style w:type="character" w:customStyle="1" w:styleId="2Char">
    <w:name w:val="标题 2 Char"/>
    <w:uiPriority w:val="9"/>
    <w:rsid w:val="009125AB"/>
    <w:rPr>
      <w:rFonts w:ascii="黑体" w:eastAsia="黑体" w:hAnsi="黑体"/>
      <w:b/>
      <w:bCs/>
      <w:sz w:val="30"/>
      <w:szCs w:val="30"/>
    </w:rPr>
  </w:style>
  <w:style w:type="character" w:customStyle="1" w:styleId="3Char">
    <w:name w:val="标题 3 Char"/>
    <w:uiPriority w:val="9"/>
    <w:rsid w:val="009125AB"/>
    <w:rPr>
      <w:b/>
      <w:bCs/>
      <w:kern w:val="2"/>
      <w:sz w:val="32"/>
      <w:szCs w:val="32"/>
    </w:rPr>
  </w:style>
  <w:style w:type="character" w:customStyle="1" w:styleId="4Char">
    <w:name w:val="标题 4 Char"/>
    <w:uiPriority w:val="9"/>
    <w:rsid w:val="009125AB"/>
    <w:rPr>
      <w:rFonts w:ascii="黑体" w:eastAsia="黑体" w:hAnsi="黑体"/>
      <w:b/>
      <w:bCs/>
      <w:sz w:val="26"/>
      <w:szCs w:val="26"/>
    </w:rPr>
  </w:style>
  <w:style w:type="character" w:customStyle="1" w:styleId="5Char">
    <w:name w:val="标题 5 Char"/>
    <w:uiPriority w:val="9"/>
    <w:rsid w:val="009125AB"/>
    <w:rPr>
      <w:rFonts w:ascii="宋体" w:eastAsia="宋体" w:hAnsi="宋体"/>
      <w:b/>
      <w:bCs/>
      <w:kern w:val="2"/>
      <w:sz w:val="24"/>
      <w:szCs w:val="24"/>
    </w:rPr>
  </w:style>
  <w:style w:type="paragraph" w:styleId="afe">
    <w:name w:val="Document Map"/>
    <w:basedOn w:val="a"/>
    <w:link w:val="Char4"/>
    <w:uiPriority w:val="99"/>
    <w:semiHidden/>
    <w:unhideWhenUsed/>
    <w:rsid w:val="009125AB"/>
    <w:pPr>
      <w:spacing w:line="240" w:lineRule="auto"/>
      <w:ind w:firstLineChars="0" w:firstLine="0"/>
    </w:pPr>
    <w:rPr>
      <w:rFonts w:ascii="宋体" w:hAnsi="Calibri"/>
      <w:sz w:val="18"/>
      <w:szCs w:val="18"/>
      <w:lang w:val="x-none" w:eastAsia="x-none"/>
    </w:rPr>
  </w:style>
  <w:style w:type="character" w:customStyle="1" w:styleId="aff">
    <w:name w:val="文档结构图 字符"/>
    <w:basedOn w:val="a0"/>
    <w:uiPriority w:val="99"/>
    <w:semiHidden/>
    <w:rsid w:val="009125AB"/>
    <w:rPr>
      <w:rFonts w:ascii="Microsoft YaHei UI" w:eastAsia="Microsoft YaHei UI" w:hAnsi="Arial" w:cs="Times New Roman"/>
      <w:kern w:val="0"/>
      <w:sz w:val="18"/>
      <w:szCs w:val="18"/>
    </w:rPr>
  </w:style>
  <w:style w:type="character" w:customStyle="1" w:styleId="Char4">
    <w:name w:val="文档结构图 Char"/>
    <w:link w:val="afe"/>
    <w:uiPriority w:val="99"/>
    <w:semiHidden/>
    <w:rsid w:val="009125AB"/>
    <w:rPr>
      <w:rFonts w:ascii="宋体" w:eastAsia="宋体" w:hAnsi="Calibri" w:cs="Times New Roman"/>
      <w:kern w:val="0"/>
      <w:sz w:val="18"/>
      <w:szCs w:val="18"/>
      <w:lang w:val="x-none" w:eastAsia="x-none"/>
    </w:rPr>
  </w:style>
  <w:style w:type="character" w:customStyle="1" w:styleId="Char5">
    <w:name w:val="页眉 Char"/>
    <w:uiPriority w:val="99"/>
    <w:rsid w:val="009125AB"/>
    <w:rPr>
      <w:rFonts w:ascii="Calibri" w:eastAsia="宋体" w:hAnsi="Calibri" w:cs="Times New Roman"/>
      <w:kern w:val="0"/>
      <w:sz w:val="18"/>
      <w:szCs w:val="18"/>
    </w:rPr>
  </w:style>
  <w:style w:type="character" w:customStyle="1" w:styleId="Char6">
    <w:name w:val="页脚 Char"/>
    <w:uiPriority w:val="99"/>
    <w:rsid w:val="009125AB"/>
    <w:rPr>
      <w:rFonts w:ascii="Calibri" w:eastAsia="宋体" w:hAnsi="Calibri" w:cs="Times New Roman"/>
      <w:kern w:val="0"/>
      <w:sz w:val="18"/>
      <w:szCs w:val="18"/>
    </w:rPr>
  </w:style>
  <w:style w:type="character" w:customStyle="1" w:styleId="Char7">
    <w:name w:val="批注框文本 Char"/>
    <w:uiPriority w:val="99"/>
    <w:semiHidden/>
    <w:rsid w:val="009125AB"/>
    <w:rPr>
      <w:rFonts w:ascii="Calibri" w:eastAsia="宋体" w:hAnsi="Calibri" w:cs="Times New Roman"/>
      <w:sz w:val="18"/>
      <w:szCs w:val="18"/>
    </w:rPr>
  </w:style>
  <w:style w:type="character" w:customStyle="1" w:styleId="gongkaicontent2title1">
    <w:name w:val="gongkai_content_2_title1"/>
    <w:rsid w:val="009125AB"/>
    <w:rPr>
      <w:rFonts w:ascii="黑体" w:eastAsia="黑体" w:hAnsi="黑体" w:hint="eastAsia"/>
      <w:b/>
      <w:bCs/>
      <w:sz w:val="28"/>
      <w:szCs w:val="28"/>
    </w:rPr>
  </w:style>
  <w:style w:type="character" w:customStyle="1" w:styleId="Char8">
    <w:name w:val="批注文字 Char"/>
    <w:uiPriority w:val="99"/>
    <w:rsid w:val="009125AB"/>
    <w:rPr>
      <w:kern w:val="2"/>
      <w:sz w:val="21"/>
      <w:szCs w:val="22"/>
    </w:rPr>
  </w:style>
  <w:style w:type="character" w:customStyle="1" w:styleId="Char9">
    <w:name w:val="批注主题 Char"/>
    <w:uiPriority w:val="99"/>
    <w:semiHidden/>
    <w:rsid w:val="009125AB"/>
    <w:rPr>
      <w:b/>
      <w:bCs/>
      <w:kern w:val="2"/>
      <w:sz w:val="21"/>
      <w:szCs w:val="22"/>
    </w:rPr>
  </w:style>
  <w:style w:type="paragraph" w:customStyle="1" w:styleId="aff0">
    <w:name w:val="分子"/>
    <w:basedOn w:val="a"/>
    <w:link w:val="Chara"/>
    <w:qFormat/>
    <w:rsid w:val="009125AB"/>
    <w:pPr>
      <w:spacing w:beforeLines="30" w:line="360" w:lineRule="exact"/>
      <w:ind w:firstLineChars="0" w:firstLine="510"/>
    </w:pPr>
    <w:rPr>
      <w:kern w:val="2"/>
      <w:sz w:val="21"/>
      <w:szCs w:val="21"/>
      <w:lang w:val="x-none" w:eastAsia="x-none"/>
    </w:rPr>
  </w:style>
  <w:style w:type="paragraph" w:customStyle="1" w:styleId="aff1">
    <w:name w:val="分母"/>
    <w:basedOn w:val="a"/>
    <w:link w:val="Charb"/>
    <w:qFormat/>
    <w:rsid w:val="009125AB"/>
    <w:pPr>
      <w:spacing w:line="360" w:lineRule="exact"/>
      <w:ind w:firstLineChars="0" w:firstLine="510"/>
    </w:pPr>
    <w:rPr>
      <w:kern w:val="2"/>
      <w:sz w:val="21"/>
      <w:szCs w:val="21"/>
      <w:lang w:val="x-none" w:eastAsia="x-none"/>
    </w:rPr>
  </w:style>
  <w:style w:type="character" w:customStyle="1" w:styleId="Chara">
    <w:name w:val="分子 Char"/>
    <w:link w:val="aff0"/>
    <w:rsid w:val="009125AB"/>
    <w:rPr>
      <w:rFonts w:ascii="Times New Roman" w:eastAsia="宋体" w:hAnsi="Times New Roman" w:cs="Times New Roman"/>
      <w:szCs w:val="21"/>
      <w:lang w:val="x-none" w:eastAsia="x-none"/>
    </w:rPr>
  </w:style>
  <w:style w:type="paragraph" w:styleId="aff2">
    <w:name w:val="Date"/>
    <w:basedOn w:val="a"/>
    <w:next w:val="a"/>
    <w:link w:val="Charc"/>
    <w:uiPriority w:val="99"/>
    <w:semiHidden/>
    <w:unhideWhenUsed/>
    <w:rsid w:val="009125AB"/>
    <w:pPr>
      <w:spacing w:line="240" w:lineRule="auto"/>
      <w:ind w:leftChars="2500" w:left="100" w:firstLineChars="0" w:firstLine="0"/>
    </w:pPr>
    <w:rPr>
      <w:rFonts w:ascii="Calibri" w:hAnsi="Calibri"/>
      <w:kern w:val="2"/>
      <w:sz w:val="21"/>
      <w:szCs w:val="22"/>
      <w:lang w:val="x-none" w:eastAsia="x-none"/>
    </w:rPr>
  </w:style>
  <w:style w:type="character" w:customStyle="1" w:styleId="aff3">
    <w:name w:val="日期 字符"/>
    <w:basedOn w:val="a0"/>
    <w:uiPriority w:val="99"/>
    <w:semiHidden/>
    <w:rsid w:val="009125AB"/>
    <w:rPr>
      <w:rFonts w:ascii="Arial" w:eastAsia="宋体" w:hAnsi="Arial" w:cs="Times New Roman"/>
      <w:kern w:val="0"/>
      <w:sz w:val="24"/>
      <w:szCs w:val="24"/>
    </w:rPr>
  </w:style>
  <w:style w:type="character" w:customStyle="1" w:styleId="Charb">
    <w:name w:val="分母 Char"/>
    <w:link w:val="aff1"/>
    <w:rsid w:val="009125AB"/>
    <w:rPr>
      <w:rFonts w:ascii="Times New Roman" w:eastAsia="宋体" w:hAnsi="Times New Roman" w:cs="Times New Roman"/>
      <w:szCs w:val="21"/>
      <w:lang w:val="x-none" w:eastAsia="x-none"/>
    </w:rPr>
  </w:style>
  <w:style w:type="character" w:customStyle="1" w:styleId="Charc">
    <w:name w:val="日期 Char"/>
    <w:link w:val="aff2"/>
    <w:uiPriority w:val="99"/>
    <w:semiHidden/>
    <w:rsid w:val="009125AB"/>
    <w:rPr>
      <w:rFonts w:ascii="Calibri" w:eastAsia="宋体" w:hAnsi="Calibri" w:cs="Times New Roman"/>
      <w:lang w:val="x-none" w:eastAsia="x-none"/>
    </w:rPr>
  </w:style>
  <w:style w:type="paragraph" w:customStyle="1" w:styleId="aff4">
    <w:name w:val="脚注"/>
    <w:basedOn w:val="af0"/>
    <w:link w:val="aff5"/>
    <w:qFormat/>
    <w:rsid w:val="00B21F7E"/>
    <w:pPr>
      <w:snapToGrid w:val="0"/>
      <w:ind w:firstLineChars="200" w:firstLine="200"/>
    </w:pPr>
    <w:rPr>
      <w:rFonts w:ascii="Times New Roman" w:eastAsia="楷体" w:hAnsi="Times New Roman"/>
      <w:sz w:val="18"/>
    </w:rPr>
  </w:style>
  <w:style w:type="character" w:customStyle="1" w:styleId="aff5">
    <w:name w:val="脚注 字符"/>
    <w:basedOn w:val="Char13"/>
    <w:link w:val="aff4"/>
    <w:rsid w:val="00B21F7E"/>
    <w:rPr>
      <w:rFonts w:ascii="Times New Roman" w:eastAsia="楷体" w:hAnsi="Times New Roman" w:cs="Times New Roman"/>
      <w:kern w:val="0"/>
      <w:sz w:val="18"/>
      <w:szCs w:val="20"/>
      <w:lang w:val="zh-CN"/>
    </w:rPr>
  </w:style>
  <w:style w:type="character" w:customStyle="1" w:styleId="UnresolvedMention">
    <w:name w:val="Unresolved Mention"/>
    <w:basedOn w:val="a0"/>
    <w:uiPriority w:val="99"/>
    <w:semiHidden/>
    <w:unhideWhenUsed/>
    <w:rsid w:val="009E595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C41"/>
    <w:pPr>
      <w:widowControl w:val="0"/>
      <w:spacing w:line="288" w:lineRule="auto"/>
      <w:ind w:firstLineChars="200" w:firstLine="480"/>
      <w:jc w:val="both"/>
    </w:pPr>
    <w:rPr>
      <w:rFonts w:ascii="Times New Roman" w:eastAsia="宋体" w:hAnsi="Times New Roman" w:cs="Times New Roman"/>
      <w:kern w:val="0"/>
      <w:sz w:val="24"/>
      <w:szCs w:val="24"/>
    </w:rPr>
  </w:style>
  <w:style w:type="paragraph" w:styleId="1">
    <w:name w:val="heading 1"/>
    <w:basedOn w:val="a"/>
    <w:next w:val="a"/>
    <w:link w:val="1Char1"/>
    <w:uiPriority w:val="9"/>
    <w:qFormat/>
    <w:rsid w:val="00C71B33"/>
    <w:pPr>
      <w:keepNext/>
      <w:keepLines/>
      <w:spacing w:after="60" w:line="240" w:lineRule="auto"/>
      <w:ind w:firstLineChars="0" w:firstLine="0"/>
      <w:jc w:val="left"/>
      <w:outlineLvl w:val="0"/>
    </w:pPr>
    <w:rPr>
      <w:rFonts w:eastAsia="黑体"/>
      <w:b/>
      <w:bCs/>
      <w:kern w:val="44"/>
      <w:sz w:val="28"/>
      <w:szCs w:val="44"/>
    </w:rPr>
  </w:style>
  <w:style w:type="paragraph" w:styleId="2">
    <w:name w:val="heading 2"/>
    <w:basedOn w:val="a"/>
    <w:next w:val="a"/>
    <w:link w:val="2Char1"/>
    <w:uiPriority w:val="9"/>
    <w:unhideWhenUsed/>
    <w:qFormat/>
    <w:rsid w:val="003A2030"/>
    <w:pPr>
      <w:keepNext/>
      <w:keepLines/>
      <w:spacing w:before="120" w:after="60"/>
      <w:ind w:firstLine="482"/>
      <w:outlineLvl w:val="1"/>
    </w:pPr>
    <w:rPr>
      <w:rFonts w:ascii="黑体" w:eastAsia="黑体" w:hAnsi="黑体"/>
      <w:b/>
      <w:bCs/>
    </w:rPr>
  </w:style>
  <w:style w:type="paragraph" w:styleId="3">
    <w:name w:val="heading 3"/>
    <w:basedOn w:val="4"/>
    <w:next w:val="a"/>
    <w:link w:val="3Char1"/>
    <w:uiPriority w:val="9"/>
    <w:unhideWhenUsed/>
    <w:qFormat/>
    <w:rsid w:val="009101F0"/>
    <w:pPr>
      <w:numPr>
        <w:numId w:val="0"/>
      </w:numPr>
      <w:ind w:leftChars="200" w:left="200"/>
      <w:outlineLvl w:val="2"/>
    </w:pPr>
  </w:style>
  <w:style w:type="paragraph" w:styleId="4">
    <w:name w:val="heading 4"/>
    <w:basedOn w:val="a"/>
    <w:next w:val="a"/>
    <w:link w:val="4Char1"/>
    <w:uiPriority w:val="9"/>
    <w:unhideWhenUsed/>
    <w:qFormat/>
    <w:rsid w:val="00391918"/>
    <w:pPr>
      <w:numPr>
        <w:numId w:val="1"/>
      </w:numPr>
      <w:spacing w:beforeLines="50" w:before="50"/>
      <w:ind w:left="0" w:firstLine="200"/>
      <w:outlineLvl w:val="3"/>
    </w:pPr>
    <w:rPr>
      <w:b/>
    </w:rPr>
  </w:style>
  <w:style w:type="paragraph" w:styleId="5">
    <w:name w:val="heading 5"/>
    <w:basedOn w:val="a"/>
    <w:next w:val="a"/>
    <w:link w:val="5Char1"/>
    <w:uiPriority w:val="9"/>
    <w:unhideWhenUsed/>
    <w:qFormat/>
    <w:rsid w:val="00A507EC"/>
    <w:pPr>
      <w:keepNext/>
      <w:keepLines/>
      <w:spacing w:line="360"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1">
    <w:name w:val="标题 2 Char1"/>
    <w:basedOn w:val="a0"/>
    <w:link w:val="2"/>
    <w:uiPriority w:val="9"/>
    <w:rsid w:val="003A2030"/>
    <w:rPr>
      <w:rFonts w:ascii="黑体" w:eastAsia="黑体" w:hAnsi="黑体" w:cs="Times New Roman"/>
      <w:b/>
      <w:bCs/>
      <w:kern w:val="0"/>
      <w:sz w:val="24"/>
      <w:szCs w:val="24"/>
    </w:rPr>
  </w:style>
  <w:style w:type="character" w:customStyle="1" w:styleId="1Char1">
    <w:name w:val="标题 1 Char1"/>
    <w:basedOn w:val="a0"/>
    <w:link w:val="1"/>
    <w:uiPriority w:val="9"/>
    <w:rsid w:val="00C71B33"/>
    <w:rPr>
      <w:rFonts w:ascii="Arial" w:eastAsia="黑体" w:hAnsi="Arial" w:cs="Times New Roman"/>
      <w:b/>
      <w:bCs/>
      <w:kern w:val="44"/>
      <w:sz w:val="28"/>
      <w:szCs w:val="44"/>
    </w:rPr>
  </w:style>
  <w:style w:type="paragraph" w:styleId="a3">
    <w:name w:val="List Paragraph"/>
    <w:basedOn w:val="a"/>
    <w:uiPriority w:val="34"/>
    <w:qFormat/>
    <w:rsid w:val="00826016"/>
    <w:pPr>
      <w:ind w:firstLine="420"/>
    </w:pPr>
  </w:style>
  <w:style w:type="table" w:styleId="a4">
    <w:name w:val="Table Grid"/>
    <w:basedOn w:val="a1"/>
    <w:uiPriority w:val="39"/>
    <w:rsid w:val="009425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266793"/>
    <w:pPr>
      <w:widowControl w:val="0"/>
      <w:ind w:firstLineChars="200" w:firstLine="200"/>
      <w:jc w:val="both"/>
    </w:pPr>
    <w:rPr>
      <w:rFonts w:ascii="Times New Roman" w:eastAsia="宋体" w:hAnsi="Times New Roman" w:cs="Times New Roman"/>
      <w:spacing w:val="-6"/>
      <w:kern w:val="0"/>
      <w:szCs w:val="24"/>
    </w:rPr>
  </w:style>
  <w:style w:type="paragraph" w:styleId="a6">
    <w:name w:val="header"/>
    <w:basedOn w:val="a"/>
    <w:link w:val="Char1"/>
    <w:uiPriority w:val="99"/>
    <w:unhideWhenUsed/>
    <w:rsid w:val="00AE303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1"/>
    <w:basedOn w:val="a0"/>
    <w:link w:val="a6"/>
    <w:uiPriority w:val="99"/>
    <w:rsid w:val="00AE3037"/>
    <w:rPr>
      <w:rFonts w:ascii="Times New Roman" w:eastAsia="宋体" w:hAnsi="Times New Roman" w:cs="Times New Roman"/>
      <w:spacing w:val="-6"/>
      <w:kern w:val="0"/>
      <w:sz w:val="18"/>
      <w:szCs w:val="18"/>
    </w:rPr>
  </w:style>
  <w:style w:type="paragraph" w:styleId="a7">
    <w:name w:val="footer"/>
    <w:basedOn w:val="a"/>
    <w:link w:val="Char10"/>
    <w:uiPriority w:val="99"/>
    <w:unhideWhenUsed/>
    <w:rsid w:val="00AE3037"/>
    <w:pPr>
      <w:tabs>
        <w:tab w:val="center" w:pos="4153"/>
        <w:tab w:val="right" w:pos="8306"/>
      </w:tabs>
      <w:snapToGrid w:val="0"/>
      <w:spacing w:line="240" w:lineRule="auto"/>
      <w:jc w:val="left"/>
    </w:pPr>
    <w:rPr>
      <w:sz w:val="18"/>
      <w:szCs w:val="18"/>
    </w:rPr>
  </w:style>
  <w:style w:type="character" w:customStyle="1" w:styleId="Char10">
    <w:name w:val="页脚 Char1"/>
    <w:basedOn w:val="a0"/>
    <w:link w:val="a7"/>
    <w:uiPriority w:val="99"/>
    <w:rsid w:val="00AE3037"/>
    <w:rPr>
      <w:rFonts w:ascii="Times New Roman" w:eastAsia="宋体" w:hAnsi="Times New Roman" w:cs="Times New Roman"/>
      <w:spacing w:val="-6"/>
      <w:kern w:val="0"/>
      <w:sz w:val="18"/>
      <w:szCs w:val="18"/>
    </w:rPr>
  </w:style>
  <w:style w:type="paragraph" w:styleId="a8">
    <w:name w:val="Balloon Text"/>
    <w:basedOn w:val="a"/>
    <w:link w:val="Char11"/>
    <w:uiPriority w:val="99"/>
    <w:semiHidden/>
    <w:unhideWhenUsed/>
    <w:rsid w:val="006C0BE1"/>
    <w:pPr>
      <w:spacing w:line="240" w:lineRule="auto"/>
    </w:pPr>
    <w:rPr>
      <w:sz w:val="18"/>
      <w:szCs w:val="18"/>
    </w:rPr>
  </w:style>
  <w:style w:type="character" w:customStyle="1" w:styleId="Char11">
    <w:name w:val="批注框文本 Char1"/>
    <w:basedOn w:val="a0"/>
    <w:link w:val="a8"/>
    <w:uiPriority w:val="99"/>
    <w:semiHidden/>
    <w:rsid w:val="006C0BE1"/>
    <w:rPr>
      <w:rFonts w:ascii="Times New Roman" w:eastAsia="宋体" w:hAnsi="Times New Roman" w:cs="Times New Roman"/>
      <w:spacing w:val="-6"/>
      <w:kern w:val="0"/>
      <w:sz w:val="18"/>
      <w:szCs w:val="18"/>
    </w:rPr>
  </w:style>
  <w:style w:type="paragraph" w:customStyle="1" w:styleId="a9">
    <w:name w:val="进展正文"/>
    <w:basedOn w:val="a"/>
    <w:link w:val="aa"/>
    <w:qFormat/>
    <w:rsid w:val="00502D04"/>
    <w:pPr>
      <w:ind w:firstLineChars="0" w:firstLine="0"/>
    </w:pPr>
  </w:style>
  <w:style w:type="character" w:customStyle="1" w:styleId="aa">
    <w:name w:val="进展正文 字符"/>
    <w:basedOn w:val="a0"/>
    <w:link w:val="a9"/>
    <w:rsid w:val="00502D04"/>
    <w:rPr>
      <w:rFonts w:ascii="Times New Roman" w:eastAsia="宋体" w:hAnsi="Times New Roman" w:cs="Times New Roman"/>
      <w:spacing w:val="-6"/>
      <w:kern w:val="0"/>
      <w:szCs w:val="24"/>
    </w:rPr>
  </w:style>
  <w:style w:type="paragraph" w:customStyle="1" w:styleId="ab">
    <w:name w:val="背景信息"/>
    <w:basedOn w:val="a"/>
    <w:link w:val="ac"/>
    <w:qFormat/>
    <w:rsid w:val="006629A5"/>
    <w:pPr>
      <w:ind w:firstLineChars="0" w:firstLine="0"/>
    </w:pPr>
    <w:rPr>
      <w:rFonts w:ascii="楷体" w:eastAsia="楷体" w:hAnsi="楷体"/>
      <w:spacing w:val="-10"/>
    </w:rPr>
  </w:style>
  <w:style w:type="paragraph" w:styleId="TOC">
    <w:name w:val="TOC Heading"/>
    <w:basedOn w:val="1"/>
    <w:next w:val="a"/>
    <w:uiPriority w:val="39"/>
    <w:unhideWhenUsed/>
    <w:qFormat/>
    <w:rsid w:val="002C2C80"/>
    <w:pPr>
      <w:widowControl/>
      <w:spacing w:before="240" w:after="0" w:line="259" w:lineRule="auto"/>
      <w:outlineLvl w:val="9"/>
    </w:pPr>
    <w:rPr>
      <w:rFonts w:asciiTheme="majorHAnsi" w:eastAsiaTheme="majorEastAsia" w:hAnsiTheme="majorHAnsi" w:cstheme="majorBidi"/>
      <w:b w:val="0"/>
      <w:bCs w:val="0"/>
      <w:color w:val="2E74B5" w:themeColor="accent1" w:themeShade="BF"/>
      <w:kern w:val="0"/>
      <w:szCs w:val="32"/>
    </w:rPr>
  </w:style>
  <w:style w:type="character" w:customStyle="1" w:styleId="ac">
    <w:name w:val="背景信息 字符"/>
    <w:basedOn w:val="a0"/>
    <w:link w:val="ab"/>
    <w:rsid w:val="006629A5"/>
    <w:rPr>
      <w:rFonts w:ascii="楷体" w:eastAsia="楷体" w:hAnsi="楷体" w:cs="Times New Roman"/>
      <w:spacing w:val="-10"/>
      <w:kern w:val="0"/>
      <w:szCs w:val="24"/>
    </w:rPr>
  </w:style>
  <w:style w:type="paragraph" w:styleId="10">
    <w:name w:val="toc 1"/>
    <w:basedOn w:val="a"/>
    <w:next w:val="a"/>
    <w:autoRedefine/>
    <w:uiPriority w:val="39"/>
    <w:unhideWhenUsed/>
    <w:rsid w:val="00315C68"/>
    <w:pPr>
      <w:tabs>
        <w:tab w:val="right" w:leader="dot" w:pos="9736"/>
      </w:tabs>
      <w:ind w:firstLineChars="0" w:firstLine="0"/>
    </w:pPr>
    <w:rPr>
      <w:b/>
      <w:noProof/>
    </w:rPr>
  </w:style>
  <w:style w:type="paragraph" w:styleId="20">
    <w:name w:val="toc 2"/>
    <w:basedOn w:val="a"/>
    <w:next w:val="a"/>
    <w:autoRedefine/>
    <w:uiPriority w:val="39"/>
    <w:unhideWhenUsed/>
    <w:rsid w:val="00AC3060"/>
    <w:pPr>
      <w:tabs>
        <w:tab w:val="right" w:leader="dot" w:pos="9736"/>
      </w:tabs>
      <w:ind w:leftChars="71" w:left="170" w:firstLineChars="14" w:firstLine="34"/>
    </w:pPr>
  </w:style>
  <w:style w:type="character" w:styleId="ad">
    <w:name w:val="Hyperlink"/>
    <w:basedOn w:val="a0"/>
    <w:uiPriority w:val="99"/>
    <w:unhideWhenUsed/>
    <w:rsid w:val="002C2C80"/>
    <w:rPr>
      <w:color w:val="0563C1" w:themeColor="hyperlink"/>
      <w:u w:val="single"/>
    </w:rPr>
  </w:style>
  <w:style w:type="character" w:styleId="ae">
    <w:name w:val="Placeholder Text"/>
    <w:basedOn w:val="a0"/>
    <w:uiPriority w:val="99"/>
    <w:semiHidden/>
    <w:rsid w:val="00C0349D"/>
    <w:rPr>
      <w:color w:val="808080"/>
    </w:rPr>
  </w:style>
  <w:style w:type="character" w:customStyle="1" w:styleId="3Char1">
    <w:name w:val="标题 3 Char1"/>
    <w:basedOn w:val="a0"/>
    <w:link w:val="3"/>
    <w:uiPriority w:val="9"/>
    <w:rsid w:val="009101F0"/>
    <w:rPr>
      <w:rFonts w:ascii="Arial" w:eastAsia="宋体" w:hAnsi="Arial" w:cs="Times New Roman"/>
      <w:b/>
      <w:kern w:val="0"/>
      <w:sz w:val="24"/>
      <w:szCs w:val="24"/>
    </w:rPr>
  </w:style>
  <w:style w:type="paragraph" w:styleId="30">
    <w:name w:val="toc 3"/>
    <w:basedOn w:val="a"/>
    <w:next w:val="a"/>
    <w:autoRedefine/>
    <w:uiPriority w:val="39"/>
    <w:unhideWhenUsed/>
    <w:rsid w:val="00315C68"/>
    <w:pPr>
      <w:tabs>
        <w:tab w:val="right" w:leader="dot" w:pos="9736"/>
      </w:tabs>
      <w:ind w:leftChars="71" w:left="141" w:firstLine="420"/>
    </w:pPr>
  </w:style>
  <w:style w:type="character" w:customStyle="1" w:styleId="4Char1">
    <w:name w:val="标题 4 Char1"/>
    <w:basedOn w:val="a0"/>
    <w:link w:val="4"/>
    <w:uiPriority w:val="9"/>
    <w:rsid w:val="00391918"/>
    <w:rPr>
      <w:rFonts w:ascii="Arial" w:eastAsia="宋体" w:hAnsi="Arial" w:cs="Times New Roman"/>
      <w:b/>
      <w:kern w:val="0"/>
      <w:sz w:val="24"/>
      <w:szCs w:val="24"/>
    </w:rPr>
  </w:style>
  <w:style w:type="paragraph" w:customStyle="1" w:styleId="APECForm">
    <w:name w:val="APEC Form"/>
    <w:basedOn w:val="a"/>
    <w:uiPriority w:val="99"/>
    <w:rsid w:val="00A0686F"/>
    <w:pPr>
      <w:widowControl/>
      <w:tabs>
        <w:tab w:val="left" w:pos="2880"/>
        <w:tab w:val="left" w:pos="5760"/>
      </w:tabs>
      <w:spacing w:before="60" w:after="120" w:line="300" w:lineRule="atLeast"/>
      <w:ind w:firstLineChars="0" w:firstLine="0"/>
      <w:jc w:val="left"/>
    </w:pPr>
    <w:rPr>
      <w:rFonts w:eastAsia="PMingLiU"/>
      <w:bCs/>
      <w:sz w:val="20"/>
      <w:szCs w:val="22"/>
      <w:lang w:val="en-GB" w:eastAsia="en-US"/>
    </w:rPr>
  </w:style>
  <w:style w:type="paragraph" w:customStyle="1" w:styleId="IGBBodyText">
    <w:name w:val="IGB_Body Text"/>
    <w:basedOn w:val="a"/>
    <w:uiPriority w:val="99"/>
    <w:rsid w:val="00A0686F"/>
    <w:pPr>
      <w:widowControl/>
      <w:suppressAutoHyphens/>
      <w:autoSpaceDE w:val="0"/>
      <w:autoSpaceDN w:val="0"/>
      <w:adjustRightInd w:val="0"/>
      <w:spacing w:after="120" w:line="240" w:lineRule="atLeast"/>
      <w:ind w:firstLineChars="0" w:firstLine="0"/>
      <w:jc w:val="left"/>
    </w:pPr>
    <w:rPr>
      <w:rFonts w:ascii="Calibri" w:hAnsi="Calibri" w:cs="Garamond"/>
      <w:color w:val="000000"/>
      <w:szCs w:val="22"/>
      <w:lang w:val="en-GB" w:eastAsia="en-AU"/>
    </w:rPr>
  </w:style>
  <w:style w:type="paragraph" w:styleId="af">
    <w:name w:val="annotation text"/>
    <w:basedOn w:val="a"/>
    <w:link w:val="Char12"/>
    <w:uiPriority w:val="99"/>
    <w:rsid w:val="00A0686F"/>
    <w:pPr>
      <w:widowControl/>
      <w:spacing w:after="200" w:line="240" w:lineRule="auto"/>
      <w:ind w:firstLineChars="0" w:firstLine="0"/>
      <w:jc w:val="left"/>
    </w:pPr>
    <w:rPr>
      <w:rFonts w:ascii="Calibri" w:hAnsi="Calibri"/>
      <w:sz w:val="20"/>
      <w:szCs w:val="20"/>
      <w:lang w:val="zh-CN"/>
    </w:rPr>
  </w:style>
  <w:style w:type="character" w:customStyle="1" w:styleId="Char12">
    <w:name w:val="批注文字 Char1"/>
    <w:basedOn w:val="a0"/>
    <w:link w:val="af"/>
    <w:uiPriority w:val="99"/>
    <w:rsid w:val="00A0686F"/>
    <w:rPr>
      <w:rFonts w:ascii="Calibri" w:eastAsia="宋体" w:hAnsi="Calibri" w:cs="Times New Roman"/>
      <w:kern w:val="0"/>
      <w:sz w:val="20"/>
      <w:szCs w:val="20"/>
      <w:lang w:val="zh-CN"/>
    </w:rPr>
  </w:style>
  <w:style w:type="paragraph" w:styleId="af0">
    <w:name w:val="footnote text"/>
    <w:basedOn w:val="a"/>
    <w:link w:val="Char13"/>
    <w:uiPriority w:val="99"/>
    <w:rsid w:val="00A0686F"/>
    <w:pPr>
      <w:widowControl/>
      <w:spacing w:line="240" w:lineRule="auto"/>
      <w:ind w:firstLineChars="0" w:firstLine="0"/>
      <w:jc w:val="left"/>
    </w:pPr>
    <w:rPr>
      <w:rFonts w:ascii="Calibri" w:hAnsi="Calibri"/>
      <w:sz w:val="20"/>
      <w:szCs w:val="20"/>
      <w:lang w:val="zh-CN"/>
    </w:rPr>
  </w:style>
  <w:style w:type="character" w:customStyle="1" w:styleId="Char13">
    <w:name w:val="脚注文本 Char1"/>
    <w:basedOn w:val="a0"/>
    <w:link w:val="af0"/>
    <w:uiPriority w:val="99"/>
    <w:rsid w:val="00A0686F"/>
    <w:rPr>
      <w:rFonts w:ascii="Calibri" w:eastAsia="宋体" w:hAnsi="Calibri" w:cs="Times New Roman"/>
      <w:kern w:val="0"/>
      <w:sz w:val="20"/>
      <w:szCs w:val="20"/>
      <w:lang w:val="zh-CN"/>
    </w:rPr>
  </w:style>
  <w:style w:type="character" w:styleId="af1">
    <w:name w:val="footnote reference"/>
    <w:basedOn w:val="a0"/>
    <w:uiPriority w:val="99"/>
    <w:qFormat/>
    <w:rsid w:val="00A0686F"/>
    <w:rPr>
      <w:rFonts w:cs="Times New Roman"/>
      <w:vertAlign w:val="superscript"/>
    </w:rPr>
  </w:style>
  <w:style w:type="character" w:customStyle="1" w:styleId="tw4winMark">
    <w:name w:val="tw4winMark"/>
    <w:uiPriority w:val="99"/>
    <w:rsid w:val="00A0686F"/>
    <w:rPr>
      <w:rFonts w:ascii="Arial" w:hAnsi="Arial"/>
      <w:noProof/>
      <w:vanish/>
      <w:color w:val="FF00FF"/>
      <w:sz w:val="24"/>
      <w:vertAlign w:val="subscript"/>
    </w:rPr>
  </w:style>
  <w:style w:type="paragraph" w:styleId="af2">
    <w:name w:val="caption"/>
    <w:basedOn w:val="a"/>
    <w:next w:val="a"/>
    <w:uiPriority w:val="35"/>
    <w:unhideWhenUsed/>
    <w:qFormat/>
    <w:rsid w:val="000F77CE"/>
    <w:pPr>
      <w:ind w:firstLineChars="0" w:firstLine="0"/>
      <w:jc w:val="center"/>
    </w:pPr>
    <w:rPr>
      <w:rFonts w:eastAsia="黑体" w:cstheme="majorBidi"/>
      <w:sz w:val="20"/>
      <w:szCs w:val="20"/>
    </w:rPr>
  </w:style>
  <w:style w:type="paragraph" w:styleId="af3">
    <w:name w:val="Normal (Web)"/>
    <w:basedOn w:val="a"/>
    <w:uiPriority w:val="99"/>
    <w:semiHidden/>
    <w:unhideWhenUsed/>
    <w:rsid w:val="004204E3"/>
    <w:pPr>
      <w:widowControl/>
      <w:spacing w:before="100" w:beforeAutospacing="1" w:after="100" w:afterAutospacing="1" w:line="240" w:lineRule="auto"/>
      <w:ind w:firstLineChars="0" w:firstLine="0"/>
      <w:jc w:val="left"/>
    </w:pPr>
    <w:rPr>
      <w:rFonts w:ascii="宋体" w:hAnsi="宋体" w:cs="宋体"/>
    </w:rPr>
  </w:style>
  <w:style w:type="character" w:styleId="af4">
    <w:name w:val="Emphasis"/>
    <w:basedOn w:val="a0"/>
    <w:uiPriority w:val="20"/>
    <w:qFormat/>
    <w:rsid w:val="004204E3"/>
    <w:rPr>
      <w:i/>
      <w:iCs/>
    </w:rPr>
  </w:style>
  <w:style w:type="character" w:customStyle="1" w:styleId="5Char1">
    <w:name w:val="标题 5 Char1"/>
    <w:basedOn w:val="a0"/>
    <w:link w:val="5"/>
    <w:uiPriority w:val="9"/>
    <w:rsid w:val="00A507EC"/>
    <w:rPr>
      <w:rFonts w:ascii="Times New Roman" w:eastAsia="宋体" w:hAnsi="Times New Roman" w:cs="Times New Roman"/>
      <w:b/>
      <w:bCs/>
      <w:kern w:val="0"/>
      <w:sz w:val="24"/>
      <w:szCs w:val="28"/>
    </w:rPr>
  </w:style>
  <w:style w:type="paragraph" w:customStyle="1" w:styleId="TableParagraph">
    <w:name w:val="Table Paragraph"/>
    <w:basedOn w:val="a"/>
    <w:uiPriority w:val="1"/>
    <w:qFormat/>
    <w:rsid w:val="00A838FE"/>
    <w:pPr>
      <w:autoSpaceDE w:val="0"/>
      <w:autoSpaceDN w:val="0"/>
      <w:spacing w:line="240" w:lineRule="auto"/>
      <w:ind w:firstLineChars="0" w:firstLine="0"/>
      <w:jc w:val="left"/>
    </w:pPr>
    <w:rPr>
      <w:rFonts w:ascii="Calibri" w:eastAsia="Calibri" w:hAnsi="Calibri" w:cs="Calibri"/>
      <w:sz w:val="22"/>
      <w:szCs w:val="22"/>
      <w:lang w:val="en-IE" w:eastAsia="en-IE" w:bidi="en-IE"/>
    </w:rPr>
  </w:style>
  <w:style w:type="paragraph" w:styleId="af5">
    <w:name w:val="endnote text"/>
    <w:basedOn w:val="a"/>
    <w:link w:val="Char"/>
    <w:uiPriority w:val="99"/>
    <w:semiHidden/>
    <w:unhideWhenUsed/>
    <w:rsid w:val="00353231"/>
    <w:pPr>
      <w:snapToGrid w:val="0"/>
      <w:jc w:val="left"/>
    </w:pPr>
  </w:style>
  <w:style w:type="character" w:customStyle="1" w:styleId="Char">
    <w:name w:val="尾注文本 Char"/>
    <w:basedOn w:val="a0"/>
    <w:link w:val="af5"/>
    <w:uiPriority w:val="99"/>
    <w:semiHidden/>
    <w:rsid w:val="00353231"/>
    <w:rPr>
      <w:rFonts w:ascii="Arial" w:eastAsia="宋体" w:hAnsi="Arial" w:cs="Times New Roman"/>
      <w:kern w:val="0"/>
      <w:sz w:val="24"/>
      <w:szCs w:val="24"/>
    </w:rPr>
  </w:style>
  <w:style w:type="character" w:styleId="af6">
    <w:name w:val="endnote reference"/>
    <w:basedOn w:val="a0"/>
    <w:uiPriority w:val="99"/>
    <w:semiHidden/>
    <w:unhideWhenUsed/>
    <w:rsid w:val="00353231"/>
    <w:rPr>
      <w:vertAlign w:val="superscript"/>
    </w:rPr>
  </w:style>
  <w:style w:type="paragraph" w:styleId="40">
    <w:name w:val="toc 4"/>
    <w:basedOn w:val="a"/>
    <w:next w:val="a"/>
    <w:autoRedefine/>
    <w:uiPriority w:val="39"/>
    <w:unhideWhenUsed/>
    <w:rsid w:val="00D7090D"/>
    <w:pPr>
      <w:ind w:leftChars="600" w:left="1260"/>
    </w:pPr>
  </w:style>
  <w:style w:type="paragraph" w:styleId="50">
    <w:name w:val="toc 5"/>
    <w:basedOn w:val="a"/>
    <w:next w:val="a"/>
    <w:autoRedefine/>
    <w:uiPriority w:val="39"/>
    <w:unhideWhenUsed/>
    <w:rsid w:val="000532FE"/>
    <w:pPr>
      <w:spacing w:line="240" w:lineRule="auto"/>
      <w:ind w:leftChars="800" w:left="1680" w:firstLineChars="0" w:firstLine="0"/>
    </w:pPr>
    <w:rPr>
      <w:rFonts w:asciiTheme="minorHAnsi" w:eastAsiaTheme="minorEastAsia" w:hAnsiTheme="minorHAnsi" w:cstheme="minorBidi"/>
      <w:kern w:val="2"/>
      <w:sz w:val="21"/>
      <w:szCs w:val="22"/>
    </w:rPr>
  </w:style>
  <w:style w:type="paragraph" w:styleId="6">
    <w:name w:val="toc 6"/>
    <w:basedOn w:val="a"/>
    <w:next w:val="a"/>
    <w:autoRedefine/>
    <w:uiPriority w:val="39"/>
    <w:unhideWhenUsed/>
    <w:rsid w:val="000532FE"/>
    <w:pPr>
      <w:spacing w:line="240" w:lineRule="auto"/>
      <w:ind w:leftChars="1000" w:left="2100" w:firstLineChars="0" w:firstLine="0"/>
    </w:pPr>
    <w:rPr>
      <w:rFonts w:asciiTheme="minorHAnsi" w:eastAsiaTheme="minorEastAsia" w:hAnsiTheme="minorHAnsi" w:cstheme="minorBidi"/>
      <w:kern w:val="2"/>
      <w:sz w:val="21"/>
      <w:szCs w:val="22"/>
    </w:rPr>
  </w:style>
  <w:style w:type="paragraph" w:styleId="7">
    <w:name w:val="toc 7"/>
    <w:basedOn w:val="a"/>
    <w:next w:val="a"/>
    <w:autoRedefine/>
    <w:uiPriority w:val="39"/>
    <w:unhideWhenUsed/>
    <w:rsid w:val="000532FE"/>
    <w:pPr>
      <w:spacing w:line="240" w:lineRule="auto"/>
      <w:ind w:leftChars="1200" w:left="2520" w:firstLineChars="0" w:firstLine="0"/>
    </w:pPr>
    <w:rPr>
      <w:rFonts w:asciiTheme="minorHAnsi" w:eastAsiaTheme="minorEastAsia" w:hAnsiTheme="minorHAnsi" w:cstheme="minorBidi"/>
      <w:kern w:val="2"/>
      <w:sz w:val="21"/>
      <w:szCs w:val="22"/>
    </w:rPr>
  </w:style>
  <w:style w:type="paragraph" w:styleId="8">
    <w:name w:val="toc 8"/>
    <w:basedOn w:val="a"/>
    <w:next w:val="a"/>
    <w:autoRedefine/>
    <w:uiPriority w:val="39"/>
    <w:unhideWhenUsed/>
    <w:rsid w:val="000532FE"/>
    <w:pPr>
      <w:spacing w:line="240" w:lineRule="auto"/>
      <w:ind w:leftChars="1400" w:left="2940" w:firstLineChars="0" w:firstLine="0"/>
    </w:pPr>
    <w:rPr>
      <w:rFonts w:asciiTheme="minorHAnsi" w:eastAsiaTheme="minorEastAsia" w:hAnsiTheme="minorHAnsi" w:cstheme="minorBidi"/>
      <w:kern w:val="2"/>
      <w:sz w:val="21"/>
      <w:szCs w:val="22"/>
    </w:rPr>
  </w:style>
  <w:style w:type="paragraph" w:styleId="9">
    <w:name w:val="toc 9"/>
    <w:basedOn w:val="a"/>
    <w:next w:val="a"/>
    <w:autoRedefine/>
    <w:uiPriority w:val="39"/>
    <w:unhideWhenUsed/>
    <w:rsid w:val="000532FE"/>
    <w:pPr>
      <w:spacing w:line="240" w:lineRule="auto"/>
      <w:ind w:leftChars="1600" w:left="3360" w:firstLineChars="0" w:firstLine="0"/>
    </w:pPr>
    <w:rPr>
      <w:rFonts w:asciiTheme="minorHAnsi" w:eastAsiaTheme="minorEastAsia" w:hAnsiTheme="minorHAnsi" w:cstheme="minorBidi"/>
      <w:kern w:val="2"/>
      <w:sz w:val="21"/>
      <w:szCs w:val="22"/>
    </w:rPr>
  </w:style>
  <w:style w:type="character" w:customStyle="1" w:styleId="Char0">
    <w:name w:val="脚注文本 Char"/>
    <w:uiPriority w:val="99"/>
    <w:semiHidden/>
    <w:rsid w:val="001D5B26"/>
    <w:rPr>
      <w:kern w:val="2"/>
      <w:sz w:val="18"/>
      <w:szCs w:val="18"/>
    </w:rPr>
  </w:style>
  <w:style w:type="paragraph" w:styleId="af7">
    <w:name w:val="Revision"/>
    <w:hidden/>
    <w:uiPriority w:val="99"/>
    <w:semiHidden/>
    <w:rsid w:val="0021052F"/>
    <w:rPr>
      <w:rFonts w:ascii="Arial" w:eastAsia="宋体" w:hAnsi="Arial" w:cs="Times New Roman"/>
      <w:kern w:val="0"/>
      <w:sz w:val="24"/>
      <w:szCs w:val="24"/>
    </w:rPr>
  </w:style>
  <w:style w:type="character" w:styleId="af8">
    <w:name w:val="annotation reference"/>
    <w:basedOn w:val="a0"/>
    <w:uiPriority w:val="99"/>
    <w:semiHidden/>
    <w:unhideWhenUsed/>
    <w:rsid w:val="00D828C1"/>
    <w:rPr>
      <w:sz w:val="21"/>
      <w:szCs w:val="21"/>
    </w:rPr>
  </w:style>
  <w:style w:type="paragraph" w:styleId="af9">
    <w:name w:val="annotation subject"/>
    <w:basedOn w:val="af"/>
    <w:next w:val="af"/>
    <w:link w:val="Char14"/>
    <w:uiPriority w:val="99"/>
    <w:semiHidden/>
    <w:unhideWhenUsed/>
    <w:rsid w:val="00D828C1"/>
    <w:pPr>
      <w:widowControl w:val="0"/>
      <w:spacing w:after="0" w:line="312" w:lineRule="auto"/>
      <w:ind w:firstLineChars="200" w:firstLine="200"/>
    </w:pPr>
    <w:rPr>
      <w:rFonts w:ascii="Arial" w:hAnsi="Arial"/>
      <w:b/>
      <w:bCs/>
      <w:sz w:val="24"/>
      <w:szCs w:val="24"/>
      <w:lang w:val="en-US"/>
    </w:rPr>
  </w:style>
  <w:style w:type="character" w:customStyle="1" w:styleId="Char14">
    <w:name w:val="批注主题 Char1"/>
    <w:basedOn w:val="Char12"/>
    <w:link w:val="af9"/>
    <w:uiPriority w:val="99"/>
    <w:semiHidden/>
    <w:rsid w:val="00D828C1"/>
    <w:rPr>
      <w:rFonts w:ascii="Arial" w:eastAsia="宋体" w:hAnsi="Arial" w:cs="Times New Roman"/>
      <w:b/>
      <w:bCs/>
      <w:kern w:val="0"/>
      <w:sz w:val="24"/>
      <w:szCs w:val="24"/>
      <w:lang w:val="zh-CN"/>
    </w:rPr>
  </w:style>
  <w:style w:type="character" w:customStyle="1" w:styleId="11">
    <w:name w:val="未处理的提及1"/>
    <w:basedOn w:val="a0"/>
    <w:uiPriority w:val="99"/>
    <w:semiHidden/>
    <w:unhideWhenUsed/>
    <w:rsid w:val="009125AB"/>
    <w:rPr>
      <w:color w:val="605E5C"/>
      <w:shd w:val="clear" w:color="auto" w:fill="E1DFDD"/>
    </w:rPr>
  </w:style>
  <w:style w:type="character" w:customStyle="1" w:styleId="1Char">
    <w:name w:val="标题 1 Char"/>
    <w:uiPriority w:val="9"/>
    <w:rsid w:val="009125AB"/>
    <w:rPr>
      <w:b/>
      <w:bCs/>
      <w:kern w:val="44"/>
      <w:sz w:val="44"/>
      <w:szCs w:val="44"/>
    </w:rPr>
  </w:style>
  <w:style w:type="paragraph" w:styleId="afa">
    <w:name w:val="Title"/>
    <w:basedOn w:val="a"/>
    <w:next w:val="a"/>
    <w:link w:val="Char2"/>
    <w:uiPriority w:val="10"/>
    <w:qFormat/>
    <w:rsid w:val="009125AB"/>
    <w:pPr>
      <w:spacing w:before="240" w:after="60" w:line="240" w:lineRule="auto"/>
      <w:ind w:firstLineChars="0" w:firstLine="0"/>
      <w:jc w:val="center"/>
      <w:outlineLvl w:val="0"/>
    </w:pPr>
    <w:rPr>
      <w:rFonts w:ascii="Cambria" w:hAnsi="Cambria"/>
      <w:b/>
      <w:bCs/>
      <w:sz w:val="32"/>
      <w:szCs w:val="32"/>
      <w:lang w:val="x-none" w:eastAsia="x-none"/>
    </w:rPr>
  </w:style>
  <w:style w:type="character" w:customStyle="1" w:styleId="afb">
    <w:name w:val="标题 字符"/>
    <w:basedOn w:val="a0"/>
    <w:uiPriority w:val="10"/>
    <w:rsid w:val="009125AB"/>
    <w:rPr>
      <w:rFonts w:asciiTheme="majorHAnsi" w:eastAsiaTheme="majorEastAsia" w:hAnsiTheme="majorHAnsi" w:cstheme="majorBidi"/>
      <w:b/>
      <w:bCs/>
      <w:kern w:val="0"/>
      <w:sz w:val="32"/>
      <w:szCs w:val="32"/>
    </w:rPr>
  </w:style>
  <w:style w:type="character" w:customStyle="1" w:styleId="Char2">
    <w:name w:val="标题 Char"/>
    <w:link w:val="afa"/>
    <w:uiPriority w:val="10"/>
    <w:rsid w:val="009125AB"/>
    <w:rPr>
      <w:rFonts w:ascii="Cambria" w:eastAsia="宋体" w:hAnsi="Cambria" w:cs="Times New Roman"/>
      <w:b/>
      <w:bCs/>
      <w:kern w:val="0"/>
      <w:sz w:val="32"/>
      <w:szCs w:val="32"/>
      <w:lang w:val="x-none" w:eastAsia="x-none"/>
    </w:rPr>
  </w:style>
  <w:style w:type="paragraph" w:styleId="afc">
    <w:name w:val="Subtitle"/>
    <w:basedOn w:val="a"/>
    <w:next w:val="a"/>
    <w:link w:val="Char3"/>
    <w:uiPriority w:val="11"/>
    <w:qFormat/>
    <w:rsid w:val="009125AB"/>
    <w:pPr>
      <w:spacing w:before="240" w:after="60"/>
      <w:ind w:firstLineChars="0" w:firstLine="0"/>
      <w:jc w:val="center"/>
      <w:outlineLvl w:val="1"/>
    </w:pPr>
    <w:rPr>
      <w:rFonts w:ascii="Cambria" w:hAnsi="Cambria"/>
      <w:b/>
      <w:bCs/>
      <w:kern w:val="28"/>
      <w:sz w:val="32"/>
      <w:szCs w:val="32"/>
      <w:lang w:val="x-none" w:eastAsia="x-none"/>
    </w:rPr>
  </w:style>
  <w:style w:type="character" w:customStyle="1" w:styleId="afd">
    <w:name w:val="副标题 字符"/>
    <w:basedOn w:val="a0"/>
    <w:uiPriority w:val="11"/>
    <w:rsid w:val="009125AB"/>
    <w:rPr>
      <w:b/>
      <w:bCs/>
      <w:kern w:val="28"/>
      <w:sz w:val="32"/>
      <w:szCs w:val="32"/>
    </w:rPr>
  </w:style>
  <w:style w:type="character" w:customStyle="1" w:styleId="Char3">
    <w:name w:val="副标题 Char"/>
    <w:link w:val="afc"/>
    <w:uiPriority w:val="11"/>
    <w:rsid w:val="009125AB"/>
    <w:rPr>
      <w:rFonts w:ascii="Cambria" w:eastAsia="宋体" w:hAnsi="Cambria" w:cs="Times New Roman"/>
      <w:b/>
      <w:bCs/>
      <w:kern w:val="28"/>
      <w:sz w:val="32"/>
      <w:szCs w:val="32"/>
      <w:lang w:val="x-none" w:eastAsia="x-none"/>
    </w:rPr>
  </w:style>
  <w:style w:type="paragraph" w:customStyle="1" w:styleId="12">
    <w:name w:val="1"/>
    <w:basedOn w:val="a"/>
    <w:next w:val="a"/>
    <w:autoRedefine/>
    <w:uiPriority w:val="39"/>
    <w:unhideWhenUsed/>
    <w:rsid w:val="009125AB"/>
    <w:pPr>
      <w:spacing w:line="240" w:lineRule="auto"/>
      <w:ind w:leftChars="1600" w:left="3360" w:firstLineChars="0" w:firstLine="0"/>
    </w:pPr>
    <w:rPr>
      <w:rFonts w:ascii="Calibri" w:hAnsi="Calibri"/>
      <w:kern w:val="2"/>
      <w:sz w:val="21"/>
      <w:szCs w:val="22"/>
    </w:rPr>
  </w:style>
  <w:style w:type="character" w:customStyle="1" w:styleId="2Char">
    <w:name w:val="标题 2 Char"/>
    <w:uiPriority w:val="9"/>
    <w:rsid w:val="009125AB"/>
    <w:rPr>
      <w:rFonts w:ascii="黑体" w:eastAsia="黑体" w:hAnsi="黑体"/>
      <w:b/>
      <w:bCs/>
      <w:sz w:val="30"/>
      <w:szCs w:val="30"/>
    </w:rPr>
  </w:style>
  <w:style w:type="character" w:customStyle="1" w:styleId="3Char">
    <w:name w:val="标题 3 Char"/>
    <w:uiPriority w:val="9"/>
    <w:rsid w:val="009125AB"/>
    <w:rPr>
      <w:b/>
      <w:bCs/>
      <w:kern w:val="2"/>
      <w:sz w:val="32"/>
      <w:szCs w:val="32"/>
    </w:rPr>
  </w:style>
  <w:style w:type="character" w:customStyle="1" w:styleId="4Char">
    <w:name w:val="标题 4 Char"/>
    <w:uiPriority w:val="9"/>
    <w:rsid w:val="009125AB"/>
    <w:rPr>
      <w:rFonts w:ascii="黑体" w:eastAsia="黑体" w:hAnsi="黑体"/>
      <w:b/>
      <w:bCs/>
      <w:sz w:val="26"/>
      <w:szCs w:val="26"/>
    </w:rPr>
  </w:style>
  <w:style w:type="character" w:customStyle="1" w:styleId="5Char">
    <w:name w:val="标题 5 Char"/>
    <w:uiPriority w:val="9"/>
    <w:rsid w:val="009125AB"/>
    <w:rPr>
      <w:rFonts w:ascii="宋体" w:eastAsia="宋体" w:hAnsi="宋体"/>
      <w:b/>
      <w:bCs/>
      <w:kern w:val="2"/>
      <w:sz w:val="24"/>
      <w:szCs w:val="24"/>
    </w:rPr>
  </w:style>
  <w:style w:type="paragraph" w:styleId="afe">
    <w:name w:val="Document Map"/>
    <w:basedOn w:val="a"/>
    <w:link w:val="Char4"/>
    <w:uiPriority w:val="99"/>
    <w:semiHidden/>
    <w:unhideWhenUsed/>
    <w:rsid w:val="009125AB"/>
    <w:pPr>
      <w:spacing w:line="240" w:lineRule="auto"/>
      <w:ind w:firstLineChars="0" w:firstLine="0"/>
    </w:pPr>
    <w:rPr>
      <w:rFonts w:ascii="宋体" w:hAnsi="Calibri"/>
      <w:sz w:val="18"/>
      <w:szCs w:val="18"/>
      <w:lang w:val="x-none" w:eastAsia="x-none"/>
    </w:rPr>
  </w:style>
  <w:style w:type="character" w:customStyle="1" w:styleId="aff">
    <w:name w:val="文档结构图 字符"/>
    <w:basedOn w:val="a0"/>
    <w:uiPriority w:val="99"/>
    <w:semiHidden/>
    <w:rsid w:val="009125AB"/>
    <w:rPr>
      <w:rFonts w:ascii="Microsoft YaHei UI" w:eastAsia="Microsoft YaHei UI" w:hAnsi="Arial" w:cs="Times New Roman"/>
      <w:kern w:val="0"/>
      <w:sz w:val="18"/>
      <w:szCs w:val="18"/>
    </w:rPr>
  </w:style>
  <w:style w:type="character" w:customStyle="1" w:styleId="Char4">
    <w:name w:val="文档结构图 Char"/>
    <w:link w:val="afe"/>
    <w:uiPriority w:val="99"/>
    <w:semiHidden/>
    <w:rsid w:val="009125AB"/>
    <w:rPr>
      <w:rFonts w:ascii="宋体" w:eastAsia="宋体" w:hAnsi="Calibri" w:cs="Times New Roman"/>
      <w:kern w:val="0"/>
      <w:sz w:val="18"/>
      <w:szCs w:val="18"/>
      <w:lang w:val="x-none" w:eastAsia="x-none"/>
    </w:rPr>
  </w:style>
  <w:style w:type="character" w:customStyle="1" w:styleId="Char5">
    <w:name w:val="页眉 Char"/>
    <w:uiPriority w:val="99"/>
    <w:rsid w:val="009125AB"/>
    <w:rPr>
      <w:rFonts w:ascii="Calibri" w:eastAsia="宋体" w:hAnsi="Calibri" w:cs="Times New Roman"/>
      <w:kern w:val="0"/>
      <w:sz w:val="18"/>
      <w:szCs w:val="18"/>
    </w:rPr>
  </w:style>
  <w:style w:type="character" w:customStyle="1" w:styleId="Char6">
    <w:name w:val="页脚 Char"/>
    <w:uiPriority w:val="99"/>
    <w:rsid w:val="009125AB"/>
    <w:rPr>
      <w:rFonts w:ascii="Calibri" w:eastAsia="宋体" w:hAnsi="Calibri" w:cs="Times New Roman"/>
      <w:kern w:val="0"/>
      <w:sz w:val="18"/>
      <w:szCs w:val="18"/>
    </w:rPr>
  </w:style>
  <w:style w:type="character" w:customStyle="1" w:styleId="Char7">
    <w:name w:val="批注框文本 Char"/>
    <w:uiPriority w:val="99"/>
    <w:semiHidden/>
    <w:rsid w:val="009125AB"/>
    <w:rPr>
      <w:rFonts w:ascii="Calibri" w:eastAsia="宋体" w:hAnsi="Calibri" w:cs="Times New Roman"/>
      <w:sz w:val="18"/>
      <w:szCs w:val="18"/>
    </w:rPr>
  </w:style>
  <w:style w:type="character" w:customStyle="1" w:styleId="gongkaicontent2title1">
    <w:name w:val="gongkai_content_2_title1"/>
    <w:rsid w:val="009125AB"/>
    <w:rPr>
      <w:rFonts w:ascii="黑体" w:eastAsia="黑体" w:hAnsi="黑体" w:hint="eastAsia"/>
      <w:b/>
      <w:bCs/>
      <w:sz w:val="28"/>
      <w:szCs w:val="28"/>
    </w:rPr>
  </w:style>
  <w:style w:type="character" w:customStyle="1" w:styleId="Char8">
    <w:name w:val="批注文字 Char"/>
    <w:uiPriority w:val="99"/>
    <w:rsid w:val="009125AB"/>
    <w:rPr>
      <w:kern w:val="2"/>
      <w:sz w:val="21"/>
      <w:szCs w:val="22"/>
    </w:rPr>
  </w:style>
  <w:style w:type="character" w:customStyle="1" w:styleId="Char9">
    <w:name w:val="批注主题 Char"/>
    <w:uiPriority w:val="99"/>
    <w:semiHidden/>
    <w:rsid w:val="009125AB"/>
    <w:rPr>
      <w:b/>
      <w:bCs/>
      <w:kern w:val="2"/>
      <w:sz w:val="21"/>
      <w:szCs w:val="22"/>
    </w:rPr>
  </w:style>
  <w:style w:type="paragraph" w:customStyle="1" w:styleId="aff0">
    <w:name w:val="分子"/>
    <w:basedOn w:val="a"/>
    <w:link w:val="Chara"/>
    <w:qFormat/>
    <w:rsid w:val="009125AB"/>
    <w:pPr>
      <w:spacing w:beforeLines="30" w:line="360" w:lineRule="exact"/>
      <w:ind w:firstLineChars="0" w:firstLine="510"/>
    </w:pPr>
    <w:rPr>
      <w:kern w:val="2"/>
      <w:sz w:val="21"/>
      <w:szCs w:val="21"/>
      <w:lang w:val="x-none" w:eastAsia="x-none"/>
    </w:rPr>
  </w:style>
  <w:style w:type="paragraph" w:customStyle="1" w:styleId="aff1">
    <w:name w:val="分母"/>
    <w:basedOn w:val="a"/>
    <w:link w:val="Charb"/>
    <w:qFormat/>
    <w:rsid w:val="009125AB"/>
    <w:pPr>
      <w:spacing w:line="360" w:lineRule="exact"/>
      <w:ind w:firstLineChars="0" w:firstLine="510"/>
    </w:pPr>
    <w:rPr>
      <w:kern w:val="2"/>
      <w:sz w:val="21"/>
      <w:szCs w:val="21"/>
      <w:lang w:val="x-none" w:eastAsia="x-none"/>
    </w:rPr>
  </w:style>
  <w:style w:type="character" w:customStyle="1" w:styleId="Chara">
    <w:name w:val="分子 Char"/>
    <w:link w:val="aff0"/>
    <w:rsid w:val="009125AB"/>
    <w:rPr>
      <w:rFonts w:ascii="Times New Roman" w:eastAsia="宋体" w:hAnsi="Times New Roman" w:cs="Times New Roman"/>
      <w:szCs w:val="21"/>
      <w:lang w:val="x-none" w:eastAsia="x-none"/>
    </w:rPr>
  </w:style>
  <w:style w:type="paragraph" w:styleId="aff2">
    <w:name w:val="Date"/>
    <w:basedOn w:val="a"/>
    <w:next w:val="a"/>
    <w:link w:val="Charc"/>
    <w:uiPriority w:val="99"/>
    <w:semiHidden/>
    <w:unhideWhenUsed/>
    <w:rsid w:val="009125AB"/>
    <w:pPr>
      <w:spacing w:line="240" w:lineRule="auto"/>
      <w:ind w:leftChars="2500" w:left="100" w:firstLineChars="0" w:firstLine="0"/>
    </w:pPr>
    <w:rPr>
      <w:rFonts w:ascii="Calibri" w:hAnsi="Calibri"/>
      <w:kern w:val="2"/>
      <w:sz w:val="21"/>
      <w:szCs w:val="22"/>
      <w:lang w:val="x-none" w:eastAsia="x-none"/>
    </w:rPr>
  </w:style>
  <w:style w:type="character" w:customStyle="1" w:styleId="aff3">
    <w:name w:val="日期 字符"/>
    <w:basedOn w:val="a0"/>
    <w:uiPriority w:val="99"/>
    <w:semiHidden/>
    <w:rsid w:val="009125AB"/>
    <w:rPr>
      <w:rFonts w:ascii="Arial" w:eastAsia="宋体" w:hAnsi="Arial" w:cs="Times New Roman"/>
      <w:kern w:val="0"/>
      <w:sz w:val="24"/>
      <w:szCs w:val="24"/>
    </w:rPr>
  </w:style>
  <w:style w:type="character" w:customStyle="1" w:styleId="Charb">
    <w:name w:val="分母 Char"/>
    <w:link w:val="aff1"/>
    <w:rsid w:val="009125AB"/>
    <w:rPr>
      <w:rFonts w:ascii="Times New Roman" w:eastAsia="宋体" w:hAnsi="Times New Roman" w:cs="Times New Roman"/>
      <w:szCs w:val="21"/>
      <w:lang w:val="x-none" w:eastAsia="x-none"/>
    </w:rPr>
  </w:style>
  <w:style w:type="character" w:customStyle="1" w:styleId="Charc">
    <w:name w:val="日期 Char"/>
    <w:link w:val="aff2"/>
    <w:uiPriority w:val="99"/>
    <w:semiHidden/>
    <w:rsid w:val="009125AB"/>
    <w:rPr>
      <w:rFonts w:ascii="Calibri" w:eastAsia="宋体" w:hAnsi="Calibri" w:cs="Times New Roman"/>
      <w:lang w:val="x-none" w:eastAsia="x-none"/>
    </w:rPr>
  </w:style>
  <w:style w:type="paragraph" w:customStyle="1" w:styleId="aff4">
    <w:name w:val="脚注"/>
    <w:basedOn w:val="af0"/>
    <w:link w:val="aff5"/>
    <w:qFormat/>
    <w:rsid w:val="00B21F7E"/>
    <w:pPr>
      <w:snapToGrid w:val="0"/>
      <w:ind w:firstLineChars="200" w:firstLine="200"/>
    </w:pPr>
    <w:rPr>
      <w:rFonts w:ascii="Times New Roman" w:eastAsia="楷体" w:hAnsi="Times New Roman"/>
      <w:sz w:val="18"/>
    </w:rPr>
  </w:style>
  <w:style w:type="character" w:customStyle="1" w:styleId="aff5">
    <w:name w:val="脚注 字符"/>
    <w:basedOn w:val="Char13"/>
    <w:link w:val="aff4"/>
    <w:rsid w:val="00B21F7E"/>
    <w:rPr>
      <w:rFonts w:ascii="Times New Roman" w:eastAsia="楷体" w:hAnsi="Times New Roman" w:cs="Times New Roman"/>
      <w:kern w:val="0"/>
      <w:sz w:val="18"/>
      <w:szCs w:val="20"/>
      <w:lang w:val="zh-CN"/>
    </w:rPr>
  </w:style>
  <w:style w:type="character" w:customStyle="1" w:styleId="UnresolvedMention">
    <w:name w:val="Unresolved Mention"/>
    <w:basedOn w:val="a0"/>
    <w:uiPriority w:val="99"/>
    <w:semiHidden/>
    <w:unhideWhenUsed/>
    <w:rsid w:val="009E5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47871">
      <w:bodyDiv w:val="1"/>
      <w:marLeft w:val="0"/>
      <w:marRight w:val="0"/>
      <w:marTop w:val="0"/>
      <w:marBottom w:val="0"/>
      <w:divBdr>
        <w:top w:val="none" w:sz="0" w:space="0" w:color="auto"/>
        <w:left w:val="none" w:sz="0" w:space="0" w:color="auto"/>
        <w:bottom w:val="none" w:sz="0" w:space="0" w:color="auto"/>
        <w:right w:val="none" w:sz="0" w:space="0" w:color="auto"/>
      </w:divBdr>
    </w:div>
    <w:div w:id="69355344">
      <w:bodyDiv w:val="1"/>
      <w:marLeft w:val="0"/>
      <w:marRight w:val="0"/>
      <w:marTop w:val="0"/>
      <w:marBottom w:val="0"/>
      <w:divBdr>
        <w:top w:val="none" w:sz="0" w:space="0" w:color="auto"/>
        <w:left w:val="none" w:sz="0" w:space="0" w:color="auto"/>
        <w:bottom w:val="none" w:sz="0" w:space="0" w:color="auto"/>
        <w:right w:val="none" w:sz="0" w:space="0" w:color="auto"/>
      </w:divBdr>
    </w:div>
    <w:div w:id="69885877">
      <w:bodyDiv w:val="1"/>
      <w:marLeft w:val="0"/>
      <w:marRight w:val="0"/>
      <w:marTop w:val="0"/>
      <w:marBottom w:val="0"/>
      <w:divBdr>
        <w:top w:val="none" w:sz="0" w:space="0" w:color="auto"/>
        <w:left w:val="none" w:sz="0" w:space="0" w:color="auto"/>
        <w:bottom w:val="none" w:sz="0" w:space="0" w:color="auto"/>
        <w:right w:val="none" w:sz="0" w:space="0" w:color="auto"/>
      </w:divBdr>
    </w:div>
    <w:div w:id="83304972">
      <w:bodyDiv w:val="1"/>
      <w:marLeft w:val="0"/>
      <w:marRight w:val="0"/>
      <w:marTop w:val="0"/>
      <w:marBottom w:val="0"/>
      <w:divBdr>
        <w:top w:val="none" w:sz="0" w:space="0" w:color="auto"/>
        <w:left w:val="none" w:sz="0" w:space="0" w:color="auto"/>
        <w:bottom w:val="none" w:sz="0" w:space="0" w:color="auto"/>
        <w:right w:val="none" w:sz="0" w:space="0" w:color="auto"/>
      </w:divBdr>
    </w:div>
    <w:div w:id="121074291">
      <w:bodyDiv w:val="1"/>
      <w:marLeft w:val="0"/>
      <w:marRight w:val="0"/>
      <w:marTop w:val="0"/>
      <w:marBottom w:val="0"/>
      <w:divBdr>
        <w:top w:val="none" w:sz="0" w:space="0" w:color="auto"/>
        <w:left w:val="none" w:sz="0" w:space="0" w:color="auto"/>
        <w:bottom w:val="none" w:sz="0" w:space="0" w:color="auto"/>
        <w:right w:val="none" w:sz="0" w:space="0" w:color="auto"/>
      </w:divBdr>
    </w:div>
    <w:div w:id="126550195">
      <w:bodyDiv w:val="1"/>
      <w:marLeft w:val="0"/>
      <w:marRight w:val="0"/>
      <w:marTop w:val="0"/>
      <w:marBottom w:val="0"/>
      <w:divBdr>
        <w:top w:val="none" w:sz="0" w:space="0" w:color="auto"/>
        <w:left w:val="none" w:sz="0" w:space="0" w:color="auto"/>
        <w:bottom w:val="none" w:sz="0" w:space="0" w:color="auto"/>
        <w:right w:val="none" w:sz="0" w:space="0" w:color="auto"/>
      </w:divBdr>
    </w:div>
    <w:div w:id="143160007">
      <w:bodyDiv w:val="1"/>
      <w:marLeft w:val="0"/>
      <w:marRight w:val="0"/>
      <w:marTop w:val="0"/>
      <w:marBottom w:val="0"/>
      <w:divBdr>
        <w:top w:val="none" w:sz="0" w:space="0" w:color="auto"/>
        <w:left w:val="none" w:sz="0" w:space="0" w:color="auto"/>
        <w:bottom w:val="none" w:sz="0" w:space="0" w:color="auto"/>
        <w:right w:val="none" w:sz="0" w:space="0" w:color="auto"/>
      </w:divBdr>
    </w:div>
    <w:div w:id="143855991">
      <w:bodyDiv w:val="1"/>
      <w:marLeft w:val="0"/>
      <w:marRight w:val="0"/>
      <w:marTop w:val="0"/>
      <w:marBottom w:val="0"/>
      <w:divBdr>
        <w:top w:val="none" w:sz="0" w:space="0" w:color="auto"/>
        <w:left w:val="none" w:sz="0" w:space="0" w:color="auto"/>
        <w:bottom w:val="none" w:sz="0" w:space="0" w:color="auto"/>
        <w:right w:val="none" w:sz="0" w:space="0" w:color="auto"/>
      </w:divBdr>
    </w:div>
    <w:div w:id="156577270">
      <w:bodyDiv w:val="1"/>
      <w:marLeft w:val="0"/>
      <w:marRight w:val="0"/>
      <w:marTop w:val="0"/>
      <w:marBottom w:val="0"/>
      <w:divBdr>
        <w:top w:val="none" w:sz="0" w:space="0" w:color="auto"/>
        <w:left w:val="none" w:sz="0" w:space="0" w:color="auto"/>
        <w:bottom w:val="none" w:sz="0" w:space="0" w:color="auto"/>
        <w:right w:val="none" w:sz="0" w:space="0" w:color="auto"/>
      </w:divBdr>
    </w:div>
    <w:div w:id="161632194">
      <w:bodyDiv w:val="1"/>
      <w:marLeft w:val="0"/>
      <w:marRight w:val="0"/>
      <w:marTop w:val="0"/>
      <w:marBottom w:val="0"/>
      <w:divBdr>
        <w:top w:val="none" w:sz="0" w:space="0" w:color="auto"/>
        <w:left w:val="none" w:sz="0" w:space="0" w:color="auto"/>
        <w:bottom w:val="none" w:sz="0" w:space="0" w:color="auto"/>
        <w:right w:val="none" w:sz="0" w:space="0" w:color="auto"/>
      </w:divBdr>
    </w:div>
    <w:div w:id="166555366">
      <w:bodyDiv w:val="1"/>
      <w:marLeft w:val="0"/>
      <w:marRight w:val="0"/>
      <w:marTop w:val="0"/>
      <w:marBottom w:val="0"/>
      <w:divBdr>
        <w:top w:val="none" w:sz="0" w:space="0" w:color="auto"/>
        <w:left w:val="none" w:sz="0" w:space="0" w:color="auto"/>
        <w:bottom w:val="none" w:sz="0" w:space="0" w:color="auto"/>
        <w:right w:val="none" w:sz="0" w:space="0" w:color="auto"/>
      </w:divBdr>
    </w:div>
    <w:div w:id="168376341">
      <w:bodyDiv w:val="1"/>
      <w:marLeft w:val="0"/>
      <w:marRight w:val="0"/>
      <w:marTop w:val="0"/>
      <w:marBottom w:val="0"/>
      <w:divBdr>
        <w:top w:val="none" w:sz="0" w:space="0" w:color="auto"/>
        <w:left w:val="none" w:sz="0" w:space="0" w:color="auto"/>
        <w:bottom w:val="none" w:sz="0" w:space="0" w:color="auto"/>
        <w:right w:val="none" w:sz="0" w:space="0" w:color="auto"/>
      </w:divBdr>
    </w:div>
    <w:div w:id="170729702">
      <w:bodyDiv w:val="1"/>
      <w:marLeft w:val="0"/>
      <w:marRight w:val="0"/>
      <w:marTop w:val="0"/>
      <w:marBottom w:val="0"/>
      <w:divBdr>
        <w:top w:val="none" w:sz="0" w:space="0" w:color="auto"/>
        <w:left w:val="none" w:sz="0" w:space="0" w:color="auto"/>
        <w:bottom w:val="none" w:sz="0" w:space="0" w:color="auto"/>
        <w:right w:val="none" w:sz="0" w:space="0" w:color="auto"/>
      </w:divBdr>
    </w:div>
    <w:div w:id="192884734">
      <w:bodyDiv w:val="1"/>
      <w:marLeft w:val="0"/>
      <w:marRight w:val="0"/>
      <w:marTop w:val="0"/>
      <w:marBottom w:val="0"/>
      <w:divBdr>
        <w:top w:val="none" w:sz="0" w:space="0" w:color="auto"/>
        <w:left w:val="none" w:sz="0" w:space="0" w:color="auto"/>
        <w:bottom w:val="none" w:sz="0" w:space="0" w:color="auto"/>
        <w:right w:val="none" w:sz="0" w:space="0" w:color="auto"/>
      </w:divBdr>
    </w:div>
    <w:div w:id="193465867">
      <w:bodyDiv w:val="1"/>
      <w:marLeft w:val="0"/>
      <w:marRight w:val="0"/>
      <w:marTop w:val="0"/>
      <w:marBottom w:val="0"/>
      <w:divBdr>
        <w:top w:val="none" w:sz="0" w:space="0" w:color="auto"/>
        <w:left w:val="none" w:sz="0" w:space="0" w:color="auto"/>
        <w:bottom w:val="none" w:sz="0" w:space="0" w:color="auto"/>
        <w:right w:val="none" w:sz="0" w:space="0" w:color="auto"/>
      </w:divBdr>
    </w:div>
    <w:div w:id="202444786">
      <w:bodyDiv w:val="1"/>
      <w:marLeft w:val="0"/>
      <w:marRight w:val="0"/>
      <w:marTop w:val="0"/>
      <w:marBottom w:val="0"/>
      <w:divBdr>
        <w:top w:val="none" w:sz="0" w:space="0" w:color="auto"/>
        <w:left w:val="none" w:sz="0" w:space="0" w:color="auto"/>
        <w:bottom w:val="none" w:sz="0" w:space="0" w:color="auto"/>
        <w:right w:val="none" w:sz="0" w:space="0" w:color="auto"/>
      </w:divBdr>
    </w:div>
    <w:div w:id="222639532">
      <w:bodyDiv w:val="1"/>
      <w:marLeft w:val="0"/>
      <w:marRight w:val="0"/>
      <w:marTop w:val="0"/>
      <w:marBottom w:val="0"/>
      <w:divBdr>
        <w:top w:val="none" w:sz="0" w:space="0" w:color="auto"/>
        <w:left w:val="none" w:sz="0" w:space="0" w:color="auto"/>
        <w:bottom w:val="none" w:sz="0" w:space="0" w:color="auto"/>
        <w:right w:val="none" w:sz="0" w:space="0" w:color="auto"/>
      </w:divBdr>
    </w:div>
    <w:div w:id="226235246">
      <w:bodyDiv w:val="1"/>
      <w:marLeft w:val="0"/>
      <w:marRight w:val="0"/>
      <w:marTop w:val="0"/>
      <w:marBottom w:val="0"/>
      <w:divBdr>
        <w:top w:val="none" w:sz="0" w:space="0" w:color="auto"/>
        <w:left w:val="none" w:sz="0" w:space="0" w:color="auto"/>
        <w:bottom w:val="none" w:sz="0" w:space="0" w:color="auto"/>
        <w:right w:val="none" w:sz="0" w:space="0" w:color="auto"/>
      </w:divBdr>
    </w:div>
    <w:div w:id="226839166">
      <w:bodyDiv w:val="1"/>
      <w:marLeft w:val="0"/>
      <w:marRight w:val="0"/>
      <w:marTop w:val="0"/>
      <w:marBottom w:val="0"/>
      <w:divBdr>
        <w:top w:val="none" w:sz="0" w:space="0" w:color="auto"/>
        <w:left w:val="none" w:sz="0" w:space="0" w:color="auto"/>
        <w:bottom w:val="none" w:sz="0" w:space="0" w:color="auto"/>
        <w:right w:val="none" w:sz="0" w:space="0" w:color="auto"/>
      </w:divBdr>
    </w:div>
    <w:div w:id="252588603">
      <w:bodyDiv w:val="1"/>
      <w:marLeft w:val="0"/>
      <w:marRight w:val="0"/>
      <w:marTop w:val="0"/>
      <w:marBottom w:val="0"/>
      <w:divBdr>
        <w:top w:val="none" w:sz="0" w:space="0" w:color="auto"/>
        <w:left w:val="none" w:sz="0" w:space="0" w:color="auto"/>
        <w:bottom w:val="none" w:sz="0" w:space="0" w:color="auto"/>
        <w:right w:val="none" w:sz="0" w:space="0" w:color="auto"/>
      </w:divBdr>
    </w:div>
    <w:div w:id="253435826">
      <w:bodyDiv w:val="1"/>
      <w:marLeft w:val="0"/>
      <w:marRight w:val="0"/>
      <w:marTop w:val="0"/>
      <w:marBottom w:val="0"/>
      <w:divBdr>
        <w:top w:val="none" w:sz="0" w:space="0" w:color="auto"/>
        <w:left w:val="none" w:sz="0" w:space="0" w:color="auto"/>
        <w:bottom w:val="none" w:sz="0" w:space="0" w:color="auto"/>
        <w:right w:val="none" w:sz="0" w:space="0" w:color="auto"/>
      </w:divBdr>
    </w:div>
    <w:div w:id="293413019">
      <w:bodyDiv w:val="1"/>
      <w:marLeft w:val="0"/>
      <w:marRight w:val="0"/>
      <w:marTop w:val="0"/>
      <w:marBottom w:val="0"/>
      <w:divBdr>
        <w:top w:val="none" w:sz="0" w:space="0" w:color="auto"/>
        <w:left w:val="none" w:sz="0" w:space="0" w:color="auto"/>
        <w:bottom w:val="none" w:sz="0" w:space="0" w:color="auto"/>
        <w:right w:val="none" w:sz="0" w:space="0" w:color="auto"/>
      </w:divBdr>
    </w:div>
    <w:div w:id="314801551">
      <w:bodyDiv w:val="1"/>
      <w:marLeft w:val="0"/>
      <w:marRight w:val="0"/>
      <w:marTop w:val="0"/>
      <w:marBottom w:val="0"/>
      <w:divBdr>
        <w:top w:val="none" w:sz="0" w:space="0" w:color="auto"/>
        <w:left w:val="none" w:sz="0" w:space="0" w:color="auto"/>
        <w:bottom w:val="none" w:sz="0" w:space="0" w:color="auto"/>
        <w:right w:val="none" w:sz="0" w:space="0" w:color="auto"/>
      </w:divBdr>
    </w:div>
    <w:div w:id="320238236">
      <w:bodyDiv w:val="1"/>
      <w:marLeft w:val="0"/>
      <w:marRight w:val="0"/>
      <w:marTop w:val="0"/>
      <w:marBottom w:val="0"/>
      <w:divBdr>
        <w:top w:val="none" w:sz="0" w:space="0" w:color="auto"/>
        <w:left w:val="none" w:sz="0" w:space="0" w:color="auto"/>
        <w:bottom w:val="none" w:sz="0" w:space="0" w:color="auto"/>
        <w:right w:val="none" w:sz="0" w:space="0" w:color="auto"/>
      </w:divBdr>
    </w:div>
    <w:div w:id="331300270">
      <w:bodyDiv w:val="1"/>
      <w:marLeft w:val="0"/>
      <w:marRight w:val="0"/>
      <w:marTop w:val="0"/>
      <w:marBottom w:val="0"/>
      <w:divBdr>
        <w:top w:val="none" w:sz="0" w:space="0" w:color="auto"/>
        <w:left w:val="none" w:sz="0" w:space="0" w:color="auto"/>
        <w:bottom w:val="none" w:sz="0" w:space="0" w:color="auto"/>
        <w:right w:val="none" w:sz="0" w:space="0" w:color="auto"/>
      </w:divBdr>
    </w:div>
    <w:div w:id="382563977">
      <w:bodyDiv w:val="1"/>
      <w:marLeft w:val="0"/>
      <w:marRight w:val="0"/>
      <w:marTop w:val="0"/>
      <w:marBottom w:val="0"/>
      <w:divBdr>
        <w:top w:val="none" w:sz="0" w:space="0" w:color="auto"/>
        <w:left w:val="none" w:sz="0" w:space="0" w:color="auto"/>
        <w:bottom w:val="none" w:sz="0" w:space="0" w:color="auto"/>
        <w:right w:val="none" w:sz="0" w:space="0" w:color="auto"/>
      </w:divBdr>
    </w:div>
    <w:div w:id="401563661">
      <w:bodyDiv w:val="1"/>
      <w:marLeft w:val="0"/>
      <w:marRight w:val="0"/>
      <w:marTop w:val="0"/>
      <w:marBottom w:val="0"/>
      <w:divBdr>
        <w:top w:val="none" w:sz="0" w:space="0" w:color="auto"/>
        <w:left w:val="none" w:sz="0" w:space="0" w:color="auto"/>
        <w:bottom w:val="none" w:sz="0" w:space="0" w:color="auto"/>
        <w:right w:val="none" w:sz="0" w:space="0" w:color="auto"/>
      </w:divBdr>
    </w:div>
    <w:div w:id="420296287">
      <w:bodyDiv w:val="1"/>
      <w:marLeft w:val="0"/>
      <w:marRight w:val="0"/>
      <w:marTop w:val="0"/>
      <w:marBottom w:val="0"/>
      <w:divBdr>
        <w:top w:val="none" w:sz="0" w:space="0" w:color="auto"/>
        <w:left w:val="none" w:sz="0" w:space="0" w:color="auto"/>
        <w:bottom w:val="none" w:sz="0" w:space="0" w:color="auto"/>
        <w:right w:val="none" w:sz="0" w:space="0" w:color="auto"/>
      </w:divBdr>
    </w:div>
    <w:div w:id="438721359">
      <w:bodyDiv w:val="1"/>
      <w:marLeft w:val="0"/>
      <w:marRight w:val="0"/>
      <w:marTop w:val="0"/>
      <w:marBottom w:val="0"/>
      <w:divBdr>
        <w:top w:val="none" w:sz="0" w:space="0" w:color="auto"/>
        <w:left w:val="none" w:sz="0" w:space="0" w:color="auto"/>
        <w:bottom w:val="none" w:sz="0" w:space="0" w:color="auto"/>
        <w:right w:val="none" w:sz="0" w:space="0" w:color="auto"/>
      </w:divBdr>
    </w:div>
    <w:div w:id="440227790">
      <w:bodyDiv w:val="1"/>
      <w:marLeft w:val="0"/>
      <w:marRight w:val="0"/>
      <w:marTop w:val="0"/>
      <w:marBottom w:val="0"/>
      <w:divBdr>
        <w:top w:val="none" w:sz="0" w:space="0" w:color="auto"/>
        <w:left w:val="none" w:sz="0" w:space="0" w:color="auto"/>
        <w:bottom w:val="none" w:sz="0" w:space="0" w:color="auto"/>
        <w:right w:val="none" w:sz="0" w:space="0" w:color="auto"/>
      </w:divBdr>
    </w:div>
    <w:div w:id="486674478">
      <w:bodyDiv w:val="1"/>
      <w:marLeft w:val="0"/>
      <w:marRight w:val="0"/>
      <w:marTop w:val="0"/>
      <w:marBottom w:val="0"/>
      <w:divBdr>
        <w:top w:val="none" w:sz="0" w:space="0" w:color="auto"/>
        <w:left w:val="none" w:sz="0" w:space="0" w:color="auto"/>
        <w:bottom w:val="none" w:sz="0" w:space="0" w:color="auto"/>
        <w:right w:val="none" w:sz="0" w:space="0" w:color="auto"/>
      </w:divBdr>
      <w:divsChild>
        <w:div w:id="181238832">
          <w:marLeft w:val="0"/>
          <w:marRight w:val="0"/>
          <w:marTop w:val="0"/>
          <w:marBottom w:val="0"/>
          <w:divBdr>
            <w:top w:val="none" w:sz="0" w:space="0" w:color="auto"/>
            <w:left w:val="none" w:sz="0" w:space="0" w:color="auto"/>
            <w:bottom w:val="none" w:sz="0" w:space="0" w:color="auto"/>
            <w:right w:val="none" w:sz="0" w:space="0" w:color="auto"/>
          </w:divBdr>
        </w:div>
        <w:div w:id="384794464">
          <w:marLeft w:val="0"/>
          <w:marRight w:val="0"/>
          <w:marTop w:val="0"/>
          <w:marBottom w:val="0"/>
          <w:divBdr>
            <w:top w:val="none" w:sz="0" w:space="0" w:color="auto"/>
            <w:left w:val="none" w:sz="0" w:space="0" w:color="auto"/>
            <w:bottom w:val="none" w:sz="0" w:space="0" w:color="auto"/>
            <w:right w:val="none" w:sz="0" w:space="0" w:color="auto"/>
          </w:divBdr>
        </w:div>
        <w:div w:id="389966284">
          <w:marLeft w:val="0"/>
          <w:marRight w:val="0"/>
          <w:marTop w:val="0"/>
          <w:marBottom w:val="0"/>
          <w:divBdr>
            <w:top w:val="none" w:sz="0" w:space="0" w:color="auto"/>
            <w:left w:val="none" w:sz="0" w:space="0" w:color="auto"/>
            <w:bottom w:val="none" w:sz="0" w:space="0" w:color="auto"/>
            <w:right w:val="none" w:sz="0" w:space="0" w:color="auto"/>
          </w:divBdr>
        </w:div>
        <w:div w:id="780344764">
          <w:marLeft w:val="0"/>
          <w:marRight w:val="0"/>
          <w:marTop w:val="0"/>
          <w:marBottom w:val="0"/>
          <w:divBdr>
            <w:top w:val="none" w:sz="0" w:space="0" w:color="auto"/>
            <w:left w:val="none" w:sz="0" w:space="0" w:color="auto"/>
            <w:bottom w:val="none" w:sz="0" w:space="0" w:color="auto"/>
            <w:right w:val="none" w:sz="0" w:space="0" w:color="auto"/>
          </w:divBdr>
        </w:div>
        <w:div w:id="889731971">
          <w:marLeft w:val="0"/>
          <w:marRight w:val="0"/>
          <w:marTop w:val="0"/>
          <w:marBottom w:val="0"/>
          <w:divBdr>
            <w:top w:val="none" w:sz="0" w:space="0" w:color="auto"/>
            <w:left w:val="none" w:sz="0" w:space="0" w:color="auto"/>
            <w:bottom w:val="none" w:sz="0" w:space="0" w:color="auto"/>
            <w:right w:val="none" w:sz="0" w:space="0" w:color="auto"/>
          </w:divBdr>
        </w:div>
        <w:div w:id="1193962240">
          <w:marLeft w:val="0"/>
          <w:marRight w:val="0"/>
          <w:marTop w:val="0"/>
          <w:marBottom w:val="0"/>
          <w:divBdr>
            <w:top w:val="none" w:sz="0" w:space="0" w:color="auto"/>
            <w:left w:val="none" w:sz="0" w:space="0" w:color="auto"/>
            <w:bottom w:val="none" w:sz="0" w:space="0" w:color="auto"/>
            <w:right w:val="none" w:sz="0" w:space="0" w:color="auto"/>
          </w:divBdr>
        </w:div>
        <w:div w:id="1391801582">
          <w:marLeft w:val="0"/>
          <w:marRight w:val="0"/>
          <w:marTop w:val="0"/>
          <w:marBottom w:val="0"/>
          <w:divBdr>
            <w:top w:val="none" w:sz="0" w:space="0" w:color="auto"/>
            <w:left w:val="none" w:sz="0" w:space="0" w:color="auto"/>
            <w:bottom w:val="none" w:sz="0" w:space="0" w:color="auto"/>
            <w:right w:val="none" w:sz="0" w:space="0" w:color="auto"/>
          </w:divBdr>
        </w:div>
        <w:div w:id="1759860927">
          <w:marLeft w:val="0"/>
          <w:marRight w:val="0"/>
          <w:marTop w:val="0"/>
          <w:marBottom w:val="0"/>
          <w:divBdr>
            <w:top w:val="none" w:sz="0" w:space="0" w:color="auto"/>
            <w:left w:val="none" w:sz="0" w:space="0" w:color="auto"/>
            <w:bottom w:val="none" w:sz="0" w:space="0" w:color="auto"/>
            <w:right w:val="none" w:sz="0" w:space="0" w:color="auto"/>
          </w:divBdr>
        </w:div>
      </w:divsChild>
    </w:div>
    <w:div w:id="515770461">
      <w:bodyDiv w:val="1"/>
      <w:marLeft w:val="0"/>
      <w:marRight w:val="0"/>
      <w:marTop w:val="0"/>
      <w:marBottom w:val="0"/>
      <w:divBdr>
        <w:top w:val="none" w:sz="0" w:space="0" w:color="auto"/>
        <w:left w:val="none" w:sz="0" w:space="0" w:color="auto"/>
        <w:bottom w:val="none" w:sz="0" w:space="0" w:color="auto"/>
        <w:right w:val="none" w:sz="0" w:space="0" w:color="auto"/>
      </w:divBdr>
    </w:div>
    <w:div w:id="542716055">
      <w:bodyDiv w:val="1"/>
      <w:marLeft w:val="0"/>
      <w:marRight w:val="0"/>
      <w:marTop w:val="0"/>
      <w:marBottom w:val="0"/>
      <w:divBdr>
        <w:top w:val="none" w:sz="0" w:space="0" w:color="auto"/>
        <w:left w:val="none" w:sz="0" w:space="0" w:color="auto"/>
        <w:bottom w:val="none" w:sz="0" w:space="0" w:color="auto"/>
        <w:right w:val="none" w:sz="0" w:space="0" w:color="auto"/>
      </w:divBdr>
    </w:div>
    <w:div w:id="549851854">
      <w:bodyDiv w:val="1"/>
      <w:marLeft w:val="0"/>
      <w:marRight w:val="0"/>
      <w:marTop w:val="0"/>
      <w:marBottom w:val="0"/>
      <w:divBdr>
        <w:top w:val="none" w:sz="0" w:space="0" w:color="auto"/>
        <w:left w:val="none" w:sz="0" w:space="0" w:color="auto"/>
        <w:bottom w:val="none" w:sz="0" w:space="0" w:color="auto"/>
        <w:right w:val="none" w:sz="0" w:space="0" w:color="auto"/>
      </w:divBdr>
    </w:div>
    <w:div w:id="589314229">
      <w:bodyDiv w:val="1"/>
      <w:marLeft w:val="0"/>
      <w:marRight w:val="0"/>
      <w:marTop w:val="0"/>
      <w:marBottom w:val="0"/>
      <w:divBdr>
        <w:top w:val="none" w:sz="0" w:space="0" w:color="auto"/>
        <w:left w:val="none" w:sz="0" w:space="0" w:color="auto"/>
        <w:bottom w:val="none" w:sz="0" w:space="0" w:color="auto"/>
        <w:right w:val="none" w:sz="0" w:space="0" w:color="auto"/>
      </w:divBdr>
    </w:div>
    <w:div w:id="597442120">
      <w:bodyDiv w:val="1"/>
      <w:marLeft w:val="0"/>
      <w:marRight w:val="0"/>
      <w:marTop w:val="0"/>
      <w:marBottom w:val="0"/>
      <w:divBdr>
        <w:top w:val="none" w:sz="0" w:space="0" w:color="auto"/>
        <w:left w:val="none" w:sz="0" w:space="0" w:color="auto"/>
        <w:bottom w:val="none" w:sz="0" w:space="0" w:color="auto"/>
        <w:right w:val="none" w:sz="0" w:space="0" w:color="auto"/>
      </w:divBdr>
    </w:div>
    <w:div w:id="628517470">
      <w:bodyDiv w:val="1"/>
      <w:marLeft w:val="0"/>
      <w:marRight w:val="0"/>
      <w:marTop w:val="0"/>
      <w:marBottom w:val="0"/>
      <w:divBdr>
        <w:top w:val="none" w:sz="0" w:space="0" w:color="auto"/>
        <w:left w:val="none" w:sz="0" w:space="0" w:color="auto"/>
        <w:bottom w:val="none" w:sz="0" w:space="0" w:color="auto"/>
        <w:right w:val="none" w:sz="0" w:space="0" w:color="auto"/>
      </w:divBdr>
    </w:div>
    <w:div w:id="635140182">
      <w:bodyDiv w:val="1"/>
      <w:marLeft w:val="0"/>
      <w:marRight w:val="0"/>
      <w:marTop w:val="0"/>
      <w:marBottom w:val="0"/>
      <w:divBdr>
        <w:top w:val="none" w:sz="0" w:space="0" w:color="auto"/>
        <w:left w:val="none" w:sz="0" w:space="0" w:color="auto"/>
        <w:bottom w:val="none" w:sz="0" w:space="0" w:color="auto"/>
        <w:right w:val="none" w:sz="0" w:space="0" w:color="auto"/>
      </w:divBdr>
    </w:div>
    <w:div w:id="641890047">
      <w:bodyDiv w:val="1"/>
      <w:marLeft w:val="0"/>
      <w:marRight w:val="0"/>
      <w:marTop w:val="0"/>
      <w:marBottom w:val="0"/>
      <w:divBdr>
        <w:top w:val="none" w:sz="0" w:space="0" w:color="auto"/>
        <w:left w:val="none" w:sz="0" w:space="0" w:color="auto"/>
        <w:bottom w:val="none" w:sz="0" w:space="0" w:color="auto"/>
        <w:right w:val="none" w:sz="0" w:space="0" w:color="auto"/>
      </w:divBdr>
    </w:div>
    <w:div w:id="681276678">
      <w:bodyDiv w:val="1"/>
      <w:marLeft w:val="0"/>
      <w:marRight w:val="0"/>
      <w:marTop w:val="0"/>
      <w:marBottom w:val="0"/>
      <w:divBdr>
        <w:top w:val="none" w:sz="0" w:space="0" w:color="auto"/>
        <w:left w:val="none" w:sz="0" w:space="0" w:color="auto"/>
        <w:bottom w:val="none" w:sz="0" w:space="0" w:color="auto"/>
        <w:right w:val="none" w:sz="0" w:space="0" w:color="auto"/>
      </w:divBdr>
    </w:div>
    <w:div w:id="705299990">
      <w:bodyDiv w:val="1"/>
      <w:marLeft w:val="0"/>
      <w:marRight w:val="0"/>
      <w:marTop w:val="0"/>
      <w:marBottom w:val="0"/>
      <w:divBdr>
        <w:top w:val="none" w:sz="0" w:space="0" w:color="auto"/>
        <w:left w:val="none" w:sz="0" w:space="0" w:color="auto"/>
        <w:bottom w:val="none" w:sz="0" w:space="0" w:color="auto"/>
        <w:right w:val="none" w:sz="0" w:space="0" w:color="auto"/>
      </w:divBdr>
    </w:div>
    <w:div w:id="707685289">
      <w:bodyDiv w:val="1"/>
      <w:marLeft w:val="0"/>
      <w:marRight w:val="0"/>
      <w:marTop w:val="0"/>
      <w:marBottom w:val="0"/>
      <w:divBdr>
        <w:top w:val="none" w:sz="0" w:space="0" w:color="auto"/>
        <w:left w:val="none" w:sz="0" w:space="0" w:color="auto"/>
        <w:bottom w:val="none" w:sz="0" w:space="0" w:color="auto"/>
        <w:right w:val="none" w:sz="0" w:space="0" w:color="auto"/>
      </w:divBdr>
    </w:div>
    <w:div w:id="707876160">
      <w:bodyDiv w:val="1"/>
      <w:marLeft w:val="0"/>
      <w:marRight w:val="0"/>
      <w:marTop w:val="0"/>
      <w:marBottom w:val="0"/>
      <w:divBdr>
        <w:top w:val="none" w:sz="0" w:space="0" w:color="auto"/>
        <w:left w:val="none" w:sz="0" w:space="0" w:color="auto"/>
        <w:bottom w:val="none" w:sz="0" w:space="0" w:color="auto"/>
        <w:right w:val="none" w:sz="0" w:space="0" w:color="auto"/>
      </w:divBdr>
    </w:div>
    <w:div w:id="713694200">
      <w:bodyDiv w:val="1"/>
      <w:marLeft w:val="0"/>
      <w:marRight w:val="0"/>
      <w:marTop w:val="0"/>
      <w:marBottom w:val="0"/>
      <w:divBdr>
        <w:top w:val="none" w:sz="0" w:space="0" w:color="auto"/>
        <w:left w:val="none" w:sz="0" w:space="0" w:color="auto"/>
        <w:bottom w:val="none" w:sz="0" w:space="0" w:color="auto"/>
        <w:right w:val="none" w:sz="0" w:space="0" w:color="auto"/>
      </w:divBdr>
    </w:div>
    <w:div w:id="715813631">
      <w:bodyDiv w:val="1"/>
      <w:marLeft w:val="0"/>
      <w:marRight w:val="0"/>
      <w:marTop w:val="0"/>
      <w:marBottom w:val="0"/>
      <w:divBdr>
        <w:top w:val="none" w:sz="0" w:space="0" w:color="auto"/>
        <w:left w:val="none" w:sz="0" w:space="0" w:color="auto"/>
        <w:bottom w:val="none" w:sz="0" w:space="0" w:color="auto"/>
        <w:right w:val="none" w:sz="0" w:space="0" w:color="auto"/>
      </w:divBdr>
      <w:divsChild>
        <w:div w:id="418136934">
          <w:marLeft w:val="0"/>
          <w:marRight w:val="0"/>
          <w:marTop w:val="0"/>
          <w:marBottom w:val="0"/>
          <w:divBdr>
            <w:top w:val="none" w:sz="0" w:space="0" w:color="auto"/>
            <w:left w:val="none" w:sz="0" w:space="0" w:color="auto"/>
            <w:bottom w:val="none" w:sz="0" w:space="0" w:color="auto"/>
            <w:right w:val="none" w:sz="0" w:space="0" w:color="auto"/>
          </w:divBdr>
          <w:divsChild>
            <w:div w:id="1601794587">
              <w:marLeft w:val="0"/>
              <w:marRight w:val="0"/>
              <w:marTop w:val="0"/>
              <w:marBottom w:val="0"/>
              <w:divBdr>
                <w:top w:val="none" w:sz="0" w:space="0" w:color="auto"/>
                <w:left w:val="none" w:sz="0" w:space="0" w:color="auto"/>
                <w:bottom w:val="none" w:sz="0" w:space="0" w:color="auto"/>
                <w:right w:val="none" w:sz="0" w:space="0" w:color="auto"/>
              </w:divBdr>
              <w:divsChild>
                <w:div w:id="7649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11754">
      <w:bodyDiv w:val="1"/>
      <w:marLeft w:val="0"/>
      <w:marRight w:val="0"/>
      <w:marTop w:val="0"/>
      <w:marBottom w:val="0"/>
      <w:divBdr>
        <w:top w:val="none" w:sz="0" w:space="0" w:color="auto"/>
        <w:left w:val="none" w:sz="0" w:space="0" w:color="auto"/>
        <w:bottom w:val="none" w:sz="0" w:space="0" w:color="auto"/>
        <w:right w:val="none" w:sz="0" w:space="0" w:color="auto"/>
      </w:divBdr>
    </w:div>
    <w:div w:id="741486145">
      <w:bodyDiv w:val="1"/>
      <w:marLeft w:val="0"/>
      <w:marRight w:val="0"/>
      <w:marTop w:val="0"/>
      <w:marBottom w:val="0"/>
      <w:divBdr>
        <w:top w:val="none" w:sz="0" w:space="0" w:color="auto"/>
        <w:left w:val="none" w:sz="0" w:space="0" w:color="auto"/>
        <w:bottom w:val="none" w:sz="0" w:space="0" w:color="auto"/>
        <w:right w:val="none" w:sz="0" w:space="0" w:color="auto"/>
      </w:divBdr>
    </w:div>
    <w:div w:id="765417455">
      <w:bodyDiv w:val="1"/>
      <w:marLeft w:val="0"/>
      <w:marRight w:val="0"/>
      <w:marTop w:val="0"/>
      <w:marBottom w:val="0"/>
      <w:divBdr>
        <w:top w:val="none" w:sz="0" w:space="0" w:color="auto"/>
        <w:left w:val="none" w:sz="0" w:space="0" w:color="auto"/>
        <w:bottom w:val="none" w:sz="0" w:space="0" w:color="auto"/>
        <w:right w:val="none" w:sz="0" w:space="0" w:color="auto"/>
      </w:divBdr>
    </w:div>
    <w:div w:id="767117542">
      <w:bodyDiv w:val="1"/>
      <w:marLeft w:val="0"/>
      <w:marRight w:val="0"/>
      <w:marTop w:val="0"/>
      <w:marBottom w:val="0"/>
      <w:divBdr>
        <w:top w:val="none" w:sz="0" w:space="0" w:color="auto"/>
        <w:left w:val="none" w:sz="0" w:space="0" w:color="auto"/>
        <w:bottom w:val="none" w:sz="0" w:space="0" w:color="auto"/>
        <w:right w:val="none" w:sz="0" w:space="0" w:color="auto"/>
      </w:divBdr>
      <w:divsChild>
        <w:div w:id="113136457">
          <w:marLeft w:val="0"/>
          <w:marRight w:val="0"/>
          <w:marTop w:val="0"/>
          <w:marBottom w:val="0"/>
          <w:divBdr>
            <w:top w:val="none" w:sz="0" w:space="0" w:color="auto"/>
            <w:left w:val="none" w:sz="0" w:space="0" w:color="auto"/>
            <w:bottom w:val="none" w:sz="0" w:space="0" w:color="auto"/>
            <w:right w:val="none" w:sz="0" w:space="0" w:color="auto"/>
          </w:divBdr>
          <w:divsChild>
            <w:div w:id="746727160">
              <w:marLeft w:val="0"/>
              <w:marRight w:val="0"/>
              <w:marTop w:val="0"/>
              <w:marBottom w:val="0"/>
              <w:divBdr>
                <w:top w:val="none" w:sz="0" w:space="0" w:color="auto"/>
                <w:left w:val="none" w:sz="0" w:space="0" w:color="auto"/>
                <w:bottom w:val="none" w:sz="0" w:space="0" w:color="auto"/>
                <w:right w:val="none" w:sz="0" w:space="0" w:color="auto"/>
              </w:divBdr>
              <w:divsChild>
                <w:div w:id="12275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8277">
      <w:bodyDiv w:val="1"/>
      <w:marLeft w:val="0"/>
      <w:marRight w:val="0"/>
      <w:marTop w:val="0"/>
      <w:marBottom w:val="0"/>
      <w:divBdr>
        <w:top w:val="none" w:sz="0" w:space="0" w:color="auto"/>
        <w:left w:val="none" w:sz="0" w:space="0" w:color="auto"/>
        <w:bottom w:val="none" w:sz="0" w:space="0" w:color="auto"/>
        <w:right w:val="none" w:sz="0" w:space="0" w:color="auto"/>
      </w:divBdr>
    </w:div>
    <w:div w:id="838885354">
      <w:bodyDiv w:val="1"/>
      <w:marLeft w:val="0"/>
      <w:marRight w:val="0"/>
      <w:marTop w:val="0"/>
      <w:marBottom w:val="0"/>
      <w:divBdr>
        <w:top w:val="none" w:sz="0" w:space="0" w:color="auto"/>
        <w:left w:val="none" w:sz="0" w:space="0" w:color="auto"/>
        <w:bottom w:val="none" w:sz="0" w:space="0" w:color="auto"/>
        <w:right w:val="none" w:sz="0" w:space="0" w:color="auto"/>
      </w:divBdr>
    </w:div>
    <w:div w:id="853567266">
      <w:bodyDiv w:val="1"/>
      <w:marLeft w:val="0"/>
      <w:marRight w:val="0"/>
      <w:marTop w:val="0"/>
      <w:marBottom w:val="0"/>
      <w:divBdr>
        <w:top w:val="none" w:sz="0" w:space="0" w:color="auto"/>
        <w:left w:val="none" w:sz="0" w:space="0" w:color="auto"/>
        <w:bottom w:val="none" w:sz="0" w:space="0" w:color="auto"/>
        <w:right w:val="none" w:sz="0" w:space="0" w:color="auto"/>
      </w:divBdr>
    </w:div>
    <w:div w:id="861742096">
      <w:bodyDiv w:val="1"/>
      <w:marLeft w:val="0"/>
      <w:marRight w:val="0"/>
      <w:marTop w:val="0"/>
      <w:marBottom w:val="0"/>
      <w:divBdr>
        <w:top w:val="none" w:sz="0" w:space="0" w:color="auto"/>
        <w:left w:val="none" w:sz="0" w:space="0" w:color="auto"/>
        <w:bottom w:val="none" w:sz="0" w:space="0" w:color="auto"/>
        <w:right w:val="none" w:sz="0" w:space="0" w:color="auto"/>
      </w:divBdr>
    </w:div>
    <w:div w:id="864909117">
      <w:bodyDiv w:val="1"/>
      <w:marLeft w:val="0"/>
      <w:marRight w:val="0"/>
      <w:marTop w:val="0"/>
      <w:marBottom w:val="0"/>
      <w:divBdr>
        <w:top w:val="none" w:sz="0" w:space="0" w:color="auto"/>
        <w:left w:val="none" w:sz="0" w:space="0" w:color="auto"/>
        <w:bottom w:val="none" w:sz="0" w:space="0" w:color="auto"/>
        <w:right w:val="none" w:sz="0" w:space="0" w:color="auto"/>
      </w:divBdr>
      <w:divsChild>
        <w:div w:id="1333558477">
          <w:marLeft w:val="0"/>
          <w:marRight w:val="0"/>
          <w:marTop w:val="0"/>
          <w:marBottom w:val="0"/>
          <w:divBdr>
            <w:top w:val="none" w:sz="0" w:space="0" w:color="auto"/>
            <w:left w:val="none" w:sz="0" w:space="0" w:color="auto"/>
            <w:bottom w:val="none" w:sz="0" w:space="0" w:color="auto"/>
            <w:right w:val="none" w:sz="0" w:space="0" w:color="auto"/>
          </w:divBdr>
          <w:divsChild>
            <w:div w:id="186863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3040">
      <w:bodyDiv w:val="1"/>
      <w:marLeft w:val="0"/>
      <w:marRight w:val="0"/>
      <w:marTop w:val="0"/>
      <w:marBottom w:val="0"/>
      <w:divBdr>
        <w:top w:val="none" w:sz="0" w:space="0" w:color="auto"/>
        <w:left w:val="none" w:sz="0" w:space="0" w:color="auto"/>
        <w:bottom w:val="none" w:sz="0" w:space="0" w:color="auto"/>
        <w:right w:val="none" w:sz="0" w:space="0" w:color="auto"/>
      </w:divBdr>
    </w:div>
    <w:div w:id="891499895">
      <w:bodyDiv w:val="1"/>
      <w:marLeft w:val="0"/>
      <w:marRight w:val="0"/>
      <w:marTop w:val="0"/>
      <w:marBottom w:val="0"/>
      <w:divBdr>
        <w:top w:val="none" w:sz="0" w:space="0" w:color="auto"/>
        <w:left w:val="none" w:sz="0" w:space="0" w:color="auto"/>
        <w:bottom w:val="none" w:sz="0" w:space="0" w:color="auto"/>
        <w:right w:val="none" w:sz="0" w:space="0" w:color="auto"/>
      </w:divBdr>
    </w:div>
    <w:div w:id="916593725">
      <w:bodyDiv w:val="1"/>
      <w:marLeft w:val="0"/>
      <w:marRight w:val="0"/>
      <w:marTop w:val="0"/>
      <w:marBottom w:val="0"/>
      <w:divBdr>
        <w:top w:val="none" w:sz="0" w:space="0" w:color="auto"/>
        <w:left w:val="none" w:sz="0" w:space="0" w:color="auto"/>
        <w:bottom w:val="none" w:sz="0" w:space="0" w:color="auto"/>
        <w:right w:val="none" w:sz="0" w:space="0" w:color="auto"/>
      </w:divBdr>
    </w:div>
    <w:div w:id="930356293">
      <w:bodyDiv w:val="1"/>
      <w:marLeft w:val="0"/>
      <w:marRight w:val="0"/>
      <w:marTop w:val="0"/>
      <w:marBottom w:val="0"/>
      <w:divBdr>
        <w:top w:val="none" w:sz="0" w:space="0" w:color="auto"/>
        <w:left w:val="none" w:sz="0" w:space="0" w:color="auto"/>
        <w:bottom w:val="none" w:sz="0" w:space="0" w:color="auto"/>
        <w:right w:val="none" w:sz="0" w:space="0" w:color="auto"/>
      </w:divBdr>
    </w:div>
    <w:div w:id="951976250">
      <w:bodyDiv w:val="1"/>
      <w:marLeft w:val="0"/>
      <w:marRight w:val="0"/>
      <w:marTop w:val="0"/>
      <w:marBottom w:val="0"/>
      <w:divBdr>
        <w:top w:val="none" w:sz="0" w:space="0" w:color="auto"/>
        <w:left w:val="none" w:sz="0" w:space="0" w:color="auto"/>
        <w:bottom w:val="none" w:sz="0" w:space="0" w:color="auto"/>
        <w:right w:val="none" w:sz="0" w:space="0" w:color="auto"/>
      </w:divBdr>
    </w:div>
    <w:div w:id="971593957">
      <w:bodyDiv w:val="1"/>
      <w:marLeft w:val="0"/>
      <w:marRight w:val="0"/>
      <w:marTop w:val="0"/>
      <w:marBottom w:val="0"/>
      <w:divBdr>
        <w:top w:val="none" w:sz="0" w:space="0" w:color="auto"/>
        <w:left w:val="none" w:sz="0" w:space="0" w:color="auto"/>
        <w:bottom w:val="none" w:sz="0" w:space="0" w:color="auto"/>
        <w:right w:val="none" w:sz="0" w:space="0" w:color="auto"/>
      </w:divBdr>
    </w:div>
    <w:div w:id="1010913153">
      <w:bodyDiv w:val="1"/>
      <w:marLeft w:val="0"/>
      <w:marRight w:val="0"/>
      <w:marTop w:val="0"/>
      <w:marBottom w:val="0"/>
      <w:divBdr>
        <w:top w:val="none" w:sz="0" w:space="0" w:color="auto"/>
        <w:left w:val="none" w:sz="0" w:space="0" w:color="auto"/>
        <w:bottom w:val="none" w:sz="0" w:space="0" w:color="auto"/>
        <w:right w:val="none" w:sz="0" w:space="0" w:color="auto"/>
      </w:divBdr>
    </w:div>
    <w:div w:id="1035931124">
      <w:bodyDiv w:val="1"/>
      <w:marLeft w:val="0"/>
      <w:marRight w:val="0"/>
      <w:marTop w:val="0"/>
      <w:marBottom w:val="0"/>
      <w:divBdr>
        <w:top w:val="none" w:sz="0" w:space="0" w:color="auto"/>
        <w:left w:val="none" w:sz="0" w:space="0" w:color="auto"/>
        <w:bottom w:val="none" w:sz="0" w:space="0" w:color="auto"/>
        <w:right w:val="none" w:sz="0" w:space="0" w:color="auto"/>
      </w:divBdr>
    </w:div>
    <w:div w:id="1046294444">
      <w:bodyDiv w:val="1"/>
      <w:marLeft w:val="0"/>
      <w:marRight w:val="0"/>
      <w:marTop w:val="0"/>
      <w:marBottom w:val="0"/>
      <w:divBdr>
        <w:top w:val="none" w:sz="0" w:space="0" w:color="auto"/>
        <w:left w:val="none" w:sz="0" w:space="0" w:color="auto"/>
        <w:bottom w:val="none" w:sz="0" w:space="0" w:color="auto"/>
        <w:right w:val="none" w:sz="0" w:space="0" w:color="auto"/>
      </w:divBdr>
    </w:div>
    <w:div w:id="1074090148">
      <w:bodyDiv w:val="1"/>
      <w:marLeft w:val="0"/>
      <w:marRight w:val="0"/>
      <w:marTop w:val="0"/>
      <w:marBottom w:val="0"/>
      <w:divBdr>
        <w:top w:val="none" w:sz="0" w:space="0" w:color="auto"/>
        <w:left w:val="none" w:sz="0" w:space="0" w:color="auto"/>
        <w:bottom w:val="none" w:sz="0" w:space="0" w:color="auto"/>
        <w:right w:val="none" w:sz="0" w:space="0" w:color="auto"/>
      </w:divBdr>
      <w:divsChild>
        <w:div w:id="444543377">
          <w:marLeft w:val="0"/>
          <w:marRight w:val="0"/>
          <w:marTop w:val="0"/>
          <w:marBottom w:val="0"/>
          <w:divBdr>
            <w:top w:val="none" w:sz="0" w:space="0" w:color="auto"/>
            <w:left w:val="none" w:sz="0" w:space="0" w:color="auto"/>
            <w:bottom w:val="none" w:sz="0" w:space="0" w:color="auto"/>
            <w:right w:val="none" w:sz="0" w:space="0" w:color="auto"/>
          </w:divBdr>
          <w:divsChild>
            <w:div w:id="76272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83907">
      <w:bodyDiv w:val="1"/>
      <w:marLeft w:val="0"/>
      <w:marRight w:val="0"/>
      <w:marTop w:val="0"/>
      <w:marBottom w:val="0"/>
      <w:divBdr>
        <w:top w:val="none" w:sz="0" w:space="0" w:color="auto"/>
        <w:left w:val="none" w:sz="0" w:space="0" w:color="auto"/>
        <w:bottom w:val="none" w:sz="0" w:space="0" w:color="auto"/>
        <w:right w:val="none" w:sz="0" w:space="0" w:color="auto"/>
      </w:divBdr>
    </w:div>
    <w:div w:id="1080062265">
      <w:bodyDiv w:val="1"/>
      <w:marLeft w:val="0"/>
      <w:marRight w:val="0"/>
      <w:marTop w:val="0"/>
      <w:marBottom w:val="0"/>
      <w:divBdr>
        <w:top w:val="none" w:sz="0" w:space="0" w:color="auto"/>
        <w:left w:val="none" w:sz="0" w:space="0" w:color="auto"/>
        <w:bottom w:val="none" w:sz="0" w:space="0" w:color="auto"/>
        <w:right w:val="none" w:sz="0" w:space="0" w:color="auto"/>
      </w:divBdr>
    </w:div>
    <w:div w:id="1150026884">
      <w:bodyDiv w:val="1"/>
      <w:marLeft w:val="0"/>
      <w:marRight w:val="0"/>
      <w:marTop w:val="0"/>
      <w:marBottom w:val="0"/>
      <w:divBdr>
        <w:top w:val="none" w:sz="0" w:space="0" w:color="auto"/>
        <w:left w:val="none" w:sz="0" w:space="0" w:color="auto"/>
        <w:bottom w:val="none" w:sz="0" w:space="0" w:color="auto"/>
        <w:right w:val="none" w:sz="0" w:space="0" w:color="auto"/>
      </w:divBdr>
    </w:div>
    <w:div w:id="1171480544">
      <w:bodyDiv w:val="1"/>
      <w:marLeft w:val="0"/>
      <w:marRight w:val="0"/>
      <w:marTop w:val="0"/>
      <w:marBottom w:val="0"/>
      <w:divBdr>
        <w:top w:val="none" w:sz="0" w:space="0" w:color="auto"/>
        <w:left w:val="none" w:sz="0" w:space="0" w:color="auto"/>
        <w:bottom w:val="none" w:sz="0" w:space="0" w:color="auto"/>
        <w:right w:val="none" w:sz="0" w:space="0" w:color="auto"/>
      </w:divBdr>
    </w:div>
    <w:div w:id="1232157747">
      <w:bodyDiv w:val="1"/>
      <w:marLeft w:val="0"/>
      <w:marRight w:val="0"/>
      <w:marTop w:val="0"/>
      <w:marBottom w:val="0"/>
      <w:divBdr>
        <w:top w:val="none" w:sz="0" w:space="0" w:color="auto"/>
        <w:left w:val="none" w:sz="0" w:space="0" w:color="auto"/>
        <w:bottom w:val="none" w:sz="0" w:space="0" w:color="auto"/>
        <w:right w:val="none" w:sz="0" w:space="0" w:color="auto"/>
      </w:divBdr>
    </w:div>
    <w:div w:id="1233202012">
      <w:bodyDiv w:val="1"/>
      <w:marLeft w:val="0"/>
      <w:marRight w:val="0"/>
      <w:marTop w:val="0"/>
      <w:marBottom w:val="0"/>
      <w:divBdr>
        <w:top w:val="none" w:sz="0" w:space="0" w:color="auto"/>
        <w:left w:val="none" w:sz="0" w:space="0" w:color="auto"/>
        <w:bottom w:val="none" w:sz="0" w:space="0" w:color="auto"/>
        <w:right w:val="none" w:sz="0" w:space="0" w:color="auto"/>
      </w:divBdr>
    </w:div>
    <w:div w:id="1238202628">
      <w:bodyDiv w:val="1"/>
      <w:marLeft w:val="0"/>
      <w:marRight w:val="0"/>
      <w:marTop w:val="0"/>
      <w:marBottom w:val="0"/>
      <w:divBdr>
        <w:top w:val="none" w:sz="0" w:space="0" w:color="auto"/>
        <w:left w:val="none" w:sz="0" w:space="0" w:color="auto"/>
        <w:bottom w:val="none" w:sz="0" w:space="0" w:color="auto"/>
        <w:right w:val="none" w:sz="0" w:space="0" w:color="auto"/>
      </w:divBdr>
    </w:div>
    <w:div w:id="1249316178">
      <w:bodyDiv w:val="1"/>
      <w:marLeft w:val="0"/>
      <w:marRight w:val="0"/>
      <w:marTop w:val="0"/>
      <w:marBottom w:val="0"/>
      <w:divBdr>
        <w:top w:val="none" w:sz="0" w:space="0" w:color="auto"/>
        <w:left w:val="none" w:sz="0" w:space="0" w:color="auto"/>
        <w:bottom w:val="none" w:sz="0" w:space="0" w:color="auto"/>
        <w:right w:val="none" w:sz="0" w:space="0" w:color="auto"/>
      </w:divBdr>
    </w:div>
    <w:div w:id="1257593862">
      <w:bodyDiv w:val="1"/>
      <w:marLeft w:val="0"/>
      <w:marRight w:val="0"/>
      <w:marTop w:val="0"/>
      <w:marBottom w:val="0"/>
      <w:divBdr>
        <w:top w:val="none" w:sz="0" w:space="0" w:color="auto"/>
        <w:left w:val="none" w:sz="0" w:space="0" w:color="auto"/>
        <w:bottom w:val="none" w:sz="0" w:space="0" w:color="auto"/>
        <w:right w:val="none" w:sz="0" w:space="0" w:color="auto"/>
      </w:divBdr>
    </w:div>
    <w:div w:id="1263684756">
      <w:bodyDiv w:val="1"/>
      <w:marLeft w:val="0"/>
      <w:marRight w:val="0"/>
      <w:marTop w:val="0"/>
      <w:marBottom w:val="0"/>
      <w:divBdr>
        <w:top w:val="none" w:sz="0" w:space="0" w:color="auto"/>
        <w:left w:val="none" w:sz="0" w:space="0" w:color="auto"/>
        <w:bottom w:val="none" w:sz="0" w:space="0" w:color="auto"/>
        <w:right w:val="none" w:sz="0" w:space="0" w:color="auto"/>
      </w:divBdr>
    </w:div>
    <w:div w:id="1310478206">
      <w:bodyDiv w:val="1"/>
      <w:marLeft w:val="0"/>
      <w:marRight w:val="0"/>
      <w:marTop w:val="0"/>
      <w:marBottom w:val="0"/>
      <w:divBdr>
        <w:top w:val="none" w:sz="0" w:space="0" w:color="auto"/>
        <w:left w:val="none" w:sz="0" w:space="0" w:color="auto"/>
        <w:bottom w:val="none" w:sz="0" w:space="0" w:color="auto"/>
        <w:right w:val="none" w:sz="0" w:space="0" w:color="auto"/>
      </w:divBdr>
    </w:div>
    <w:div w:id="1333724504">
      <w:bodyDiv w:val="1"/>
      <w:marLeft w:val="0"/>
      <w:marRight w:val="0"/>
      <w:marTop w:val="0"/>
      <w:marBottom w:val="0"/>
      <w:divBdr>
        <w:top w:val="none" w:sz="0" w:space="0" w:color="auto"/>
        <w:left w:val="none" w:sz="0" w:space="0" w:color="auto"/>
        <w:bottom w:val="none" w:sz="0" w:space="0" w:color="auto"/>
        <w:right w:val="none" w:sz="0" w:space="0" w:color="auto"/>
      </w:divBdr>
    </w:div>
    <w:div w:id="1362785957">
      <w:bodyDiv w:val="1"/>
      <w:marLeft w:val="0"/>
      <w:marRight w:val="0"/>
      <w:marTop w:val="0"/>
      <w:marBottom w:val="0"/>
      <w:divBdr>
        <w:top w:val="none" w:sz="0" w:space="0" w:color="auto"/>
        <w:left w:val="none" w:sz="0" w:space="0" w:color="auto"/>
        <w:bottom w:val="none" w:sz="0" w:space="0" w:color="auto"/>
        <w:right w:val="none" w:sz="0" w:space="0" w:color="auto"/>
      </w:divBdr>
    </w:div>
    <w:div w:id="1381706884">
      <w:bodyDiv w:val="1"/>
      <w:marLeft w:val="0"/>
      <w:marRight w:val="0"/>
      <w:marTop w:val="0"/>
      <w:marBottom w:val="0"/>
      <w:divBdr>
        <w:top w:val="none" w:sz="0" w:space="0" w:color="auto"/>
        <w:left w:val="none" w:sz="0" w:space="0" w:color="auto"/>
        <w:bottom w:val="none" w:sz="0" w:space="0" w:color="auto"/>
        <w:right w:val="none" w:sz="0" w:space="0" w:color="auto"/>
      </w:divBdr>
    </w:div>
    <w:div w:id="1413429853">
      <w:bodyDiv w:val="1"/>
      <w:marLeft w:val="0"/>
      <w:marRight w:val="0"/>
      <w:marTop w:val="0"/>
      <w:marBottom w:val="0"/>
      <w:divBdr>
        <w:top w:val="none" w:sz="0" w:space="0" w:color="auto"/>
        <w:left w:val="none" w:sz="0" w:space="0" w:color="auto"/>
        <w:bottom w:val="none" w:sz="0" w:space="0" w:color="auto"/>
        <w:right w:val="none" w:sz="0" w:space="0" w:color="auto"/>
      </w:divBdr>
    </w:div>
    <w:div w:id="1442528779">
      <w:bodyDiv w:val="1"/>
      <w:marLeft w:val="0"/>
      <w:marRight w:val="0"/>
      <w:marTop w:val="0"/>
      <w:marBottom w:val="0"/>
      <w:divBdr>
        <w:top w:val="none" w:sz="0" w:space="0" w:color="auto"/>
        <w:left w:val="none" w:sz="0" w:space="0" w:color="auto"/>
        <w:bottom w:val="none" w:sz="0" w:space="0" w:color="auto"/>
        <w:right w:val="none" w:sz="0" w:space="0" w:color="auto"/>
      </w:divBdr>
    </w:div>
    <w:div w:id="1495953139">
      <w:bodyDiv w:val="1"/>
      <w:marLeft w:val="0"/>
      <w:marRight w:val="0"/>
      <w:marTop w:val="0"/>
      <w:marBottom w:val="0"/>
      <w:divBdr>
        <w:top w:val="none" w:sz="0" w:space="0" w:color="auto"/>
        <w:left w:val="none" w:sz="0" w:space="0" w:color="auto"/>
        <w:bottom w:val="none" w:sz="0" w:space="0" w:color="auto"/>
        <w:right w:val="none" w:sz="0" w:space="0" w:color="auto"/>
      </w:divBdr>
    </w:div>
    <w:div w:id="1500078010">
      <w:bodyDiv w:val="1"/>
      <w:marLeft w:val="0"/>
      <w:marRight w:val="0"/>
      <w:marTop w:val="0"/>
      <w:marBottom w:val="0"/>
      <w:divBdr>
        <w:top w:val="none" w:sz="0" w:space="0" w:color="auto"/>
        <w:left w:val="none" w:sz="0" w:space="0" w:color="auto"/>
        <w:bottom w:val="none" w:sz="0" w:space="0" w:color="auto"/>
        <w:right w:val="none" w:sz="0" w:space="0" w:color="auto"/>
      </w:divBdr>
    </w:div>
    <w:div w:id="1519468505">
      <w:bodyDiv w:val="1"/>
      <w:marLeft w:val="0"/>
      <w:marRight w:val="0"/>
      <w:marTop w:val="0"/>
      <w:marBottom w:val="0"/>
      <w:divBdr>
        <w:top w:val="none" w:sz="0" w:space="0" w:color="auto"/>
        <w:left w:val="none" w:sz="0" w:space="0" w:color="auto"/>
        <w:bottom w:val="none" w:sz="0" w:space="0" w:color="auto"/>
        <w:right w:val="none" w:sz="0" w:space="0" w:color="auto"/>
      </w:divBdr>
    </w:div>
    <w:div w:id="1623418352">
      <w:bodyDiv w:val="1"/>
      <w:marLeft w:val="0"/>
      <w:marRight w:val="0"/>
      <w:marTop w:val="0"/>
      <w:marBottom w:val="0"/>
      <w:divBdr>
        <w:top w:val="none" w:sz="0" w:space="0" w:color="auto"/>
        <w:left w:val="none" w:sz="0" w:space="0" w:color="auto"/>
        <w:bottom w:val="none" w:sz="0" w:space="0" w:color="auto"/>
        <w:right w:val="none" w:sz="0" w:space="0" w:color="auto"/>
      </w:divBdr>
    </w:div>
    <w:div w:id="1640770880">
      <w:bodyDiv w:val="1"/>
      <w:marLeft w:val="0"/>
      <w:marRight w:val="0"/>
      <w:marTop w:val="0"/>
      <w:marBottom w:val="0"/>
      <w:divBdr>
        <w:top w:val="none" w:sz="0" w:space="0" w:color="auto"/>
        <w:left w:val="none" w:sz="0" w:space="0" w:color="auto"/>
        <w:bottom w:val="none" w:sz="0" w:space="0" w:color="auto"/>
        <w:right w:val="none" w:sz="0" w:space="0" w:color="auto"/>
      </w:divBdr>
    </w:div>
    <w:div w:id="1650209191">
      <w:bodyDiv w:val="1"/>
      <w:marLeft w:val="0"/>
      <w:marRight w:val="0"/>
      <w:marTop w:val="0"/>
      <w:marBottom w:val="0"/>
      <w:divBdr>
        <w:top w:val="none" w:sz="0" w:space="0" w:color="auto"/>
        <w:left w:val="none" w:sz="0" w:space="0" w:color="auto"/>
        <w:bottom w:val="none" w:sz="0" w:space="0" w:color="auto"/>
        <w:right w:val="none" w:sz="0" w:space="0" w:color="auto"/>
      </w:divBdr>
    </w:div>
    <w:div w:id="1655989987">
      <w:bodyDiv w:val="1"/>
      <w:marLeft w:val="0"/>
      <w:marRight w:val="0"/>
      <w:marTop w:val="0"/>
      <w:marBottom w:val="0"/>
      <w:divBdr>
        <w:top w:val="none" w:sz="0" w:space="0" w:color="auto"/>
        <w:left w:val="none" w:sz="0" w:space="0" w:color="auto"/>
        <w:bottom w:val="none" w:sz="0" w:space="0" w:color="auto"/>
        <w:right w:val="none" w:sz="0" w:space="0" w:color="auto"/>
      </w:divBdr>
      <w:divsChild>
        <w:div w:id="2011636257">
          <w:marLeft w:val="0"/>
          <w:marRight w:val="0"/>
          <w:marTop w:val="0"/>
          <w:marBottom w:val="0"/>
          <w:divBdr>
            <w:top w:val="none" w:sz="0" w:space="0" w:color="auto"/>
            <w:left w:val="none" w:sz="0" w:space="0" w:color="auto"/>
            <w:bottom w:val="none" w:sz="0" w:space="0" w:color="auto"/>
            <w:right w:val="none" w:sz="0" w:space="0" w:color="auto"/>
          </w:divBdr>
          <w:divsChild>
            <w:div w:id="955407333">
              <w:marLeft w:val="0"/>
              <w:marRight w:val="0"/>
              <w:marTop w:val="0"/>
              <w:marBottom w:val="0"/>
              <w:divBdr>
                <w:top w:val="none" w:sz="0" w:space="0" w:color="auto"/>
                <w:left w:val="none" w:sz="0" w:space="0" w:color="auto"/>
                <w:bottom w:val="none" w:sz="0" w:space="0" w:color="auto"/>
                <w:right w:val="none" w:sz="0" w:space="0" w:color="auto"/>
              </w:divBdr>
              <w:divsChild>
                <w:div w:id="6810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67456">
      <w:bodyDiv w:val="1"/>
      <w:marLeft w:val="0"/>
      <w:marRight w:val="0"/>
      <w:marTop w:val="0"/>
      <w:marBottom w:val="0"/>
      <w:divBdr>
        <w:top w:val="none" w:sz="0" w:space="0" w:color="auto"/>
        <w:left w:val="none" w:sz="0" w:space="0" w:color="auto"/>
        <w:bottom w:val="none" w:sz="0" w:space="0" w:color="auto"/>
        <w:right w:val="none" w:sz="0" w:space="0" w:color="auto"/>
      </w:divBdr>
    </w:div>
    <w:div w:id="1696535808">
      <w:bodyDiv w:val="1"/>
      <w:marLeft w:val="0"/>
      <w:marRight w:val="0"/>
      <w:marTop w:val="0"/>
      <w:marBottom w:val="0"/>
      <w:divBdr>
        <w:top w:val="none" w:sz="0" w:space="0" w:color="auto"/>
        <w:left w:val="none" w:sz="0" w:space="0" w:color="auto"/>
        <w:bottom w:val="none" w:sz="0" w:space="0" w:color="auto"/>
        <w:right w:val="none" w:sz="0" w:space="0" w:color="auto"/>
      </w:divBdr>
    </w:div>
    <w:div w:id="1703094209">
      <w:bodyDiv w:val="1"/>
      <w:marLeft w:val="0"/>
      <w:marRight w:val="0"/>
      <w:marTop w:val="0"/>
      <w:marBottom w:val="0"/>
      <w:divBdr>
        <w:top w:val="none" w:sz="0" w:space="0" w:color="auto"/>
        <w:left w:val="none" w:sz="0" w:space="0" w:color="auto"/>
        <w:bottom w:val="none" w:sz="0" w:space="0" w:color="auto"/>
        <w:right w:val="none" w:sz="0" w:space="0" w:color="auto"/>
      </w:divBdr>
    </w:div>
    <w:div w:id="1705330070">
      <w:bodyDiv w:val="1"/>
      <w:marLeft w:val="0"/>
      <w:marRight w:val="0"/>
      <w:marTop w:val="0"/>
      <w:marBottom w:val="0"/>
      <w:divBdr>
        <w:top w:val="none" w:sz="0" w:space="0" w:color="auto"/>
        <w:left w:val="none" w:sz="0" w:space="0" w:color="auto"/>
        <w:bottom w:val="none" w:sz="0" w:space="0" w:color="auto"/>
        <w:right w:val="none" w:sz="0" w:space="0" w:color="auto"/>
      </w:divBdr>
    </w:div>
    <w:div w:id="1720320122">
      <w:bodyDiv w:val="1"/>
      <w:marLeft w:val="0"/>
      <w:marRight w:val="0"/>
      <w:marTop w:val="0"/>
      <w:marBottom w:val="0"/>
      <w:divBdr>
        <w:top w:val="none" w:sz="0" w:space="0" w:color="auto"/>
        <w:left w:val="none" w:sz="0" w:space="0" w:color="auto"/>
        <w:bottom w:val="none" w:sz="0" w:space="0" w:color="auto"/>
        <w:right w:val="none" w:sz="0" w:space="0" w:color="auto"/>
      </w:divBdr>
    </w:div>
    <w:div w:id="1725564130">
      <w:bodyDiv w:val="1"/>
      <w:marLeft w:val="0"/>
      <w:marRight w:val="0"/>
      <w:marTop w:val="0"/>
      <w:marBottom w:val="0"/>
      <w:divBdr>
        <w:top w:val="none" w:sz="0" w:space="0" w:color="auto"/>
        <w:left w:val="none" w:sz="0" w:space="0" w:color="auto"/>
        <w:bottom w:val="none" w:sz="0" w:space="0" w:color="auto"/>
        <w:right w:val="none" w:sz="0" w:space="0" w:color="auto"/>
      </w:divBdr>
    </w:div>
    <w:div w:id="1749230332">
      <w:bodyDiv w:val="1"/>
      <w:marLeft w:val="0"/>
      <w:marRight w:val="0"/>
      <w:marTop w:val="0"/>
      <w:marBottom w:val="0"/>
      <w:divBdr>
        <w:top w:val="none" w:sz="0" w:space="0" w:color="auto"/>
        <w:left w:val="none" w:sz="0" w:space="0" w:color="auto"/>
        <w:bottom w:val="none" w:sz="0" w:space="0" w:color="auto"/>
        <w:right w:val="none" w:sz="0" w:space="0" w:color="auto"/>
      </w:divBdr>
    </w:div>
    <w:div w:id="1754886745">
      <w:bodyDiv w:val="1"/>
      <w:marLeft w:val="0"/>
      <w:marRight w:val="0"/>
      <w:marTop w:val="0"/>
      <w:marBottom w:val="0"/>
      <w:divBdr>
        <w:top w:val="none" w:sz="0" w:space="0" w:color="auto"/>
        <w:left w:val="none" w:sz="0" w:space="0" w:color="auto"/>
        <w:bottom w:val="none" w:sz="0" w:space="0" w:color="auto"/>
        <w:right w:val="none" w:sz="0" w:space="0" w:color="auto"/>
      </w:divBdr>
    </w:div>
    <w:div w:id="1755317645">
      <w:bodyDiv w:val="1"/>
      <w:marLeft w:val="0"/>
      <w:marRight w:val="0"/>
      <w:marTop w:val="0"/>
      <w:marBottom w:val="0"/>
      <w:divBdr>
        <w:top w:val="none" w:sz="0" w:space="0" w:color="auto"/>
        <w:left w:val="none" w:sz="0" w:space="0" w:color="auto"/>
        <w:bottom w:val="none" w:sz="0" w:space="0" w:color="auto"/>
        <w:right w:val="none" w:sz="0" w:space="0" w:color="auto"/>
      </w:divBdr>
    </w:div>
    <w:div w:id="1767069335">
      <w:bodyDiv w:val="1"/>
      <w:marLeft w:val="0"/>
      <w:marRight w:val="0"/>
      <w:marTop w:val="0"/>
      <w:marBottom w:val="0"/>
      <w:divBdr>
        <w:top w:val="none" w:sz="0" w:space="0" w:color="auto"/>
        <w:left w:val="none" w:sz="0" w:space="0" w:color="auto"/>
        <w:bottom w:val="none" w:sz="0" w:space="0" w:color="auto"/>
        <w:right w:val="none" w:sz="0" w:space="0" w:color="auto"/>
      </w:divBdr>
    </w:div>
    <w:div w:id="1781754843">
      <w:bodyDiv w:val="1"/>
      <w:marLeft w:val="0"/>
      <w:marRight w:val="0"/>
      <w:marTop w:val="0"/>
      <w:marBottom w:val="0"/>
      <w:divBdr>
        <w:top w:val="none" w:sz="0" w:space="0" w:color="auto"/>
        <w:left w:val="none" w:sz="0" w:space="0" w:color="auto"/>
        <w:bottom w:val="none" w:sz="0" w:space="0" w:color="auto"/>
        <w:right w:val="none" w:sz="0" w:space="0" w:color="auto"/>
      </w:divBdr>
    </w:div>
    <w:div w:id="1787312584">
      <w:bodyDiv w:val="1"/>
      <w:marLeft w:val="0"/>
      <w:marRight w:val="0"/>
      <w:marTop w:val="0"/>
      <w:marBottom w:val="0"/>
      <w:divBdr>
        <w:top w:val="none" w:sz="0" w:space="0" w:color="auto"/>
        <w:left w:val="none" w:sz="0" w:space="0" w:color="auto"/>
        <w:bottom w:val="none" w:sz="0" w:space="0" w:color="auto"/>
        <w:right w:val="none" w:sz="0" w:space="0" w:color="auto"/>
      </w:divBdr>
    </w:div>
    <w:div w:id="1814785827">
      <w:bodyDiv w:val="1"/>
      <w:marLeft w:val="0"/>
      <w:marRight w:val="0"/>
      <w:marTop w:val="0"/>
      <w:marBottom w:val="0"/>
      <w:divBdr>
        <w:top w:val="none" w:sz="0" w:space="0" w:color="auto"/>
        <w:left w:val="none" w:sz="0" w:space="0" w:color="auto"/>
        <w:bottom w:val="none" w:sz="0" w:space="0" w:color="auto"/>
        <w:right w:val="none" w:sz="0" w:space="0" w:color="auto"/>
      </w:divBdr>
    </w:div>
    <w:div w:id="1843818869">
      <w:bodyDiv w:val="1"/>
      <w:marLeft w:val="0"/>
      <w:marRight w:val="0"/>
      <w:marTop w:val="0"/>
      <w:marBottom w:val="0"/>
      <w:divBdr>
        <w:top w:val="none" w:sz="0" w:space="0" w:color="auto"/>
        <w:left w:val="none" w:sz="0" w:space="0" w:color="auto"/>
        <w:bottom w:val="none" w:sz="0" w:space="0" w:color="auto"/>
        <w:right w:val="none" w:sz="0" w:space="0" w:color="auto"/>
      </w:divBdr>
    </w:div>
    <w:div w:id="1850176958">
      <w:bodyDiv w:val="1"/>
      <w:marLeft w:val="0"/>
      <w:marRight w:val="0"/>
      <w:marTop w:val="0"/>
      <w:marBottom w:val="0"/>
      <w:divBdr>
        <w:top w:val="none" w:sz="0" w:space="0" w:color="auto"/>
        <w:left w:val="none" w:sz="0" w:space="0" w:color="auto"/>
        <w:bottom w:val="none" w:sz="0" w:space="0" w:color="auto"/>
        <w:right w:val="none" w:sz="0" w:space="0" w:color="auto"/>
      </w:divBdr>
    </w:div>
    <w:div w:id="1865556777">
      <w:bodyDiv w:val="1"/>
      <w:marLeft w:val="0"/>
      <w:marRight w:val="0"/>
      <w:marTop w:val="0"/>
      <w:marBottom w:val="0"/>
      <w:divBdr>
        <w:top w:val="none" w:sz="0" w:space="0" w:color="auto"/>
        <w:left w:val="none" w:sz="0" w:space="0" w:color="auto"/>
        <w:bottom w:val="none" w:sz="0" w:space="0" w:color="auto"/>
        <w:right w:val="none" w:sz="0" w:space="0" w:color="auto"/>
      </w:divBdr>
      <w:divsChild>
        <w:div w:id="1356924027">
          <w:marLeft w:val="0"/>
          <w:marRight w:val="0"/>
          <w:marTop w:val="0"/>
          <w:marBottom w:val="0"/>
          <w:divBdr>
            <w:top w:val="none" w:sz="0" w:space="0" w:color="auto"/>
            <w:left w:val="none" w:sz="0" w:space="0" w:color="auto"/>
            <w:bottom w:val="none" w:sz="0" w:space="0" w:color="auto"/>
            <w:right w:val="none" w:sz="0" w:space="0" w:color="auto"/>
          </w:divBdr>
          <w:divsChild>
            <w:div w:id="1832214934">
              <w:marLeft w:val="0"/>
              <w:marRight w:val="0"/>
              <w:marTop w:val="0"/>
              <w:marBottom w:val="0"/>
              <w:divBdr>
                <w:top w:val="none" w:sz="0" w:space="0" w:color="auto"/>
                <w:left w:val="none" w:sz="0" w:space="0" w:color="auto"/>
                <w:bottom w:val="none" w:sz="0" w:space="0" w:color="auto"/>
                <w:right w:val="none" w:sz="0" w:space="0" w:color="auto"/>
              </w:divBdr>
              <w:divsChild>
                <w:div w:id="111772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750307">
      <w:bodyDiv w:val="1"/>
      <w:marLeft w:val="0"/>
      <w:marRight w:val="0"/>
      <w:marTop w:val="0"/>
      <w:marBottom w:val="0"/>
      <w:divBdr>
        <w:top w:val="none" w:sz="0" w:space="0" w:color="auto"/>
        <w:left w:val="none" w:sz="0" w:space="0" w:color="auto"/>
        <w:bottom w:val="none" w:sz="0" w:space="0" w:color="auto"/>
        <w:right w:val="none" w:sz="0" w:space="0" w:color="auto"/>
      </w:divBdr>
    </w:div>
    <w:div w:id="1891110669">
      <w:bodyDiv w:val="1"/>
      <w:marLeft w:val="0"/>
      <w:marRight w:val="0"/>
      <w:marTop w:val="0"/>
      <w:marBottom w:val="0"/>
      <w:divBdr>
        <w:top w:val="none" w:sz="0" w:space="0" w:color="auto"/>
        <w:left w:val="none" w:sz="0" w:space="0" w:color="auto"/>
        <w:bottom w:val="none" w:sz="0" w:space="0" w:color="auto"/>
        <w:right w:val="none" w:sz="0" w:space="0" w:color="auto"/>
      </w:divBdr>
    </w:div>
    <w:div w:id="1917550443">
      <w:bodyDiv w:val="1"/>
      <w:marLeft w:val="0"/>
      <w:marRight w:val="0"/>
      <w:marTop w:val="0"/>
      <w:marBottom w:val="0"/>
      <w:divBdr>
        <w:top w:val="none" w:sz="0" w:space="0" w:color="auto"/>
        <w:left w:val="none" w:sz="0" w:space="0" w:color="auto"/>
        <w:bottom w:val="none" w:sz="0" w:space="0" w:color="auto"/>
        <w:right w:val="none" w:sz="0" w:space="0" w:color="auto"/>
      </w:divBdr>
    </w:div>
    <w:div w:id="1917981549">
      <w:bodyDiv w:val="1"/>
      <w:marLeft w:val="0"/>
      <w:marRight w:val="0"/>
      <w:marTop w:val="0"/>
      <w:marBottom w:val="0"/>
      <w:divBdr>
        <w:top w:val="none" w:sz="0" w:space="0" w:color="auto"/>
        <w:left w:val="none" w:sz="0" w:space="0" w:color="auto"/>
        <w:bottom w:val="none" w:sz="0" w:space="0" w:color="auto"/>
        <w:right w:val="none" w:sz="0" w:space="0" w:color="auto"/>
      </w:divBdr>
    </w:div>
    <w:div w:id="1936014884">
      <w:bodyDiv w:val="1"/>
      <w:marLeft w:val="0"/>
      <w:marRight w:val="0"/>
      <w:marTop w:val="0"/>
      <w:marBottom w:val="0"/>
      <w:divBdr>
        <w:top w:val="none" w:sz="0" w:space="0" w:color="auto"/>
        <w:left w:val="none" w:sz="0" w:space="0" w:color="auto"/>
        <w:bottom w:val="none" w:sz="0" w:space="0" w:color="auto"/>
        <w:right w:val="none" w:sz="0" w:space="0" w:color="auto"/>
      </w:divBdr>
    </w:div>
    <w:div w:id="1955213819">
      <w:bodyDiv w:val="1"/>
      <w:marLeft w:val="0"/>
      <w:marRight w:val="0"/>
      <w:marTop w:val="0"/>
      <w:marBottom w:val="0"/>
      <w:divBdr>
        <w:top w:val="none" w:sz="0" w:space="0" w:color="auto"/>
        <w:left w:val="none" w:sz="0" w:space="0" w:color="auto"/>
        <w:bottom w:val="none" w:sz="0" w:space="0" w:color="auto"/>
        <w:right w:val="none" w:sz="0" w:space="0" w:color="auto"/>
      </w:divBdr>
    </w:div>
    <w:div w:id="1974485245">
      <w:bodyDiv w:val="1"/>
      <w:marLeft w:val="0"/>
      <w:marRight w:val="0"/>
      <w:marTop w:val="0"/>
      <w:marBottom w:val="0"/>
      <w:divBdr>
        <w:top w:val="none" w:sz="0" w:space="0" w:color="auto"/>
        <w:left w:val="none" w:sz="0" w:space="0" w:color="auto"/>
        <w:bottom w:val="none" w:sz="0" w:space="0" w:color="auto"/>
        <w:right w:val="none" w:sz="0" w:space="0" w:color="auto"/>
      </w:divBdr>
    </w:div>
    <w:div w:id="1997609077">
      <w:bodyDiv w:val="1"/>
      <w:marLeft w:val="0"/>
      <w:marRight w:val="0"/>
      <w:marTop w:val="0"/>
      <w:marBottom w:val="0"/>
      <w:divBdr>
        <w:top w:val="none" w:sz="0" w:space="0" w:color="auto"/>
        <w:left w:val="none" w:sz="0" w:space="0" w:color="auto"/>
        <w:bottom w:val="none" w:sz="0" w:space="0" w:color="auto"/>
        <w:right w:val="none" w:sz="0" w:space="0" w:color="auto"/>
      </w:divBdr>
    </w:div>
    <w:div w:id="2005160273">
      <w:bodyDiv w:val="1"/>
      <w:marLeft w:val="0"/>
      <w:marRight w:val="0"/>
      <w:marTop w:val="0"/>
      <w:marBottom w:val="0"/>
      <w:divBdr>
        <w:top w:val="none" w:sz="0" w:space="0" w:color="auto"/>
        <w:left w:val="none" w:sz="0" w:space="0" w:color="auto"/>
        <w:bottom w:val="none" w:sz="0" w:space="0" w:color="auto"/>
        <w:right w:val="none" w:sz="0" w:space="0" w:color="auto"/>
      </w:divBdr>
    </w:div>
    <w:div w:id="2013290713">
      <w:bodyDiv w:val="1"/>
      <w:marLeft w:val="0"/>
      <w:marRight w:val="0"/>
      <w:marTop w:val="0"/>
      <w:marBottom w:val="0"/>
      <w:divBdr>
        <w:top w:val="none" w:sz="0" w:space="0" w:color="auto"/>
        <w:left w:val="none" w:sz="0" w:space="0" w:color="auto"/>
        <w:bottom w:val="none" w:sz="0" w:space="0" w:color="auto"/>
        <w:right w:val="none" w:sz="0" w:space="0" w:color="auto"/>
      </w:divBdr>
      <w:divsChild>
        <w:div w:id="118492951">
          <w:marLeft w:val="0"/>
          <w:marRight w:val="0"/>
          <w:marTop w:val="0"/>
          <w:marBottom w:val="0"/>
          <w:divBdr>
            <w:top w:val="none" w:sz="0" w:space="0" w:color="auto"/>
            <w:left w:val="none" w:sz="0" w:space="0" w:color="auto"/>
            <w:bottom w:val="none" w:sz="0" w:space="0" w:color="auto"/>
            <w:right w:val="none" w:sz="0" w:space="0" w:color="auto"/>
          </w:divBdr>
          <w:divsChild>
            <w:div w:id="1877426854">
              <w:marLeft w:val="0"/>
              <w:marRight w:val="0"/>
              <w:marTop w:val="0"/>
              <w:marBottom w:val="0"/>
              <w:divBdr>
                <w:top w:val="none" w:sz="0" w:space="0" w:color="auto"/>
                <w:left w:val="none" w:sz="0" w:space="0" w:color="auto"/>
                <w:bottom w:val="none" w:sz="0" w:space="0" w:color="auto"/>
                <w:right w:val="none" w:sz="0" w:space="0" w:color="auto"/>
              </w:divBdr>
              <w:divsChild>
                <w:div w:id="12792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28139">
      <w:bodyDiv w:val="1"/>
      <w:marLeft w:val="0"/>
      <w:marRight w:val="0"/>
      <w:marTop w:val="0"/>
      <w:marBottom w:val="0"/>
      <w:divBdr>
        <w:top w:val="none" w:sz="0" w:space="0" w:color="auto"/>
        <w:left w:val="none" w:sz="0" w:space="0" w:color="auto"/>
        <w:bottom w:val="none" w:sz="0" w:space="0" w:color="auto"/>
        <w:right w:val="none" w:sz="0" w:space="0" w:color="auto"/>
      </w:divBdr>
    </w:div>
    <w:div w:id="2089038697">
      <w:bodyDiv w:val="1"/>
      <w:marLeft w:val="0"/>
      <w:marRight w:val="0"/>
      <w:marTop w:val="0"/>
      <w:marBottom w:val="0"/>
      <w:divBdr>
        <w:top w:val="none" w:sz="0" w:space="0" w:color="auto"/>
        <w:left w:val="none" w:sz="0" w:space="0" w:color="auto"/>
        <w:bottom w:val="none" w:sz="0" w:space="0" w:color="auto"/>
        <w:right w:val="none" w:sz="0" w:space="0" w:color="auto"/>
      </w:divBdr>
    </w:div>
    <w:div w:id="2123183139">
      <w:bodyDiv w:val="1"/>
      <w:marLeft w:val="0"/>
      <w:marRight w:val="0"/>
      <w:marTop w:val="0"/>
      <w:marBottom w:val="0"/>
      <w:divBdr>
        <w:top w:val="none" w:sz="0" w:space="0" w:color="auto"/>
        <w:left w:val="none" w:sz="0" w:space="0" w:color="auto"/>
        <w:bottom w:val="none" w:sz="0" w:space="0" w:color="auto"/>
        <w:right w:val="none" w:sz="0" w:space="0" w:color="auto"/>
      </w:divBdr>
    </w:div>
    <w:div w:id="213097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1261C-367F-4FA0-88E9-41B30914C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90</Pages>
  <Words>12816</Words>
  <Characters>73055</Characters>
  <Application>Microsoft Office Word</Application>
  <DocSecurity>0</DocSecurity>
  <Lines>608</Lines>
  <Paragraphs>171</Paragraphs>
  <ScaleCrop>false</ScaleCrop>
  <Company/>
  <LinksUpToDate>false</LinksUpToDate>
  <CharactersWithSpaces>85700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何春</dc:creator>
  <cp:lastModifiedBy>徐武</cp:lastModifiedBy>
  <cp:revision>1</cp:revision>
  <cp:lastPrinted>2020-12-30T01:32:00Z</cp:lastPrinted>
  <dcterms:created xsi:type="dcterms:W3CDTF">2020-12-20T17:13:00Z</dcterms:created>
  <dcterms:modified xsi:type="dcterms:W3CDTF">2021-01-04T07:55:00Z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0ce0b872-07f8-3611-adbc-3bcc3bc7a92d</vt:lpwstr>
  </property>
  <property fmtid="{D5CDD505-2E9C-101B-9397-08002B2CF9AE}" pid="24" name="Mendeley Citation Style_1">
    <vt:lpwstr>http://www.zotero.org/styles/apa</vt:lpwstr>
  </property>
</Properties>
</file>